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473F6" w14:textId="44637AF2" w:rsidR="00D3715E" w:rsidRPr="009033BE" w:rsidRDefault="00C65A3E" w:rsidP="00DE1A37">
      <w:pPr>
        <w:spacing w:after="0" w:line="240" w:lineRule="auto"/>
        <w:jc w:val="both"/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</w:pPr>
      <w:bookmarkStart w:id="0" w:name="_Hlk116987548"/>
      <w:r w:rsidRPr="009033BE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ATA DA REUNIÃO </w:t>
      </w:r>
      <w:proofErr w:type="gramStart"/>
      <w:r w:rsidRPr="009033BE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EXTRAORDINÁRIA  Nº</w:t>
      </w:r>
      <w:proofErr w:type="gramEnd"/>
      <w:r w:rsidRPr="009033BE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04//2025  DA CÂMARA MUNICIPAL DE SETE LAGOAS REALIZADA NO DIA 08 DE MAIO DE 2025, ÀS 09: HORAS E 25 MINUTOS/////////////////////////////////////////////////////////////////////////////////////////////////////////////////////////////////////////</w:t>
      </w:r>
    </w:p>
    <w:p w14:paraId="0947D416" w14:textId="5A7503F7" w:rsidR="00DE1A37" w:rsidRPr="009033BE" w:rsidRDefault="009E6BAC" w:rsidP="00DE1A37">
      <w:pPr>
        <w:spacing w:after="0" w:line="240" w:lineRule="auto"/>
        <w:jc w:val="both"/>
        <w:rPr>
          <w:rFonts w:ascii="Arial Narrow" w:hAnsi="Arial Narrow" w:cs="Segoe UI"/>
          <w:color w:val="212529"/>
          <w:sz w:val="24"/>
          <w:szCs w:val="24"/>
        </w:rPr>
      </w:pPr>
      <w:r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Aos </w:t>
      </w:r>
      <w:proofErr w:type="gramStart"/>
      <w:r w:rsidR="005B5AD9"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oito </w:t>
      </w:r>
      <w:r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 dias</w:t>
      </w:r>
      <w:proofErr w:type="gramEnd"/>
      <w:r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 do mês de </w:t>
      </w:r>
      <w:r w:rsidR="005B5AD9"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maio </w:t>
      </w:r>
      <w:r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do ano de dois mil e vinte e </w:t>
      </w:r>
      <w:r w:rsidR="005669DF" w:rsidRPr="009033BE">
        <w:rPr>
          <w:rFonts w:ascii="Arial Narrow" w:hAnsi="Arial Narrow"/>
          <w:color w:val="0D0D0D" w:themeColor="text1" w:themeTint="F2"/>
          <w:sz w:val="24"/>
          <w:szCs w:val="24"/>
        </w:rPr>
        <w:t>cinco</w:t>
      </w:r>
      <w:r w:rsidRPr="009033BE">
        <w:rPr>
          <w:rFonts w:ascii="Arial Narrow" w:hAnsi="Arial Narrow"/>
          <w:color w:val="0D0D0D" w:themeColor="text1" w:themeTint="F2"/>
          <w:sz w:val="24"/>
          <w:szCs w:val="24"/>
        </w:rPr>
        <w:t>, às</w:t>
      </w:r>
      <w:r w:rsidR="005B5AD9"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 nove </w:t>
      </w:r>
      <w:r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 horas</w:t>
      </w:r>
      <w:r w:rsidR="00C65A3E"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 e  vinte e cinco</w:t>
      </w:r>
      <w:r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, realizou-se a Reunião Extraordinária da qual lavrou-se a presente ata. O Senhor Presidente, Vereador </w:t>
      </w:r>
      <w:r w:rsidR="003D2A20"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Ivan </w:t>
      </w:r>
      <w:r w:rsidR="009919B1"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 Luiz de Souza </w:t>
      </w:r>
      <w:r w:rsidRPr="009033BE">
        <w:rPr>
          <w:rFonts w:ascii="Arial Narrow" w:hAnsi="Arial Narrow"/>
          <w:color w:val="0D0D0D" w:themeColor="text1" w:themeTint="F2"/>
          <w:sz w:val="24"/>
          <w:szCs w:val="24"/>
        </w:rPr>
        <w:t>declarou aberta a presente reunião, confirmando quórum mediante a constatação da presença dos seguintes vereadores</w:t>
      </w:r>
      <w:bookmarkEnd w:id="0"/>
      <w:r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: </w:t>
      </w:r>
      <w:r w:rsidR="00DE42E6" w:rsidRPr="009033BE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Aguinaldo Batista Guimarães, </w:t>
      </w:r>
      <w:proofErr w:type="spellStart"/>
      <w:r w:rsidR="00DE42E6" w:rsidRPr="009033BE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="00DE42E6" w:rsidRPr="009033BE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="00DE42E6"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Caio Lucius </w:t>
      </w:r>
      <w:proofErr w:type="spellStart"/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Oliveira, </w:t>
      </w:r>
      <w:r w:rsidR="00DE42E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Carlos Henrique Rajão </w:t>
      </w:r>
      <w:r w:rsidR="00283868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Gonzalez</w:t>
      </w:r>
      <w:r w:rsidR="003270F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3270F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3270F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3270F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3270F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283868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 </w:t>
      </w:r>
      <w:proofErr w:type="spellStart"/>
      <w:r w:rsidR="00283868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283868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Freitas,  Divaldo Andrade Capuchinho Filho, </w:t>
      </w:r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Eraldo </w:t>
      </w:r>
      <w:proofErr w:type="spellStart"/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Marques, </w:t>
      </w:r>
      <w:r w:rsidR="0003423D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Gilson </w:t>
      </w:r>
      <w:proofErr w:type="spellStart"/>
      <w:r w:rsidR="0003423D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03423D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Silva, Heloisa Diniz Frois, </w:t>
      </w:r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Ismael Soares de Moura,</w:t>
      </w:r>
      <w:r w:rsidR="0003423D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Ivan Luiz de Souza,  </w:t>
      </w:r>
      <w:r w:rsidR="00634995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Castro, </w:t>
      </w:r>
      <w:r w:rsidR="00AC0A03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Leôncio Lopes da Silva, Marcelo Pires Rodrigues, </w:t>
      </w:r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Rodrigo Braga da Rocha, </w:t>
      </w:r>
      <w:r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Roney Geraldo Gomes</w:t>
      </w:r>
      <w:r w:rsidR="00AC0A03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 </w:t>
      </w:r>
      <w:r w:rsidR="00E25012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Silvia Regina de Oliveira. </w:t>
      </w:r>
      <w:r w:rsidR="00E25012"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7445EE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Thiago Augusto Rodrigues Santana e </w:t>
      </w:r>
      <w:proofErr w:type="spellStart"/>
      <w:r w:rsidR="007445EE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Walisson</w:t>
      </w:r>
      <w:proofErr w:type="spellEnd"/>
      <w:r w:rsidR="007445EE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</w:t>
      </w:r>
      <w:r w:rsidR="005669DF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d</w:t>
      </w:r>
      <w:r w:rsidR="007445EE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ro Gomes Barcelos.</w:t>
      </w:r>
      <w:r w:rsidR="00FF3802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3270F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3270F6" w:rsidRPr="009033BE">
        <w:rPr>
          <w:rFonts w:ascii="Arial Narrow" w:hAnsi="Arial Narrow"/>
          <w:color w:val="0D0D0D" w:themeColor="text1" w:themeTint="F2"/>
          <w:sz w:val="24"/>
          <w:szCs w:val="24"/>
        </w:rPr>
        <w:t>Em</w:t>
      </w:r>
      <w:r w:rsidR="003270F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3270F6" w:rsidRPr="009033BE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cumprimento ao dispositivo regimental, por determinação do Senhor Presidente o vereador </w:t>
      </w:r>
      <w:r w:rsidR="003270F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Marcelo Pires </w:t>
      </w:r>
      <w:proofErr w:type="gramStart"/>
      <w:r w:rsidR="003270F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Rodrigues,  </w:t>
      </w:r>
      <w:r w:rsidR="003270F6" w:rsidRPr="009033BE">
        <w:rPr>
          <w:rFonts w:ascii="Arial Narrow" w:hAnsi="Arial Narrow"/>
          <w:color w:val="0D0D0D" w:themeColor="text1" w:themeTint="F2"/>
          <w:sz w:val="24"/>
          <w:szCs w:val="24"/>
        </w:rPr>
        <w:t>f</w:t>
      </w:r>
      <w:r w:rsidR="003270F6" w:rsidRPr="009033BE">
        <w:rPr>
          <w:rFonts w:ascii="Arial Narrow" w:hAnsi="Arial Narrow" w:cs="Arial"/>
          <w:color w:val="0D0D0D" w:themeColor="text1" w:themeTint="F2"/>
          <w:sz w:val="24"/>
          <w:szCs w:val="24"/>
        </w:rPr>
        <w:t>ez</w:t>
      </w:r>
      <w:proofErr w:type="gramEnd"/>
      <w:r w:rsidR="003270F6" w:rsidRPr="009033BE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a leitura de um trecho da Bíblia Sagrada. </w:t>
      </w:r>
      <w:r w:rsidR="003270F6" w:rsidRPr="009033BE">
        <w:rPr>
          <w:rFonts w:ascii="Arial Narrow" w:hAnsi="Arial Narrow" w:cs="Calibri"/>
          <w:color w:val="0D0D0D" w:themeColor="text1" w:themeTint="F2"/>
          <w:sz w:val="24"/>
          <w:szCs w:val="24"/>
        </w:rPr>
        <w:t xml:space="preserve">Após a </w:t>
      </w:r>
      <w:r w:rsidR="003270F6" w:rsidRPr="009033BE">
        <w:rPr>
          <w:rFonts w:ascii="Arial Narrow" w:hAnsi="Arial Narrow" w:cs="Arial"/>
          <w:color w:val="0D0D0D" w:themeColor="text1" w:themeTint="F2"/>
          <w:sz w:val="24"/>
          <w:szCs w:val="24"/>
        </w:rPr>
        <w:t>leitura da mesma, o Senhor Presidente consultou o Plenário se havia necessidade da leitura da ata da reunião anterior, sendo a mesma aprovada com dispensa da leitura.</w:t>
      </w:r>
      <w:r w:rsidR="006C32E4" w:rsidRPr="009033BE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Posteriormente, o Senhor Presidente, solicitou o 1º </w:t>
      </w:r>
      <w:proofErr w:type="gramStart"/>
      <w:r w:rsidR="006C32E4" w:rsidRPr="009033BE">
        <w:rPr>
          <w:rFonts w:ascii="Arial Narrow" w:hAnsi="Arial Narrow" w:cs="Arial"/>
          <w:color w:val="0D0D0D" w:themeColor="text1" w:themeTint="F2"/>
          <w:sz w:val="24"/>
          <w:szCs w:val="24"/>
        </w:rPr>
        <w:t>Secretário  Vereador</w:t>
      </w:r>
      <w:proofErr w:type="gramEnd"/>
      <w:r w:rsidR="006C32E4"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spellStart"/>
      <w:r w:rsidR="006C32E4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6C32E4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</w:t>
      </w:r>
      <w:r w:rsidR="006C32E4" w:rsidRPr="009033BE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6C32E4" w:rsidRPr="009033BE">
        <w:rPr>
          <w:rFonts w:ascii="Arial Narrow" w:hAnsi="Arial Narrow" w:cs="Arial"/>
          <w:color w:val="0D0D0D" w:themeColor="text1" w:themeTint="F2"/>
          <w:sz w:val="24"/>
          <w:szCs w:val="24"/>
        </w:rPr>
        <w:t>que  fizesse a leitura das correspondências enviadas à esta Casa, sendo informado que não há correspondências.</w:t>
      </w:r>
      <w:r w:rsidR="00A167E3" w:rsidRPr="009033BE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917D46" w:rsidRPr="009033BE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Na</w:t>
      </w:r>
      <w:r w:rsidR="00917D4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Comunicação Pessoal dos Senhores Vereadores, foram </w:t>
      </w:r>
      <w:r w:rsidR="00F13955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i</w:t>
      </w:r>
      <w:r w:rsidR="00917D46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nscritos os seguintes Vereadores: </w:t>
      </w:r>
      <w:r w:rsidR="0036355B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Eraldo </w:t>
      </w:r>
      <w:proofErr w:type="spellStart"/>
      <w:r w:rsidR="0036355B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>Chamone</w:t>
      </w:r>
      <w:proofErr w:type="spellEnd"/>
      <w:r w:rsidR="0036355B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E8203C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>Marques</w:t>
      </w:r>
      <w:r w:rsidR="00FF3802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DE1A37" w:rsidRPr="009033BE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Dando continuidade, passou </w:t>
      </w:r>
      <w:bookmarkStart w:id="1" w:name="_Hlk126658157"/>
      <w:r w:rsidR="00DE1A37" w:rsidRPr="009033BE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 discussão e votação da matéria contida na Ordem do Dia</w:t>
      </w:r>
      <w:bookmarkStart w:id="2" w:name="_Hlk138061047"/>
      <w:bookmarkEnd w:id="1"/>
      <w:r w:rsidR="00DE1A37" w:rsidRPr="009033BE">
        <w:rPr>
          <w:rFonts w:ascii="Arial Narrow" w:hAnsi="Arial Narrow" w:cs="Arial"/>
          <w:b/>
          <w:sz w:val="24"/>
          <w:szCs w:val="24"/>
        </w:rPr>
        <w:t xml:space="preserve">: </w:t>
      </w:r>
      <w:bookmarkStart w:id="3" w:name="_Hlk197595073"/>
      <w:bookmarkEnd w:id="2"/>
      <w:r w:rsidR="0036355B" w:rsidRPr="009033BE">
        <w:rPr>
          <w:rFonts w:ascii="Arial Narrow" w:hAnsi="Arial Narrow" w:cs="Arial"/>
          <w:b/>
          <w:sz w:val="24"/>
          <w:szCs w:val="24"/>
          <w:u w:val="single"/>
        </w:rPr>
        <w:t>SEGUNDO</w:t>
      </w:r>
      <w:r w:rsidR="00E8203C" w:rsidRPr="009033BE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36355B" w:rsidRPr="009033BE">
        <w:rPr>
          <w:rFonts w:ascii="Arial Narrow" w:hAnsi="Arial Narrow" w:cs="Arial"/>
          <w:b/>
          <w:sz w:val="24"/>
          <w:szCs w:val="24"/>
          <w:u w:val="single"/>
        </w:rPr>
        <w:t xml:space="preserve">TURNO DE VOTAÇÃO: </w:t>
      </w:r>
      <w:bookmarkStart w:id="4" w:name="_Hlk197589487"/>
      <w:r w:rsidR="00917D46" w:rsidRPr="009033BE">
        <w:rPr>
          <w:rFonts w:ascii="Arial Narrow" w:hAnsi="Arial Narrow" w:cs="Arial"/>
          <w:b/>
          <w:sz w:val="24"/>
          <w:szCs w:val="24"/>
          <w:lang w:eastAsia="ar-SA"/>
        </w:rPr>
        <w:t>PROJETO DE LEI ORDINÁRIA Nº 364/2025 –</w:t>
      </w:r>
      <w:r w:rsidR="00917D46" w:rsidRPr="009033BE">
        <w:rPr>
          <w:rFonts w:ascii="Arial Narrow" w:hAnsi="Arial Narrow" w:cs="Arial"/>
          <w:b/>
          <w:sz w:val="24"/>
          <w:szCs w:val="24"/>
        </w:rPr>
        <w:t xml:space="preserve"> CONCEDE SUBVENÇÃO SOCIAL À LIGA ECLÉTICA ESPORTIVA SETELAGOANA E DÁ OUTRAS PROVIDÊNCIAS</w:t>
      </w:r>
      <w:r w:rsidR="00917D46" w:rsidRPr="009033BE">
        <w:rPr>
          <w:rFonts w:ascii="Arial Narrow" w:hAnsi="Arial Narrow"/>
          <w:b/>
          <w:sz w:val="24"/>
          <w:szCs w:val="24"/>
        </w:rPr>
        <w:t>.</w:t>
      </w:r>
      <w:r w:rsidR="00917D46" w:rsidRPr="009033BE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 </w:t>
      </w:r>
      <w:r w:rsidR="00917D46" w:rsidRPr="009033BE">
        <w:rPr>
          <w:rFonts w:ascii="Arial Narrow" w:hAnsi="Arial Narrow" w:cs="Arial"/>
          <w:b/>
          <w:sz w:val="24"/>
          <w:szCs w:val="24"/>
        </w:rPr>
        <w:t>AUTORIA: CHEFE DO PODER EXECUTIVO MUNICIPAL</w:t>
      </w:r>
      <w:bookmarkEnd w:id="4"/>
      <w:r w:rsidR="00917D46" w:rsidRPr="009033BE">
        <w:rPr>
          <w:rFonts w:ascii="Arial Narrow" w:hAnsi="Arial Narrow" w:cs="Arial"/>
          <w:b/>
          <w:sz w:val="24"/>
          <w:szCs w:val="24"/>
        </w:rPr>
        <w:t xml:space="preserve">. </w:t>
      </w:r>
      <w:r w:rsidR="008E0AB1" w:rsidRPr="009033BE">
        <w:rPr>
          <w:rFonts w:ascii="Arial Narrow" w:hAnsi="Arial Narrow" w:cs="Arial"/>
          <w:b/>
          <w:sz w:val="24"/>
          <w:szCs w:val="24"/>
        </w:rPr>
        <w:t xml:space="preserve"> </w:t>
      </w:r>
      <w:r w:rsidR="008E0AB1" w:rsidRPr="009033BE">
        <w:rPr>
          <w:rFonts w:ascii="Arial Narrow" w:hAnsi="Arial Narrow" w:cs="Arial"/>
          <w:bCs/>
          <w:sz w:val="24"/>
          <w:szCs w:val="24"/>
        </w:rPr>
        <w:t xml:space="preserve">Em discussão, inscrito o vereador Caio Lucius </w:t>
      </w:r>
      <w:proofErr w:type="spellStart"/>
      <w:r w:rsidR="008E0AB1" w:rsidRPr="009033BE">
        <w:rPr>
          <w:rFonts w:ascii="Arial Narrow" w:hAnsi="Arial Narrow" w:cs="Arial"/>
          <w:bCs/>
          <w:sz w:val="24"/>
          <w:szCs w:val="24"/>
        </w:rPr>
        <w:t>Valace</w:t>
      </w:r>
      <w:proofErr w:type="spellEnd"/>
      <w:r w:rsidR="008E0AB1" w:rsidRPr="009033BE">
        <w:rPr>
          <w:rFonts w:ascii="Arial Narrow" w:hAnsi="Arial Narrow" w:cs="Arial"/>
          <w:bCs/>
          <w:sz w:val="24"/>
          <w:szCs w:val="24"/>
        </w:rPr>
        <w:t xml:space="preserve"> de Oliveira Silva. </w:t>
      </w:r>
      <w:r w:rsidR="00E8203C" w:rsidRPr="009033BE">
        <w:rPr>
          <w:rFonts w:ascii="Arial Narrow" w:hAnsi="Arial Narrow" w:cs="Arial"/>
          <w:bCs/>
          <w:sz w:val="24"/>
          <w:szCs w:val="24"/>
        </w:rPr>
        <w:t xml:space="preserve">Em </w:t>
      </w:r>
      <w:r w:rsidR="00DE1A37" w:rsidRPr="009033BE">
        <w:rPr>
          <w:rFonts w:ascii="Arial Narrow" w:hAnsi="Arial Narrow" w:cstheme="minorHAnsi"/>
          <w:sz w:val="24"/>
          <w:szCs w:val="24"/>
        </w:rPr>
        <w:t>votação, o mesmo foi aprovado por unanimidade dos presentes</w:t>
      </w:r>
      <w:bookmarkEnd w:id="3"/>
      <w:r w:rsidR="00DE1A37" w:rsidRPr="009033BE">
        <w:rPr>
          <w:rFonts w:ascii="Arial Narrow" w:hAnsi="Arial Narrow" w:cstheme="minorHAnsi"/>
          <w:sz w:val="24"/>
          <w:szCs w:val="24"/>
        </w:rPr>
        <w:t>.</w:t>
      </w:r>
      <w:r w:rsidR="00624235" w:rsidRPr="009033BE">
        <w:rPr>
          <w:rFonts w:ascii="Arial Narrow" w:hAnsi="Arial Narrow" w:cstheme="minorHAnsi"/>
          <w:sz w:val="24"/>
          <w:szCs w:val="24"/>
        </w:rPr>
        <w:t xml:space="preserve"> </w:t>
      </w:r>
      <w:r w:rsidR="00320376" w:rsidRPr="009033BE">
        <w:rPr>
          <w:rFonts w:ascii="Arial Narrow" w:hAnsi="Arial Narrow" w:cstheme="minorHAnsi"/>
          <w:sz w:val="24"/>
          <w:szCs w:val="24"/>
        </w:rPr>
        <w:t xml:space="preserve">O Senhor </w:t>
      </w:r>
      <w:proofErr w:type="gramStart"/>
      <w:r w:rsidR="00D44CAC" w:rsidRPr="009033BE">
        <w:rPr>
          <w:rFonts w:ascii="Arial Narrow" w:hAnsi="Arial Narrow" w:cstheme="minorHAnsi"/>
          <w:sz w:val="24"/>
          <w:szCs w:val="24"/>
        </w:rPr>
        <w:t>Presidente  informou</w:t>
      </w:r>
      <w:proofErr w:type="gramEnd"/>
      <w:r w:rsidR="00D44CAC" w:rsidRPr="009033BE">
        <w:rPr>
          <w:rFonts w:ascii="Arial Narrow" w:hAnsi="Arial Narrow" w:cstheme="minorHAnsi"/>
          <w:sz w:val="24"/>
          <w:szCs w:val="24"/>
        </w:rPr>
        <w:t xml:space="preserve"> a todos que a Senhora </w:t>
      </w:r>
      <w:r w:rsidR="002F36F8" w:rsidRPr="009033BE">
        <w:rPr>
          <w:rFonts w:ascii="Arial Narrow" w:hAnsi="Arial Narrow" w:cstheme="minorHAnsi"/>
          <w:sz w:val="24"/>
          <w:szCs w:val="24"/>
        </w:rPr>
        <w:t xml:space="preserve">Cíntia </w:t>
      </w:r>
      <w:proofErr w:type="spellStart"/>
      <w:r w:rsidR="002F36F8" w:rsidRPr="009033BE">
        <w:rPr>
          <w:rFonts w:ascii="Arial Narrow" w:hAnsi="Arial Narrow" w:cstheme="minorHAnsi"/>
          <w:sz w:val="24"/>
          <w:szCs w:val="24"/>
        </w:rPr>
        <w:t>Elizamara</w:t>
      </w:r>
      <w:proofErr w:type="spellEnd"/>
      <w:r w:rsidR="002F36F8" w:rsidRPr="009033BE">
        <w:rPr>
          <w:rFonts w:ascii="Arial Narrow" w:hAnsi="Arial Narrow" w:cstheme="minorHAnsi"/>
          <w:sz w:val="24"/>
          <w:szCs w:val="24"/>
        </w:rPr>
        <w:t xml:space="preserve"> Alves Ruas – Presidente do </w:t>
      </w:r>
      <w:r w:rsidR="00F9754F" w:rsidRPr="009033BE">
        <w:rPr>
          <w:rFonts w:ascii="Arial Narrow" w:hAnsi="Arial Narrow" w:cstheme="minorHAnsi"/>
          <w:sz w:val="24"/>
          <w:szCs w:val="24"/>
        </w:rPr>
        <w:t>Exercício de 2024/2026 do Conselho Municipal de Saúde</w:t>
      </w:r>
      <w:r w:rsidR="00592765" w:rsidRPr="009033BE">
        <w:rPr>
          <w:rFonts w:ascii="Arial Narrow" w:hAnsi="Arial Narrow" w:cstheme="minorHAnsi"/>
          <w:sz w:val="24"/>
          <w:szCs w:val="24"/>
        </w:rPr>
        <w:t xml:space="preserve">, </w:t>
      </w:r>
      <w:r w:rsidR="00F9754F" w:rsidRPr="009033BE">
        <w:rPr>
          <w:rFonts w:ascii="Arial Narrow" w:hAnsi="Arial Narrow" w:cstheme="minorHAnsi"/>
          <w:sz w:val="24"/>
          <w:szCs w:val="24"/>
        </w:rPr>
        <w:t xml:space="preserve"> </w:t>
      </w:r>
      <w:r w:rsidR="00D44CAC" w:rsidRPr="009033BE">
        <w:rPr>
          <w:rFonts w:ascii="Arial Narrow" w:hAnsi="Arial Narrow" w:cstheme="minorHAnsi"/>
          <w:sz w:val="24"/>
          <w:szCs w:val="24"/>
        </w:rPr>
        <w:t xml:space="preserve"> solicitou a palavra</w:t>
      </w:r>
      <w:r w:rsidR="00F9754F" w:rsidRPr="009033BE">
        <w:rPr>
          <w:rFonts w:ascii="Arial Narrow" w:hAnsi="Arial Narrow" w:cstheme="minorHAnsi"/>
          <w:sz w:val="24"/>
          <w:szCs w:val="24"/>
        </w:rPr>
        <w:t xml:space="preserve"> através de Oficio Nº 007/2025</w:t>
      </w:r>
      <w:r w:rsidR="00D44CAC" w:rsidRPr="009033BE">
        <w:rPr>
          <w:rFonts w:ascii="Arial Narrow" w:hAnsi="Arial Narrow" w:cstheme="minorHAnsi"/>
          <w:sz w:val="24"/>
          <w:szCs w:val="24"/>
        </w:rPr>
        <w:t xml:space="preserve">, </w:t>
      </w:r>
      <w:r w:rsidR="00454732" w:rsidRPr="009033BE">
        <w:rPr>
          <w:rFonts w:ascii="Arial Narrow" w:hAnsi="Arial Narrow" w:cstheme="minorHAnsi"/>
          <w:sz w:val="24"/>
          <w:szCs w:val="24"/>
        </w:rPr>
        <w:t xml:space="preserve">para falar referente </w:t>
      </w:r>
      <w:r w:rsidR="00057CBB" w:rsidRPr="009033BE">
        <w:rPr>
          <w:rFonts w:ascii="Arial Narrow" w:hAnsi="Arial Narrow" w:cstheme="minorHAnsi"/>
          <w:sz w:val="24"/>
          <w:szCs w:val="24"/>
        </w:rPr>
        <w:t>do</w:t>
      </w:r>
      <w:r w:rsidR="00454732" w:rsidRPr="009033BE">
        <w:rPr>
          <w:rFonts w:ascii="Arial Narrow" w:hAnsi="Arial Narrow" w:cstheme="minorHAnsi"/>
          <w:sz w:val="24"/>
          <w:szCs w:val="24"/>
        </w:rPr>
        <w:t xml:space="preserve"> Projeto</w:t>
      </w:r>
      <w:r w:rsidR="00057CBB" w:rsidRPr="009033BE">
        <w:rPr>
          <w:rFonts w:ascii="Arial Narrow" w:hAnsi="Arial Narrow" w:cstheme="minorHAnsi"/>
          <w:sz w:val="24"/>
          <w:szCs w:val="24"/>
        </w:rPr>
        <w:t xml:space="preserve"> Mexa-se</w:t>
      </w:r>
      <w:r w:rsidR="00454732" w:rsidRPr="009033BE">
        <w:rPr>
          <w:rFonts w:ascii="Arial Narrow" w:hAnsi="Arial Narrow" w:cstheme="minorHAnsi"/>
          <w:sz w:val="24"/>
          <w:szCs w:val="24"/>
        </w:rPr>
        <w:t xml:space="preserve">. Com </w:t>
      </w:r>
      <w:proofErr w:type="gramStart"/>
      <w:r w:rsidR="00454732" w:rsidRPr="009033BE">
        <w:rPr>
          <w:rFonts w:ascii="Arial Narrow" w:hAnsi="Arial Narrow" w:cstheme="minorHAnsi"/>
          <w:sz w:val="24"/>
          <w:szCs w:val="24"/>
        </w:rPr>
        <w:t>a  palavra</w:t>
      </w:r>
      <w:proofErr w:type="gramEnd"/>
      <w:r w:rsidR="00454732" w:rsidRPr="009033BE">
        <w:rPr>
          <w:rFonts w:ascii="Arial Narrow" w:hAnsi="Arial Narrow" w:cstheme="minorHAnsi"/>
          <w:sz w:val="24"/>
          <w:szCs w:val="24"/>
        </w:rPr>
        <w:t xml:space="preserve"> </w:t>
      </w:r>
      <w:r w:rsidR="00057CBB" w:rsidRPr="009033BE">
        <w:rPr>
          <w:rFonts w:ascii="Arial Narrow" w:hAnsi="Arial Narrow" w:cstheme="minorHAnsi"/>
          <w:sz w:val="24"/>
          <w:szCs w:val="24"/>
        </w:rPr>
        <w:t xml:space="preserve">a Senhora Cintia </w:t>
      </w:r>
      <w:proofErr w:type="spellStart"/>
      <w:r w:rsidR="00057CBB" w:rsidRPr="009033BE">
        <w:rPr>
          <w:rFonts w:ascii="Arial Narrow" w:hAnsi="Arial Narrow" w:cstheme="minorHAnsi"/>
          <w:sz w:val="24"/>
          <w:szCs w:val="24"/>
        </w:rPr>
        <w:t>Elizamara</w:t>
      </w:r>
      <w:proofErr w:type="spellEnd"/>
      <w:r w:rsidR="00057CBB" w:rsidRPr="009033BE">
        <w:rPr>
          <w:rFonts w:ascii="Arial Narrow" w:hAnsi="Arial Narrow" w:cstheme="minorHAnsi"/>
          <w:sz w:val="24"/>
          <w:szCs w:val="24"/>
        </w:rPr>
        <w:t xml:space="preserve"> Alves Ruas apresentou esclarecimentos acerca da atuação do Conselh</w:t>
      </w:r>
      <w:r w:rsidR="00EE1DC1" w:rsidRPr="009033BE">
        <w:rPr>
          <w:rFonts w:ascii="Arial Narrow" w:hAnsi="Arial Narrow" w:cstheme="minorHAnsi"/>
          <w:sz w:val="24"/>
          <w:szCs w:val="24"/>
        </w:rPr>
        <w:t>o frente à tramitação do Projeto “Mexa-se</w:t>
      </w:r>
      <w:r w:rsidR="00592765" w:rsidRPr="009033BE">
        <w:rPr>
          <w:rFonts w:ascii="Arial Narrow" w:hAnsi="Arial Narrow" w:cstheme="minorHAnsi"/>
          <w:sz w:val="24"/>
          <w:szCs w:val="24"/>
        </w:rPr>
        <w:t>.</w:t>
      </w:r>
      <w:r w:rsidR="004D7149" w:rsidRPr="009033BE">
        <w:rPr>
          <w:rFonts w:ascii="Arial Narrow" w:hAnsi="Arial Narrow" w:cstheme="minorHAnsi"/>
          <w:sz w:val="24"/>
          <w:szCs w:val="24"/>
        </w:rPr>
        <w:t xml:space="preserve"> Em seguida </w:t>
      </w:r>
      <w:r w:rsidR="00700F92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continuando com a comunicação Pessoal dos Senhores Vereadores, foram inscritos os seguintes Vereadores: </w:t>
      </w:r>
      <w:proofErr w:type="gramStart"/>
      <w:r w:rsidR="005F61FE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>Roney  Geraldo</w:t>
      </w:r>
      <w:proofErr w:type="gramEnd"/>
      <w:r w:rsidR="005F61FE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Gomes, Silvia Regina  de Oliveira, </w:t>
      </w:r>
      <w:r w:rsidR="00C610F6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>Heloisa Diniz Frois, e Marcelo Pir</w:t>
      </w:r>
      <w:r w:rsidR="00C65A3E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>e</w:t>
      </w:r>
      <w:r w:rsidR="00C610F6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>s Rodrigues</w:t>
      </w:r>
      <w:r w:rsidR="007978D9" w:rsidRPr="009033BE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r w:rsidR="00DE1A37" w:rsidRPr="009033BE">
        <w:rPr>
          <w:rFonts w:ascii="Arial Narrow" w:hAnsi="Arial Narrow" w:cstheme="minorHAnsi"/>
          <w:sz w:val="24"/>
          <w:szCs w:val="24"/>
        </w:rPr>
        <w:t xml:space="preserve"> </w:t>
      </w:r>
      <w:r w:rsidR="00DE1A37" w:rsidRPr="009033BE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t xml:space="preserve">Ato contínuo, esgotado a pauta e não havendo mais nada a ser tratado, o Senhor Presidente, nos termos regimentais encerrou a presente reunião extraordinária da qual lavrou-se esta ata que, após aprovação será assinada por todos os vereadores presentes nesta reunião. </w:t>
      </w:r>
      <w:r w:rsidR="00DE1A37" w:rsidRPr="009033BE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A íntegra desta reunião extraordinária encontra-se à disposição de todos na Secretaria Especial de Comunicação desta Casa Legislativa, e também disponibilizada em formato de vídeo no SAPL. Sete Lagoas, </w:t>
      </w:r>
      <w:r w:rsidR="00E8203C" w:rsidRPr="009033BE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08 de </w:t>
      </w:r>
      <w:proofErr w:type="gramStart"/>
      <w:r w:rsidR="00E8203C" w:rsidRPr="009033BE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Maio </w:t>
      </w:r>
      <w:r w:rsidR="00DE1A37" w:rsidRPr="009033BE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</w:t>
      </w:r>
      <w:proofErr w:type="gramEnd"/>
      <w:r w:rsidR="00DE1A37" w:rsidRPr="009033BE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2025, </w:t>
      </w:r>
      <w:proofErr w:type="spellStart"/>
      <w:r w:rsidR="00DE1A37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D</w:t>
      </w:r>
      <w:r w:rsidR="00314CF5">
        <w:rPr>
          <w:rFonts w:ascii="Arial Narrow" w:hAnsi="Arial Narrow"/>
          <w:b/>
          <w:color w:val="0D0D0D" w:themeColor="text1" w:themeTint="F2"/>
          <w:sz w:val="24"/>
          <w:szCs w:val="24"/>
        </w:rPr>
        <w:t>e</w:t>
      </w:r>
      <w:r w:rsidR="00DE1A37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>yvison</w:t>
      </w:r>
      <w:proofErr w:type="spellEnd"/>
      <w:r w:rsidR="00DE1A37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C2012D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de </w:t>
      </w:r>
      <w:r w:rsidR="00DE1A37" w:rsidRPr="009033BE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Abreu de Freitas, </w:t>
      </w:r>
      <w:r w:rsidR="00DE1A37" w:rsidRPr="009033BE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1º Secretário////////////////////////</w:t>
      </w:r>
      <w:r w:rsidR="00314CF5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</w:t>
      </w:r>
    </w:p>
    <w:p w14:paraId="239FFD67" w14:textId="77777777" w:rsidR="00DE1A37" w:rsidRPr="009033BE" w:rsidRDefault="00DE1A37" w:rsidP="00DE1A37">
      <w:pPr>
        <w:jc w:val="both"/>
        <w:rPr>
          <w:rFonts w:ascii="Arial Narrow" w:hAnsi="Arial Narrow"/>
          <w:sz w:val="24"/>
          <w:szCs w:val="24"/>
        </w:rPr>
      </w:pPr>
    </w:p>
    <w:p w14:paraId="4BC90EBE" w14:textId="77777777" w:rsidR="00DE1A37" w:rsidRPr="009033BE" w:rsidRDefault="00DE1A37" w:rsidP="00DE1A37">
      <w:pPr>
        <w:jc w:val="both"/>
        <w:rPr>
          <w:rFonts w:ascii="Arial Narrow" w:hAnsi="Arial Narrow"/>
          <w:sz w:val="24"/>
          <w:szCs w:val="24"/>
        </w:rPr>
      </w:pPr>
    </w:p>
    <w:p w14:paraId="7B475CF2" w14:textId="77777777" w:rsidR="00DE1A37" w:rsidRPr="009033BE" w:rsidRDefault="00DE1A37" w:rsidP="00DE1A37">
      <w:pPr>
        <w:spacing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9033BE">
        <w:rPr>
          <w:rFonts w:ascii="Arial Narrow" w:hAnsi="Arial Narrow" w:cstheme="minorHAnsi"/>
          <w:sz w:val="24"/>
          <w:szCs w:val="24"/>
        </w:rPr>
        <w:t xml:space="preserve">                                     </w:t>
      </w:r>
    </w:p>
    <w:p w14:paraId="7BC5AC84" w14:textId="77777777" w:rsidR="00DE1A37" w:rsidRPr="0096602C" w:rsidRDefault="00DE1A37" w:rsidP="00DE1A37">
      <w:pPr>
        <w:jc w:val="both"/>
        <w:rPr>
          <w:rFonts w:ascii="Arial Narrow" w:hAnsi="Arial Narrow"/>
          <w:sz w:val="28"/>
          <w:szCs w:val="28"/>
        </w:rPr>
      </w:pPr>
    </w:p>
    <w:p w14:paraId="42B4AE9B" w14:textId="697846DA" w:rsidR="00F41056" w:rsidRDefault="00F41056" w:rsidP="00416524">
      <w:pPr>
        <w:spacing w:after="0" w:line="240" w:lineRule="auto"/>
        <w:jc w:val="both"/>
        <w:rPr>
          <w:rFonts w:ascii="Segoe UI" w:hAnsi="Segoe UI" w:cs="Segoe UI"/>
          <w:color w:val="212529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</w:t>
      </w:r>
    </w:p>
    <w:p w14:paraId="289B4D4C" w14:textId="77777777" w:rsidR="00F41056" w:rsidRDefault="00F41056" w:rsidP="00F41056">
      <w:pPr>
        <w:jc w:val="both"/>
        <w:rPr>
          <w:rFonts w:ascii="Segoe UI" w:hAnsi="Segoe UI" w:cs="Segoe UI"/>
          <w:color w:val="212529"/>
        </w:rPr>
      </w:pPr>
    </w:p>
    <w:p w14:paraId="613DAB63" w14:textId="68F1200B" w:rsidR="00F61B26" w:rsidRDefault="00F61B26" w:rsidP="00F26EF3">
      <w:pPr>
        <w:spacing w:after="0" w:line="240" w:lineRule="auto"/>
        <w:jc w:val="both"/>
        <w:rPr>
          <w:rFonts w:ascii="Arial Narrow" w:hAnsi="Arial Narrow" w:cs="Arial"/>
          <w:color w:val="0D0D0D" w:themeColor="text1" w:themeTint="F2"/>
          <w:sz w:val="24"/>
          <w:szCs w:val="24"/>
        </w:rPr>
      </w:pPr>
    </w:p>
    <w:p w14:paraId="05B36874" w14:textId="77777777" w:rsidR="00F61B26" w:rsidRDefault="00F61B26" w:rsidP="00F26EF3">
      <w:pPr>
        <w:spacing w:after="0" w:line="240" w:lineRule="auto"/>
        <w:jc w:val="both"/>
        <w:rPr>
          <w:rFonts w:ascii="Arial Narrow" w:hAnsi="Arial Narrow" w:cs="Arial"/>
          <w:color w:val="0D0D0D" w:themeColor="text1" w:themeTint="F2"/>
          <w:sz w:val="24"/>
          <w:szCs w:val="24"/>
        </w:rPr>
      </w:pPr>
    </w:p>
    <w:p w14:paraId="6F878294" w14:textId="77777777" w:rsidR="00F61B26" w:rsidRDefault="00F61B26" w:rsidP="00F26EF3">
      <w:pPr>
        <w:spacing w:after="0" w:line="240" w:lineRule="auto"/>
        <w:jc w:val="both"/>
        <w:rPr>
          <w:rFonts w:ascii="Arial Narrow" w:hAnsi="Arial Narrow" w:cs="Arial"/>
          <w:color w:val="0D0D0D" w:themeColor="text1" w:themeTint="F2"/>
          <w:sz w:val="24"/>
          <w:szCs w:val="24"/>
        </w:rPr>
      </w:pPr>
    </w:p>
    <w:p w14:paraId="2CFC9FE5" w14:textId="77777777" w:rsidR="00705003" w:rsidRDefault="00705003" w:rsidP="00705003">
      <w:pPr>
        <w:jc w:val="both"/>
        <w:rPr>
          <w:rFonts w:ascii="Arial Narrow" w:hAnsi="Arial Narrow"/>
          <w:sz w:val="28"/>
          <w:szCs w:val="28"/>
        </w:rPr>
      </w:pPr>
    </w:p>
    <w:p w14:paraId="5D17C333" w14:textId="098EF693" w:rsidR="00234942" w:rsidRDefault="00234942" w:rsidP="003C34B0"/>
    <w:sectPr w:rsidR="0023494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EE60C" w14:textId="77777777" w:rsidR="0068381A" w:rsidRDefault="0068381A" w:rsidP="003C34B0">
      <w:pPr>
        <w:spacing w:after="0" w:line="240" w:lineRule="auto"/>
      </w:pPr>
      <w:r>
        <w:separator/>
      </w:r>
    </w:p>
  </w:endnote>
  <w:endnote w:type="continuationSeparator" w:id="0">
    <w:p w14:paraId="16FDF7DC" w14:textId="77777777" w:rsidR="0068381A" w:rsidRDefault="0068381A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ED97" w14:textId="77777777" w:rsidR="0068381A" w:rsidRDefault="0068381A" w:rsidP="003C34B0">
      <w:pPr>
        <w:spacing w:after="0" w:line="240" w:lineRule="auto"/>
      </w:pPr>
      <w:r>
        <w:separator/>
      </w:r>
    </w:p>
  </w:footnote>
  <w:footnote w:type="continuationSeparator" w:id="0">
    <w:p w14:paraId="6F7AE68E" w14:textId="77777777" w:rsidR="0068381A" w:rsidRDefault="0068381A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2446"/>
    <w:multiLevelType w:val="hybridMultilevel"/>
    <w:tmpl w:val="D69248A8"/>
    <w:lvl w:ilvl="0" w:tplc="C85264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588"/>
    <w:rsid w:val="0003423D"/>
    <w:rsid w:val="0005139A"/>
    <w:rsid w:val="0005509D"/>
    <w:rsid w:val="00057CBB"/>
    <w:rsid w:val="00077769"/>
    <w:rsid w:val="00092B2C"/>
    <w:rsid w:val="000D5FF4"/>
    <w:rsid w:val="00102322"/>
    <w:rsid w:val="00136BC8"/>
    <w:rsid w:val="001559F1"/>
    <w:rsid w:val="00171A6D"/>
    <w:rsid w:val="0018554A"/>
    <w:rsid w:val="00197FB7"/>
    <w:rsid w:val="001E7F36"/>
    <w:rsid w:val="001F508E"/>
    <w:rsid w:val="001F5BF2"/>
    <w:rsid w:val="00204839"/>
    <w:rsid w:val="00223951"/>
    <w:rsid w:val="00234942"/>
    <w:rsid w:val="00236C87"/>
    <w:rsid w:val="00283868"/>
    <w:rsid w:val="002B391A"/>
    <w:rsid w:val="002B42E7"/>
    <w:rsid w:val="002E663A"/>
    <w:rsid w:val="002F36F8"/>
    <w:rsid w:val="00314CF5"/>
    <w:rsid w:val="00320376"/>
    <w:rsid w:val="003270F6"/>
    <w:rsid w:val="00342E77"/>
    <w:rsid w:val="00345BE3"/>
    <w:rsid w:val="0034774F"/>
    <w:rsid w:val="0036355B"/>
    <w:rsid w:val="003A225F"/>
    <w:rsid w:val="003C34B0"/>
    <w:rsid w:val="003D2A20"/>
    <w:rsid w:val="003D53BC"/>
    <w:rsid w:val="003F2249"/>
    <w:rsid w:val="00416524"/>
    <w:rsid w:val="00454732"/>
    <w:rsid w:val="00481FA3"/>
    <w:rsid w:val="004C700D"/>
    <w:rsid w:val="004D0870"/>
    <w:rsid w:val="004D7149"/>
    <w:rsid w:val="00514A21"/>
    <w:rsid w:val="005669DF"/>
    <w:rsid w:val="00592765"/>
    <w:rsid w:val="005A6DEF"/>
    <w:rsid w:val="005B5AD9"/>
    <w:rsid w:val="005F61FE"/>
    <w:rsid w:val="00605205"/>
    <w:rsid w:val="006142C3"/>
    <w:rsid w:val="0061610D"/>
    <w:rsid w:val="00624235"/>
    <w:rsid w:val="0063181F"/>
    <w:rsid w:val="00634995"/>
    <w:rsid w:val="006578B5"/>
    <w:rsid w:val="006714FB"/>
    <w:rsid w:val="0068381A"/>
    <w:rsid w:val="006A46FA"/>
    <w:rsid w:val="006C1BC2"/>
    <w:rsid w:val="006C32E4"/>
    <w:rsid w:val="006F00FD"/>
    <w:rsid w:val="00700F92"/>
    <w:rsid w:val="00705003"/>
    <w:rsid w:val="007145DB"/>
    <w:rsid w:val="00716170"/>
    <w:rsid w:val="00716B3B"/>
    <w:rsid w:val="00720827"/>
    <w:rsid w:val="007445EE"/>
    <w:rsid w:val="00773401"/>
    <w:rsid w:val="0079701C"/>
    <w:rsid w:val="007978D9"/>
    <w:rsid w:val="007E5660"/>
    <w:rsid w:val="007F6A7A"/>
    <w:rsid w:val="008149A0"/>
    <w:rsid w:val="00860EBB"/>
    <w:rsid w:val="00873C5B"/>
    <w:rsid w:val="00874E69"/>
    <w:rsid w:val="008D2E1F"/>
    <w:rsid w:val="008E0AB1"/>
    <w:rsid w:val="009033BE"/>
    <w:rsid w:val="00917D46"/>
    <w:rsid w:val="0096602C"/>
    <w:rsid w:val="009779F7"/>
    <w:rsid w:val="009919B1"/>
    <w:rsid w:val="009A1751"/>
    <w:rsid w:val="009E6BAC"/>
    <w:rsid w:val="00A0401F"/>
    <w:rsid w:val="00A167E3"/>
    <w:rsid w:val="00AB09DB"/>
    <w:rsid w:val="00AB6010"/>
    <w:rsid w:val="00AB65AD"/>
    <w:rsid w:val="00AC0A03"/>
    <w:rsid w:val="00B00A8A"/>
    <w:rsid w:val="00B1271B"/>
    <w:rsid w:val="00B25FE7"/>
    <w:rsid w:val="00B73186"/>
    <w:rsid w:val="00B745C8"/>
    <w:rsid w:val="00BE5A40"/>
    <w:rsid w:val="00BE6FAA"/>
    <w:rsid w:val="00BF1229"/>
    <w:rsid w:val="00C2012D"/>
    <w:rsid w:val="00C24B64"/>
    <w:rsid w:val="00C610F6"/>
    <w:rsid w:val="00C65A3E"/>
    <w:rsid w:val="00CA18BF"/>
    <w:rsid w:val="00CC3382"/>
    <w:rsid w:val="00D1473C"/>
    <w:rsid w:val="00D315E0"/>
    <w:rsid w:val="00D319D0"/>
    <w:rsid w:val="00D3715E"/>
    <w:rsid w:val="00D44CAC"/>
    <w:rsid w:val="00D53B6F"/>
    <w:rsid w:val="00D733B3"/>
    <w:rsid w:val="00D9766E"/>
    <w:rsid w:val="00DE1A37"/>
    <w:rsid w:val="00DE42E6"/>
    <w:rsid w:val="00E102C7"/>
    <w:rsid w:val="00E1494B"/>
    <w:rsid w:val="00E25012"/>
    <w:rsid w:val="00E463F5"/>
    <w:rsid w:val="00E54150"/>
    <w:rsid w:val="00E8203C"/>
    <w:rsid w:val="00ED1743"/>
    <w:rsid w:val="00EE1DC1"/>
    <w:rsid w:val="00EF574B"/>
    <w:rsid w:val="00EF610E"/>
    <w:rsid w:val="00F13955"/>
    <w:rsid w:val="00F26EF3"/>
    <w:rsid w:val="00F41056"/>
    <w:rsid w:val="00F61B26"/>
    <w:rsid w:val="00F93EF2"/>
    <w:rsid w:val="00F9754F"/>
    <w:rsid w:val="00FB2E76"/>
    <w:rsid w:val="00FD0807"/>
    <w:rsid w:val="00FF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PargrafodaLista">
    <w:name w:val="List Paragraph"/>
    <w:basedOn w:val="Normal"/>
    <w:uiPriority w:val="34"/>
    <w:qFormat/>
    <w:rsid w:val="0007776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6</cp:revision>
  <cp:lastPrinted>2025-05-09T12:13:00Z</cp:lastPrinted>
  <dcterms:created xsi:type="dcterms:W3CDTF">2025-05-08T12:29:00Z</dcterms:created>
  <dcterms:modified xsi:type="dcterms:W3CDTF">2025-05-09T12:22:00Z</dcterms:modified>
</cp:coreProperties>
</file>