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02F28E0" w14:textId="5C401262" w:rsidR="00C167BE" w:rsidRPr="00C167BE" w:rsidRDefault="00477333" w:rsidP="00C167BE">
      <w:pPr>
        <w:pStyle w:val="Recuodecorpodetexto21"/>
        <w:ind w:firstLine="0"/>
        <w:rPr>
          <w:i/>
          <w:i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011341" w:rsidRPr="00CF1C46">
        <w:rPr>
          <w:b/>
          <w:bCs/>
          <w:sz w:val="28"/>
          <w:szCs w:val="28"/>
        </w:rPr>
        <w:t>0</w:t>
      </w:r>
      <w:r w:rsidR="00CF1C46" w:rsidRPr="00CF1C46">
        <w:rPr>
          <w:b/>
          <w:bCs/>
          <w:sz w:val="28"/>
          <w:szCs w:val="28"/>
        </w:rPr>
        <w:t>6</w:t>
      </w:r>
      <w:r w:rsidR="00CC5A3A">
        <w:rPr>
          <w:b/>
          <w:bCs/>
          <w:sz w:val="28"/>
          <w:szCs w:val="28"/>
        </w:rPr>
        <w:t>4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7F7017">
        <w:rPr>
          <w:sz w:val="28"/>
          <w:szCs w:val="28"/>
        </w:rPr>
        <w:t xml:space="preserve"> –  </w:t>
      </w:r>
      <w:r w:rsidR="00C167BE" w:rsidRPr="00C167BE">
        <w:rPr>
          <w:sz w:val="24"/>
          <w:szCs w:val="24"/>
        </w:rPr>
        <w:t xml:space="preserve">ALTERA A LEI Nº 7.867, DE 10 DE MARÇO DE 2010, QUE </w:t>
      </w:r>
      <w:r w:rsidR="00C167BE" w:rsidRPr="00C167BE">
        <w:rPr>
          <w:i/>
          <w:iCs/>
          <w:sz w:val="24"/>
          <w:szCs w:val="24"/>
        </w:rPr>
        <w:t>“INSTITUI O CONSELHO MUNICIPAL DE TURISMO DE SETE LAGOAS - COMTUR/SL E DÁ OUTRAS PROVIDÊNCIAS”</w:t>
      </w:r>
      <w:r w:rsidR="00C167BE" w:rsidRPr="00C167BE">
        <w:rPr>
          <w:sz w:val="24"/>
          <w:szCs w:val="24"/>
        </w:rPr>
        <w:t>, MODIFICADA PELAS LEIS Nº 8.420, DE 26 DE MARÇO DE 2015, E Nº 8.946, DE 26 DE JUNHO DE 2019.</w:t>
      </w:r>
    </w:p>
    <w:p w14:paraId="519700DA" w14:textId="77777777" w:rsidR="00477333" w:rsidRPr="00CF1C46" w:rsidRDefault="00477333" w:rsidP="00CF1C46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E5C135F" w:rsidR="00477333" w:rsidRPr="00CF1C46" w:rsidRDefault="00477333" w:rsidP="00CF1C46">
      <w:pPr>
        <w:pStyle w:val="Recuodecorpodetexto21"/>
        <w:ind w:firstLine="2268"/>
        <w:rPr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011341" w:rsidRPr="00CF1C46">
        <w:rPr>
          <w:b/>
          <w:bCs/>
          <w:sz w:val="28"/>
          <w:szCs w:val="28"/>
        </w:rPr>
        <w:t>0</w:t>
      </w:r>
      <w:r w:rsidR="00CF1C46" w:rsidRPr="00CF1C46">
        <w:rPr>
          <w:b/>
          <w:bCs/>
          <w:sz w:val="28"/>
          <w:szCs w:val="28"/>
        </w:rPr>
        <w:t>6</w:t>
      </w:r>
      <w:r w:rsidR="00CC5A3A">
        <w:rPr>
          <w:b/>
          <w:bCs/>
          <w:sz w:val="28"/>
          <w:szCs w:val="28"/>
        </w:rPr>
        <w:t>4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C5A3A">
        <w:rPr>
          <w:sz w:val="28"/>
          <w:szCs w:val="28"/>
        </w:rPr>
        <w:t xml:space="preserve"> </w:t>
      </w:r>
      <w:r w:rsidR="00C167BE" w:rsidRPr="00C167BE">
        <w:rPr>
          <w:sz w:val="24"/>
          <w:szCs w:val="24"/>
        </w:rPr>
        <w:t xml:space="preserve">ALTERA A LEI Nº 7.867, DE 10 DE MARÇO DE 2010, QUE </w:t>
      </w:r>
      <w:r w:rsidR="00C167BE" w:rsidRPr="00C167BE">
        <w:rPr>
          <w:i/>
          <w:iCs/>
          <w:sz w:val="24"/>
          <w:szCs w:val="24"/>
        </w:rPr>
        <w:t>“INSTITUI O CONSELHO MUNICIPAL DE TURISMO DE SETE LAGOAS - COMTUR/SL E DÁ OUTRAS PROVIDÊNCIAS”</w:t>
      </w:r>
      <w:r w:rsidR="00C167BE" w:rsidRPr="00C167BE">
        <w:rPr>
          <w:sz w:val="24"/>
          <w:szCs w:val="24"/>
        </w:rPr>
        <w:t>, MODIFICADA PELAS LEIS Nº 8.420, DE 26 DE MARÇO DE 2015, E Nº 8.946, DE 26 DE JUNHO DE 2019</w:t>
      </w:r>
      <w:r w:rsidR="00C167BE">
        <w:rPr>
          <w:sz w:val="24"/>
          <w:szCs w:val="24"/>
        </w:rPr>
        <w:t xml:space="preserve">, </w:t>
      </w:r>
      <w:r w:rsidRPr="00011341">
        <w:rPr>
          <w:sz w:val="28"/>
          <w:szCs w:val="28"/>
        </w:rPr>
        <w:t>de</w:t>
      </w:r>
      <w:r w:rsidR="00011341" w:rsidRPr="00011341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autoria do Chefe do Poder Executivo Municipal, foi aprovado por esta Casa, em 02 (dois) turnos de votaçã</w:t>
      </w:r>
      <w:r w:rsidR="0030448B" w:rsidRPr="00011341">
        <w:rPr>
          <w:sz w:val="28"/>
          <w:szCs w:val="28"/>
        </w:rPr>
        <w:t>o</w:t>
      </w:r>
      <w:r w:rsidR="002C34D1" w:rsidRPr="00011341">
        <w:rPr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7230D17C" w:rsidR="0021607C" w:rsidRDefault="0021607C" w:rsidP="003C34B0"/>
    <w:p w14:paraId="42CFF125" w14:textId="77777777" w:rsidR="00C167BE" w:rsidRDefault="00C167BE" w:rsidP="003C34B0"/>
    <w:p w14:paraId="2DF8B85D" w14:textId="77777777" w:rsidR="00477333" w:rsidRPr="00C167B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167B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5933830C" w:rsidR="00477333" w:rsidRPr="00C167B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167B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C167B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C167BE">
        <w:rPr>
          <w:rFonts w:ascii="Times New Roman" w:hAnsi="Times New Roman" w:cs="Times New Roman"/>
          <w:sz w:val="24"/>
          <w:szCs w:val="24"/>
        </w:rPr>
        <w:t xml:space="preserve"> </w:t>
      </w:r>
      <w:r w:rsidR="00011341" w:rsidRPr="00C167BE">
        <w:rPr>
          <w:rFonts w:ascii="Times New Roman" w:hAnsi="Times New Roman" w:cs="Times New Roman"/>
          <w:sz w:val="24"/>
          <w:szCs w:val="24"/>
        </w:rPr>
        <w:t>0</w:t>
      </w:r>
      <w:r w:rsidR="00CF1C46" w:rsidRPr="00C167BE">
        <w:rPr>
          <w:rFonts w:ascii="Times New Roman" w:hAnsi="Times New Roman" w:cs="Times New Roman"/>
          <w:sz w:val="24"/>
          <w:szCs w:val="24"/>
        </w:rPr>
        <w:t>6</w:t>
      </w:r>
      <w:r w:rsidR="00CC5A3A" w:rsidRPr="00C167BE">
        <w:rPr>
          <w:rFonts w:ascii="Times New Roman" w:hAnsi="Times New Roman" w:cs="Times New Roman"/>
          <w:sz w:val="24"/>
          <w:szCs w:val="24"/>
        </w:rPr>
        <w:t>4</w:t>
      </w:r>
      <w:r w:rsidRPr="00C167BE">
        <w:rPr>
          <w:rFonts w:ascii="Times New Roman" w:hAnsi="Times New Roman" w:cs="Times New Roman"/>
          <w:sz w:val="24"/>
          <w:szCs w:val="24"/>
        </w:rPr>
        <w:t>/202</w:t>
      </w:r>
      <w:r w:rsidR="00011341" w:rsidRPr="00C167BE">
        <w:rPr>
          <w:rFonts w:ascii="Times New Roman" w:hAnsi="Times New Roman" w:cs="Times New Roman"/>
          <w:sz w:val="24"/>
          <w:szCs w:val="24"/>
        </w:rPr>
        <w:t>4</w:t>
      </w:r>
      <w:r w:rsidRPr="00C16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77777777" w:rsidR="00477333" w:rsidRPr="00C167B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167BE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3C687E2D" w14:textId="77777777" w:rsidR="00061CCE" w:rsidRPr="00B62620" w:rsidRDefault="00061CCE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2E04D39" w14:textId="77777777" w:rsidR="00CC5A3A" w:rsidRPr="00CC5A3A" w:rsidRDefault="00CC5A3A" w:rsidP="00CC5A3A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CC5A3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ALTERA A LEI Nº 7.867, DE 10 DE MARÇO DE 2010, QUE </w:t>
      </w:r>
      <w:r w:rsidRPr="00CC5A3A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“INSTITUI O CONSELHO MUNICIPAL DE TURISMO DE SETE LAGOAS - COMTUR/SL E DÁ OUTRAS PROVIDÊNCIAS”</w:t>
      </w:r>
      <w:r w:rsidRPr="00CC5A3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, MODIFICADA PELAS LEIS Nº 8.420, DE 26 DE MARÇO DE 2015, E Nº 8.946, DE 26 DE JUNHO DE 2019.</w:t>
      </w:r>
    </w:p>
    <w:p w14:paraId="7EC2A653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92B1E44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CC5A3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Art. 1º </w:t>
      </w:r>
      <w:r w:rsidRPr="00CC5A3A">
        <w:rPr>
          <w:rFonts w:ascii="Times New Roman" w:hAnsi="Times New Roman" w:cs="Times New Roman"/>
          <w:sz w:val="24"/>
          <w:szCs w:val="24"/>
        </w:rPr>
        <w:t xml:space="preserve">O </w:t>
      </w:r>
      <w:r w:rsidRPr="00CC5A3A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CC5A3A">
        <w:rPr>
          <w:rFonts w:ascii="Times New Roman" w:hAnsi="Times New Roman" w:cs="Times New Roman"/>
          <w:sz w:val="24"/>
          <w:szCs w:val="24"/>
        </w:rPr>
        <w:t xml:space="preserve"> e o inciso V do § 2º do artigo 3º da Lei nº 7.867, de 10 de março de 2010, que </w:t>
      </w:r>
      <w:r w:rsidRPr="00CC5A3A">
        <w:rPr>
          <w:rFonts w:ascii="Times New Roman" w:hAnsi="Times New Roman" w:cs="Times New Roman"/>
          <w:i/>
          <w:iCs/>
          <w:sz w:val="24"/>
          <w:szCs w:val="24"/>
        </w:rPr>
        <w:t>“Institui o Conselho Municipal de Turismo de Sete Lagoas - COMTUR/SL e dá outras providências”</w:t>
      </w:r>
      <w:r w:rsidRPr="00CC5A3A">
        <w:rPr>
          <w:rFonts w:ascii="Times New Roman" w:hAnsi="Times New Roman" w:cs="Times New Roman"/>
          <w:sz w:val="24"/>
          <w:szCs w:val="24"/>
        </w:rPr>
        <w:t>, modificada pelas Leis nº 8.420, de 26 de março de 2015, e nº 8.946, de 26 de junho de 2019, passam a vigorar com as seguintes redações:</w:t>
      </w:r>
    </w:p>
    <w:p w14:paraId="0635103E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3CBCBF9D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  <w:r w:rsidRPr="00CC5A3A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“Art. 3º O Conselho Municipal de Turismo é constituído por 14 (quatorze) membros, sendo 07 (sete) representantes do Poder Público e 07 (sete) representantes da comunidade, que exercerão seu mandato de forma não remunerada, por 02 (dois) anos.</w:t>
      </w:r>
    </w:p>
    <w:p w14:paraId="300FC081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</w:p>
    <w:p w14:paraId="6758DFDD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  <w:r w:rsidRPr="00CC5A3A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(...)</w:t>
      </w:r>
    </w:p>
    <w:p w14:paraId="57911AAB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</w:p>
    <w:p w14:paraId="74B8F5D9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  <w:r w:rsidRPr="00CC5A3A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§ 2º (...)</w:t>
      </w:r>
    </w:p>
    <w:p w14:paraId="76BC7CF7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</w:p>
    <w:p w14:paraId="381308BE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  <w:r w:rsidRPr="00CC5A3A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(...)</w:t>
      </w:r>
    </w:p>
    <w:p w14:paraId="4D4321FC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eastAsia="pt-BR"/>
        </w:rPr>
      </w:pPr>
    </w:p>
    <w:p w14:paraId="237BACE5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A3A">
        <w:rPr>
          <w:rFonts w:ascii="Times New Roman" w:hAnsi="Times New Roman" w:cs="Times New Roman"/>
          <w:i/>
          <w:sz w:val="24"/>
          <w:szCs w:val="24"/>
        </w:rPr>
        <w:t>V - 01 (um) representante de Instituições de Ensino Superior.”</w:t>
      </w:r>
    </w:p>
    <w:p w14:paraId="5AA499B1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7A90698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Art. 2º Ficam revogadas as disposições do inciso VI do § 1º do art. 3º da Lei nº 7.867, de 10 de março de 2010.</w:t>
      </w:r>
    </w:p>
    <w:p w14:paraId="2A6EF99E" w14:textId="77777777" w:rsidR="00CC5A3A" w:rsidRPr="00CC5A3A" w:rsidRDefault="00CC5A3A" w:rsidP="00CC5A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5828AB1" w14:textId="03C3B557" w:rsidR="0005745B" w:rsidRPr="00C167BE" w:rsidRDefault="00CC5A3A" w:rsidP="00C167B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23CD0EFC" w14:textId="10194A7D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0C5DC10D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C167BE">
        <w:rPr>
          <w:rFonts w:ascii="Times New Roman" w:hAnsi="Times New Roman" w:cs="Times New Roman"/>
          <w:sz w:val="24"/>
          <w:szCs w:val="24"/>
        </w:rPr>
        <w:t>1</w:t>
      </w:r>
      <w:r w:rsidR="00B66D45">
        <w:rPr>
          <w:rFonts w:ascii="Times New Roman" w:hAnsi="Times New Roman" w:cs="Times New Roman"/>
          <w:sz w:val="24"/>
          <w:szCs w:val="24"/>
        </w:rPr>
        <w:t>8</w:t>
      </w:r>
      <w:r w:rsidR="000F3422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011341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E7762AA" w14:textId="6F6E1A5D" w:rsidR="00216994" w:rsidRDefault="00216994" w:rsidP="00C167B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8A868BA" w14:textId="77777777" w:rsidR="00C167BE" w:rsidRPr="00644C26" w:rsidRDefault="00C167BE" w:rsidP="00C167B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2FC67187" w14:textId="77777777" w:rsidR="00C167BE" w:rsidRPr="00B352A1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E063B" w14:textId="77777777" w:rsidR="00C167BE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1FC7F" w14:textId="77777777" w:rsidR="00C167BE" w:rsidRPr="00B352A1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805FBE" w14:textId="77777777" w:rsidR="00C167BE" w:rsidRPr="00B352A1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JOSÉ CARLOS GALDINO DE LIMA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</w:p>
    <w:p w14:paraId="3BE5BA11" w14:textId="77777777" w:rsidR="00C167BE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Relator</w:t>
      </w:r>
    </w:p>
    <w:p w14:paraId="771FE0EF" w14:textId="77777777" w:rsidR="00C167BE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52AF6" w14:textId="77777777" w:rsidR="00C167BE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4DD5D6" w14:textId="77777777" w:rsidR="00C167BE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1174F8" w14:textId="77777777" w:rsidR="00C167BE" w:rsidRDefault="00C167BE" w:rsidP="00C167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RODRIGO BRAGA DA ROCHA</w:t>
      </w:r>
    </w:p>
    <w:p w14:paraId="3CEEC966" w14:textId="224CB543" w:rsidR="0030448B" w:rsidRDefault="00C167BE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Membro</w:t>
      </w: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96B0" w14:textId="77777777" w:rsidR="00AE2A0F" w:rsidRDefault="00AE2A0F" w:rsidP="003C34B0">
      <w:pPr>
        <w:spacing w:after="0" w:line="240" w:lineRule="auto"/>
      </w:pPr>
      <w:r>
        <w:separator/>
      </w:r>
    </w:p>
  </w:endnote>
  <w:endnote w:type="continuationSeparator" w:id="0">
    <w:p w14:paraId="1C3592F5" w14:textId="77777777" w:rsidR="00AE2A0F" w:rsidRDefault="00AE2A0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5F0D" w14:textId="77777777" w:rsidR="00AE2A0F" w:rsidRDefault="00AE2A0F" w:rsidP="003C34B0">
      <w:pPr>
        <w:spacing w:after="0" w:line="240" w:lineRule="auto"/>
      </w:pPr>
      <w:r>
        <w:separator/>
      </w:r>
    </w:p>
  </w:footnote>
  <w:footnote w:type="continuationSeparator" w:id="0">
    <w:p w14:paraId="3F83E63C" w14:textId="77777777" w:rsidR="00AE2A0F" w:rsidRDefault="00AE2A0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745B"/>
    <w:rsid w:val="00061CCE"/>
    <w:rsid w:val="00075A10"/>
    <w:rsid w:val="000F24B0"/>
    <w:rsid w:val="000F3422"/>
    <w:rsid w:val="00141970"/>
    <w:rsid w:val="0016082D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C34D1"/>
    <w:rsid w:val="002D2043"/>
    <w:rsid w:val="0030448B"/>
    <w:rsid w:val="00347F30"/>
    <w:rsid w:val="003B3005"/>
    <w:rsid w:val="003C34B0"/>
    <w:rsid w:val="00453EE3"/>
    <w:rsid w:val="00477333"/>
    <w:rsid w:val="00481FA3"/>
    <w:rsid w:val="00497FFB"/>
    <w:rsid w:val="004C4752"/>
    <w:rsid w:val="004C700D"/>
    <w:rsid w:val="004F346E"/>
    <w:rsid w:val="00540439"/>
    <w:rsid w:val="00560216"/>
    <w:rsid w:val="0056190D"/>
    <w:rsid w:val="00566383"/>
    <w:rsid w:val="005F748F"/>
    <w:rsid w:val="006142C3"/>
    <w:rsid w:val="006A570D"/>
    <w:rsid w:val="00784691"/>
    <w:rsid w:val="007B0A04"/>
    <w:rsid w:val="007B0BD2"/>
    <w:rsid w:val="007E4FEA"/>
    <w:rsid w:val="008147A9"/>
    <w:rsid w:val="00A53A99"/>
    <w:rsid w:val="00AB6010"/>
    <w:rsid w:val="00AE2A0F"/>
    <w:rsid w:val="00B00A8A"/>
    <w:rsid w:val="00B50811"/>
    <w:rsid w:val="00B62620"/>
    <w:rsid w:val="00B66D45"/>
    <w:rsid w:val="00B70502"/>
    <w:rsid w:val="00BA263C"/>
    <w:rsid w:val="00C03D1D"/>
    <w:rsid w:val="00C119E3"/>
    <w:rsid w:val="00C167BE"/>
    <w:rsid w:val="00CA0FF5"/>
    <w:rsid w:val="00CC5A3A"/>
    <w:rsid w:val="00CF1C46"/>
    <w:rsid w:val="00CF253D"/>
    <w:rsid w:val="00D23E54"/>
    <w:rsid w:val="00D315E0"/>
    <w:rsid w:val="00D704DD"/>
    <w:rsid w:val="00D8211C"/>
    <w:rsid w:val="00D965B1"/>
    <w:rsid w:val="00DE1068"/>
    <w:rsid w:val="00E034CC"/>
    <w:rsid w:val="00E05552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2024-02-28T11:10:00Z</cp:lastPrinted>
  <dcterms:created xsi:type="dcterms:W3CDTF">2024-03-19T13:26:00Z</dcterms:created>
  <dcterms:modified xsi:type="dcterms:W3CDTF">2024-03-19T13:26:00Z</dcterms:modified>
</cp:coreProperties>
</file>