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120B8" w14:textId="36A62D06" w:rsidR="00AF258A" w:rsidRPr="00341891" w:rsidRDefault="00AF258A" w:rsidP="00341891">
      <w:pPr>
        <w:spacing w:after="120" w:line="240" w:lineRule="auto"/>
        <w:ind w:left="2835"/>
        <w:jc w:val="both"/>
        <w:rPr>
          <w:rFonts w:cstheme="minorHAnsi"/>
          <w:sz w:val="30"/>
          <w:szCs w:val="30"/>
        </w:rPr>
      </w:pPr>
      <w:r w:rsidRPr="00341891">
        <w:rPr>
          <w:rFonts w:cstheme="minorHAnsi"/>
          <w:b/>
          <w:sz w:val="30"/>
          <w:szCs w:val="30"/>
        </w:rPr>
        <w:t xml:space="preserve">PORTARIA Nº </w:t>
      </w:r>
      <w:r w:rsidR="00341891">
        <w:rPr>
          <w:rFonts w:cstheme="minorHAnsi"/>
          <w:b/>
          <w:sz w:val="30"/>
          <w:szCs w:val="30"/>
        </w:rPr>
        <w:t>0</w:t>
      </w:r>
      <w:r w:rsidR="00366B81" w:rsidRPr="00341891">
        <w:rPr>
          <w:rFonts w:cstheme="minorHAnsi"/>
          <w:b/>
          <w:sz w:val="30"/>
          <w:szCs w:val="30"/>
        </w:rPr>
        <w:t>3</w:t>
      </w:r>
      <w:r w:rsidRPr="00341891">
        <w:rPr>
          <w:rFonts w:cstheme="minorHAnsi"/>
          <w:b/>
          <w:sz w:val="30"/>
          <w:szCs w:val="30"/>
        </w:rPr>
        <w:t>/2023</w:t>
      </w:r>
      <w:r w:rsidR="00341891">
        <w:rPr>
          <w:rFonts w:cstheme="minorHAnsi"/>
          <w:b/>
          <w:sz w:val="30"/>
          <w:szCs w:val="30"/>
        </w:rPr>
        <w:t>, DE 29 DE JANEIRO DE 2024</w:t>
      </w:r>
    </w:p>
    <w:p w14:paraId="08811467" w14:textId="77777777" w:rsidR="00AF258A" w:rsidRPr="00341891" w:rsidRDefault="00AF258A" w:rsidP="00341891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5AF879ED" w14:textId="4074BAD2" w:rsidR="00AF258A" w:rsidRPr="00341891" w:rsidRDefault="00366B81" w:rsidP="00341891">
      <w:pPr>
        <w:spacing w:after="120" w:line="240" w:lineRule="auto"/>
        <w:ind w:left="2835"/>
        <w:jc w:val="both"/>
        <w:rPr>
          <w:rFonts w:cstheme="minorHAnsi"/>
          <w:b/>
          <w:sz w:val="24"/>
          <w:szCs w:val="24"/>
        </w:rPr>
      </w:pPr>
      <w:r w:rsidRPr="00341891">
        <w:rPr>
          <w:rFonts w:cstheme="minorHAnsi"/>
          <w:b/>
          <w:sz w:val="24"/>
          <w:szCs w:val="24"/>
        </w:rPr>
        <w:t>DECLARA LUTO OFICIAL PELO FALECIMENTO DO S</w:t>
      </w:r>
      <w:r w:rsidR="004E5B09" w:rsidRPr="00341891">
        <w:rPr>
          <w:rFonts w:cstheme="minorHAnsi"/>
          <w:b/>
          <w:sz w:val="24"/>
          <w:szCs w:val="24"/>
        </w:rPr>
        <w:t>ENHOR</w:t>
      </w:r>
      <w:r w:rsidRPr="00341891">
        <w:rPr>
          <w:rFonts w:cstheme="minorHAnsi"/>
          <w:b/>
          <w:sz w:val="24"/>
          <w:szCs w:val="24"/>
        </w:rPr>
        <w:t xml:space="preserve"> </w:t>
      </w:r>
      <w:r w:rsidR="00341891">
        <w:rPr>
          <w:rFonts w:cstheme="minorHAnsi"/>
          <w:b/>
          <w:sz w:val="24"/>
          <w:szCs w:val="24"/>
        </w:rPr>
        <w:t>MARCELO CECÉ VASCONCELOS DE OLIVEIRA</w:t>
      </w:r>
      <w:r w:rsidR="00AF258A" w:rsidRPr="00341891">
        <w:rPr>
          <w:rFonts w:cstheme="minorHAnsi"/>
          <w:b/>
          <w:sz w:val="24"/>
          <w:szCs w:val="24"/>
        </w:rPr>
        <w:t>.</w:t>
      </w:r>
    </w:p>
    <w:p w14:paraId="096A5005" w14:textId="77777777" w:rsidR="00AF258A" w:rsidRPr="00341891" w:rsidRDefault="00AF258A" w:rsidP="00341891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4E8C77E7" w14:textId="77777777" w:rsidR="00AF258A" w:rsidRPr="00341891" w:rsidRDefault="00357EB7" w:rsidP="00341891">
      <w:pPr>
        <w:spacing w:after="120" w:line="240" w:lineRule="auto"/>
        <w:ind w:firstLine="1418"/>
        <w:jc w:val="both"/>
        <w:rPr>
          <w:rFonts w:cstheme="minorHAnsi"/>
          <w:bCs/>
          <w:sz w:val="24"/>
          <w:szCs w:val="24"/>
        </w:rPr>
      </w:pPr>
      <w:r w:rsidRPr="00341891">
        <w:rPr>
          <w:rFonts w:cstheme="minorHAnsi"/>
          <w:sz w:val="24"/>
          <w:szCs w:val="24"/>
        </w:rPr>
        <w:t>A Mesa Diretora da Câmara Municipal de Sete Lagoas, no uso das atribuições que lhe conferem os artigos 49 e 287 da Resolução nº 810, de 05 de julho de 1995, que dispõe sobre o Regimento Interno da Câmara Municipal;</w:t>
      </w:r>
    </w:p>
    <w:p w14:paraId="6C942169" w14:textId="23B46FE0" w:rsidR="00341891" w:rsidRDefault="00341891" w:rsidP="00341891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341891">
        <w:rPr>
          <w:rFonts w:cstheme="minorHAnsi"/>
          <w:sz w:val="24"/>
          <w:szCs w:val="24"/>
        </w:rPr>
        <w:t xml:space="preserve">CONSIDERANDO o falecimento do Sr. Marcelo </w:t>
      </w:r>
      <w:proofErr w:type="spellStart"/>
      <w:r w:rsidRPr="00341891">
        <w:rPr>
          <w:rFonts w:cstheme="minorHAnsi"/>
          <w:sz w:val="24"/>
          <w:szCs w:val="24"/>
        </w:rPr>
        <w:t>Cecé</w:t>
      </w:r>
      <w:proofErr w:type="spellEnd"/>
      <w:r w:rsidRPr="00341891">
        <w:rPr>
          <w:rFonts w:cstheme="minorHAnsi"/>
          <w:sz w:val="24"/>
          <w:szCs w:val="24"/>
        </w:rPr>
        <w:t xml:space="preserve"> Vasconcelos de Oliveira, ilustre personalidade de notório reconhecimento da sociedade </w:t>
      </w:r>
      <w:proofErr w:type="spellStart"/>
      <w:r w:rsidRPr="00341891">
        <w:rPr>
          <w:rFonts w:cstheme="minorHAnsi"/>
          <w:sz w:val="24"/>
          <w:szCs w:val="24"/>
        </w:rPr>
        <w:t>setelagoana</w:t>
      </w:r>
      <w:proofErr w:type="spellEnd"/>
      <w:r w:rsidRPr="00341891">
        <w:rPr>
          <w:rFonts w:cstheme="minorHAnsi"/>
          <w:sz w:val="24"/>
          <w:szCs w:val="24"/>
        </w:rPr>
        <w:t>;</w:t>
      </w:r>
    </w:p>
    <w:p w14:paraId="01E7C1BC" w14:textId="7EE7E28C" w:rsidR="00341891" w:rsidRDefault="00341891" w:rsidP="00341891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341891">
        <w:rPr>
          <w:rFonts w:cstheme="minorHAnsi"/>
          <w:sz w:val="24"/>
          <w:szCs w:val="24"/>
        </w:rPr>
        <w:t xml:space="preserve">CONSIDERANDO que o Sr. Marcelo </w:t>
      </w:r>
      <w:proofErr w:type="spellStart"/>
      <w:r w:rsidRPr="00341891">
        <w:rPr>
          <w:rFonts w:cstheme="minorHAnsi"/>
          <w:sz w:val="24"/>
          <w:szCs w:val="24"/>
        </w:rPr>
        <w:t>Cecé</w:t>
      </w:r>
      <w:proofErr w:type="spellEnd"/>
      <w:r w:rsidRPr="00341891">
        <w:rPr>
          <w:rFonts w:cstheme="minorHAnsi"/>
          <w:sz w:val="24"/>
          <w:szCs w:val="24"/>
        </w:rPr>
        <w:t xml:space="preserve"> exerceu por duas vezes o mandato de Prefeito Municipal, de 1983 a 1988 e </w:t>
      </w:r>
      <w:r w:rsidR="009F70BD">
        <w:rPr>
          <w:rFonts w:cstheme="minorHAnsi"/>
          <w:sz w:val="24"/>
          <w:szCs w:val="24"/>
        </w:rPr>
        <w:t xml:space="preserve">de </w:t>
      </w:r>
      <w:r w:rsidRPr="00341891">
        <w:rPr>
          <w:rFonts w:cstheme="minorHAnsi"/>
          <w:sz w:val="24"/>
          <w:szCs w:val="24"/>
        </w:rPr>
        <w:t>1997 a 2000, com uma gestão desenvolvimentista, que realizou grandes obras, bem como trouxe grandes empreendimentos e indústrias para o Município, impulsionando o desenvolvimento da cidade;</w:t>
      </w:r>
    </w:p>
    <w:p w14:paraId="0C9ED476" w14:textId="77777777" w:rsidR="00341891" w:rsidRDefault="00341891" w:rsidP="00341891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341891">
        <w:rPr>
          <w:rFonts w:cstheme="minorHAnsi"/>
          <w:sz w:val="24"/>
          <w:szCs w:val="24"/>
        </w:rPr>
        <w:t xml:space="preserve">CONSIDERANDO que o Sr. Marcelo </w:t>
      </w:r>
      <w:proofErr w:type="spellStart"/>
      <w:r w:rsidRPr="00341891">
        <w:rPr>
          <w:rFonts w:cstheme="minorHAnsi"/>
          <w:sz w:val="24"/>
          <w:szCs w:val="24"/>
        </w:rPr>
        <w:t>Cecé</w:t>
      </w:r>
      <w:proofErr w:type="spellEnd"/>
      <w:r w:rsidRPr="00341891">
        <w:rPr>
          <w:rFonts w:cstheme="minorHAnsi"/>
          <w:sz w:val="24"/>
          <w:szCs w:val="24"/>
        </w:rPr>
        <w:t xml:space="preserve"> também foi eleito Deputado Estadual em 1992, teve atuação importante em prol do desenvolvimento de Sete Lagoas, sendo considerado uma personalidade icônica na política regional;</w:t>
      </w:r>
    </w:p>
    <w:p w14:paraId="313C2262" w14:textId="5C34A962" w:rsidR="00AF258A" w:rsidRPr="00341891" w:rsidRDefault="00341891" w:rsidP="00341891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341891">
        <w:rPr>
          <w:rFonts w:cstheme="minorHAnsi"/>
          <w:sz w:val="24"/>
          <w:szCs w:val="24"/>
        </w:rPr>
        <w:t xml:space="preserve">Considerando que o Sr. Marcelo </w:t>
      </w:r>
      <w:proofErr w:type="spellStart"/>
      <w:r w:rsidRPr="00341891">
        <w:rPr>
          <w:rFonts w:cstheme="minorHAnsi"/>
          <w:sz w:val="24"/>
          <w:szCs w:val="24"/>
        </w:rPr>
        <w:t>Cecé</w:t>
      </w:r>
      <w:proofErr w:type="spellEnd"/>
      <w:r w:rsidRPr="00341891">
        <w:rPr>
          <w:rFonts w:cstheme="minorHAnsi"/>
          <w:sz w:val="24"/>
          <w:szCs w:val="24"/>
        </w:rPr>
        <w:t>, além da atividade política, também teve destacada atividade empresarial no Município;</w:t>
      </w:r>
    </w:p>
    <w:p w14:paraId="7141ABB5" w14:textId="77777777" w:rsidR="00AF258A" w:rsidRPr="00341891" w:rsidRDefault="00AF258A" w:rsidP="00341891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341891">
        <w:rPr>
          <w:rFonts w:cstheme="minorHAnsi"/>
          <w:b/>
          <w:bCs/>
          <w:sz w:val="24"/>
          <w:szCs w:val="24"/>
        </w:rPr>
        <w:t>RESOLVE:</w:t>
      </w:r>
    </w:p>
    <w:p w14:paraId="6B2A035E" w14:textId="08DCF0F5" w:rsidR="00366B81" w:rsidRPr="00341891" w:rsidRDefault="00AF258A" w:rsidP="00341891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341891">
        <w:rPr>
          <w:rFonts w:cstheme="minorHAnsi"/>
          <w:b/>
          <w:sz w:val="24"/>
          <w:szCs w:val="24"/>
        </w:rPr>
        <w:t>Art. 1º</w:t>
      </w:r>
      <w:r w:rsidRPr="00341891">
        <w:rPr>
          <w:rFonts w:cstheme="minorHAnsi"/>
          <w:sz w:val="24"/>
          <w:szCs w:val="24"/>
        </w:rPr>
        <w:t xml:space="preserve"> </w:t>
      </w:r>
      <w:r w:rsidR="00366B81" w:rsidRPr="00341891">
        <w:rPr>
          <w:rFonts w:cstheme="minorHAnsi"/>
          <w:sz w:val="24"/>
          <w:szCs w:val="24"/>
        </w:rPr>
        <w:t>Fica declarado luto oficial no Poder Legislativo Municipal</w:t>
      </w:r>
      <w:r w:rsidR="004E5B09" w:rsidRPr="00341891">
        <w:rPr>
          <w:rFonts w:cstheme="minorHAnsi"/>
          <w:sz w:val="24"/>
          <w:szCs w:val="24"/>
        </w:rPr>
        <w:t>,</w:t>
      </w:r>
      <w:r w:rsidR="00366B81" w:rsidRPr="00341891">
        <w:rPr>
          <w:rFonts w:cstheme="minorHAnsi"/>
          <w:sz w:val="24"/>
          <w:szCs w:val="24"/>
        </w:rPr>
        <w:t xml:space="preserve"> por 03 (três) dias</w:t>
      </w:r>
      <w:r w:rsidR="004E5B09" w:rsidRPr="00341891">
        <w:rPr>
          <w:rFonts w:cstheme="minorHAnsi"/>
          <w:sz w:val="24"/>
          <w:szCs w:val="24"/>
        </w:rPr>
        <w:t>,</w:t>
      </w:r>
      <w:r w:rsidR="00366B81" w:rsidRPr="00341891">
        <w:rPr>
          <w:rFonts w:cstheme="minorHAnsi"/>
          <w:sz w:val="24"/>
          <w:szCs w:val="24"/>
        </w:rPr>
        <w:t xml:space="preserve"> devido ao falecimento do Sr. </w:t>
      </w:r>
      <w:r w:rsidR="00F40721" w:rsidRPr="00341891">
        <w:rPr>
          <w:rFonts w:cstheme="minorHAnsi"/>
          <w:sz w:val="24"/>
          <w:szCs w:val="24"/>
        </w:rPr>
        <w:t xml:space="preserve">Marcelo </w:t>
      </w:r>
      <w:proofErr w:type="spellStart"/>
      <w:r w:rsidR="00F40721" w:rsidRPr="00341891">
        <w:rPr>
          <w:rFonts w:cstheme="minorHAnsi"/>
          <w:sz w:val="24"/>
          <w:szCs w:val="24"/>
        </w:rPr>
        <w:t>Cecé</w:t>
      </w:r>
      <w:proofErr w:type="spellEnd"/>
      <w:r w:rsidR="00F40721" w:rsidRPr="00341891">
        <w:rPr>
          <w:rFonts w:cstheme="minorHAnsi"/>
          <w:sz w:val="24"/>
          <w:szCs w:val="24"/>
        </w:rPr>
        <w:t xml:space="preserve"> Vasconcelos de Oliveira</w:t>
      </w:r>
      <w:r w:rsidR="00366B81" w:rsidRPr="00341891">
        <w:rPr>
          <w:rFonts w:cstheme="minorHAnsi"/>
          <w:sz w:val="24"/>
          <w:szCs w:val="24"/>
        </w:rPr>
        <w:t>.</w:t>
      </w:r>
    </w:p>
    <w:p w14:paraId="5CCABA10" w14:textId="51C91BD9" w:rsidR="00AF258A" w:rsidRPr="00341891" w:rsidRDefault="00366B81" w:rsidP="00341891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341891">
        <w:rPr>
          <w:rFonts w:cstheme="minorHAnsi"/>
          <w:b/>
          <w:sz w:val="24"/>
          <w:szCs w:val="24"/>
        </w:rPr>
        <w:t>Art. 2º</w:t>
      </w:r>
      <w:r w:rsidRPr="00341891">
        <w:rPr>
          <w:rFonts w:cstheme="minorHAnsi"/>
          <w:sz w:val="24"/>
          <w:szCs w:val="24"/>
        </w:rPr>
        <w:t xml:space="preserve"> </w:t>
      </w:r>
      <w:r w:rsidR="009F70BD" w:rsidRPr="009F70BD">
        <w:rPr>
          <w:rFonts w:cstheme="minorHAnsi"/>
          <w:sz w:val="24"/>
          <w:szCs w:val="24"/>
        </w:rPr>
        <w:t xml:space="preserve">Esta Portaria entra em vigor na data de sua publicação, retroagindo seus efeitos a </w:t>
      </w:r>
      <w:r w:rsidR="009F70BD">
        <w:rPr>
          <w:rFonts w:cstheme="minorHAnsi"/>
          <w:sz w:val="24"/>
          <w:szCs w:val="24"/>
        </w:rPr>
        <w:t>28</w:t>
      </w:r>
      <w:r w:rsidR="009F70BD" w:rsidRPr="009F70BD">
        <w:rPr>
          <w:rFonts w:cstheme="minorHAnsi"/>
          <w:sz w:val="24"/>
          <w:szCs w:val="24"/>
        </w:rPr>
        <w:t>/</w:t>
      </w:r>
      <w:r w:rsidR="009F70BD">
        <w:rPr>
          <w:rFonts w:cstheme="minorHAnsi"/>
          <w:sz w:val="24"/>
          <w:szCs w:val="24"/>
        </w:rPr>
        <w:t>01</w:t>
      </w:r>
      <w:r w:rsidR="009F70BD" w:rsidRPr="009F70BD">
        <w:rPr>
          <w:rFonts w:cstheme="minorHAnsi"/>
          <w:sz w:val="24"/>
          <w:szCs w:val="24"/>
        </w:rPr>
        <w:t>/202</w:t>
      </w:r>
      <w:r w:rsidR="009F70BD">
        <w:rPr>
          <w:rFonts w:cstheme="minorHAnsi"/>
          <w:sz w:val="24"/>
          <w:szCs w:val="24"/>
        </w:rPr>
        <w:t>4</w:t>
      </w:r>
      <w:r w:rsidR="00AF258A" w:rsidRPr="00341891">
        <w:rPr>
          <w:rFonts w:cstheme="minorHAnsi"/>
          <w:sz w:val="24"/>
          <w:szCs w:val="24"/>
        </w:rPr>
        <w:t>.</w:t>
      </w:r>
    </w:p>
    <w:p w14:paraId="0333BB0E" w14:textId="05C6027F" w:rsidR="00AF258A" w:rsidRPr="00341891" w:rsidRDefault="00AF258A" w:rsidP="00341891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341891">
        <w:rPr>
          <w:rFonts w:cstheme="minorHAnsi"/>
          <w:sz w:val="24"/>
          <w:szCs w:val="24"/>
        </w:rPr>
        <w:t xml:space="preserve">Sete Lagoas, </w:t>
      </w:r>
      <w:r w:rsidR="00F40721">
        <w:rPr>
          <w:rFonts w:cstheme="minorHAnsi"/>
          <w:sz w:val="24"/>
          <w:szCs w:val="24"/>
        </w:rPr>
        <w:t>29</w:t>
      </w:r>
      <w:r w:rsidRPr="00341891">
        <w:rPr>
          <w:rFonts w:cstheme="minorHAnsi"/>
          <w:sz w:val="24"/>
          <w:szCs w:val="24"/>
        </w:rPr>
        <w:t xml:space="preserve"> de </w:t>
      </w:r>
      <w:r w:rsidR="00F40721">
        <w:rPr>
          <w:rFonts w:cstheme="minorHAnsi"/>
          <w:sz w:val="24"/>
          <w:szCs w:val="24"/>
        </w:rPr>
        <w:t>janeiro</w:t>
      </w:r>
      <w:r w:rsidRPr="00341891">
        <w:rPr>
          <w:rFonts w:cstheme="minorHAnsi"/>
          <w:sz w:val="24"/>
          <w:szCs w:val="24"/>
        </w:rPr>
        <w:t xml:space="preserve"> de 202</w:t>
      </w:r>
      <w:r w:rsidR="00F40721">
        <w:rPr>
          <w:rFonts w:cstheme="minorHAnsi"/>
          <w:sz w:val="24"/>
          <w:szCs w:val="24"/>
        </w:rPr>
        <w:t>4</w:t>
      </w:r>
      <w:r w:rsidRPr="00341891">
        <w:rPr>
          <w:rFonts w:cstheme="minorHAnsi"/>
          <w:sz w:val="24"/>
          <w:szCs w:val="24"/>
        </w:rPr>
        <w:t>.</w:t>
      </w:r>
    </w:p>
    <w:p w14:paraId="729BB63D" w14:textId="77777777" w:rsidR="00AF258A" w:rsidRPr="00341891" w:rsidRDefault="00AF258A" w:rsidP="00F40721">
      <w:pPr>
        <w:spacing w:after="120" w:line="240" w:lineRule="auto"/>
        <w:ind w:firstLine="1418"/>
        <w:jc w:val="both"/>
        <w:rPr>
          <w:rFonts w:cstheme="minorHAnsi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357EB7" w:rsidRPr="00341891" w14:paraId="2EB89F51" w14:textId="77777777" w:rsidTr="00F40721">
        <w:tc>
          <w:tcPr>
            <w:tcW w:w="8494" w:type="dxa"/>
            <w:gridSpan w:val="2"/>
            <w:vAlign w:val="center"/>
          </w:tcPr>
          <w:p w14:paraId="5AAB3E2B" w14:textId="77777777" w:rsidR="00357EB7" w:rsidRPr="00341891" w:rsidRDefault="00357EB7" w:rsidP="00F40721">
            <w:pPr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41891">
              <w:rPr>
                <w:rFonts w:cstheme="minorHAnsi"/>
                <w:b/>
                <w:bCs/>
                <w:sz w:val="24"/>
                <w:szCs w:val="24"/>
              </w:rPr>
              <w:t>CAIO LUCIUS VALACE DE OLIVEIRA SILVA</w:t>
            </w:r>
          </w:p>
          <w:p w14:paraId="767CD9B3" w14:textId="77777777" w:rsidR="00357EB7" w:rsidRPr="00341891" w:rsidRDefault="00357EB7" w:rsidP="00F40721">
            <w:pPr>
              <w:spacing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41891">
              <w:rPr>
                <w:rFonts w:cstheme="minorHAnsi"/>
                <w:bCs/>
                <w:sz w:val="24"/>
                <w:szCs w:val="24"/>
              </w:rPr>
              <w:t>Presidente</w:t>
            </w:r>
          </w:p>
        </w:tc>
      </w:tr>
      <w:tr w:rsidR="00357EB7" w:rsidRPr="00341891" w14:paraId="64787C22" w14:textId="77777777" w:rsidTr="00F40721">
        <w:tc>
          <w:tcPr>
            <w:tcW w:w="4247" w:type="dxa"/>
            <w:vAlign w:val="center"/>
          </w:tcPr>
          <w:p w14:paraId="7BC4A07E" w14:textId="77777777" w:rsidR="00357EB7" w:rsidRPr="00341891" w:rsidRDefault="00357EB7" w:rsidP="00F40721">
            <w:pPr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14DF936" w14:textId="6463E2BA" w:rsidR="00357EB7" w:rsidRPr="00341891" w:rsidRDefault="00F40721" w:rsidP="00F40721">
            <w:pPr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JOÃO EVANGELISTA PEREIRA DE SÁ</w:t>
            </w:r>
          </w:p>
          <w:p w14:paraId="675E54C5" w14:textId="77777777" w:rsidR="00357EB7" w:rsidRPr="00341891" w:rsidRDefault="00357EB7" w:rsidP="00F40721">
            <w:pPr>
              <w:spacing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41891">
              <w:rPr>
                <w:rFonts w:cstheme="minorHAnsi"/>
                <w:bCs/>
                <w:sz w:val="24"/>
                <w:szCs w:val="24"/>
              </w:rPr>
              <w:t>1º Vice-Presidente</w:t>
            </w:r>
          </w:p>
        </w:tc>
        <w:tc>
          <w:tcPr>
            <w:tcW w:w="4247" w:type="dxa"/>
            <w:vAlign w:val="center"/>
          </w:tcPr>
          <w:p w14:paraId="28E706B3" w14:textId="77777777" w:rsidR="00357EB7" w:rsidRPr="00341891" w:rsidRDefault="00357EB7" w:rsidP="00F40721">
            <w:pPr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1F8C18A" w14:textId="5D2F32A1" w:rsidR="00357EB7" w:rsidRPr="00341891" w:rsidRDefault="009F70BD" w:rsidP="00F40721">
            <w:pPr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ISMAEL SOARES DE MOURA</w:t>
            </w:r>
          </w:p>
          <w:p w14:paraId="7F25B407" w14:textId="77777777" w:rsidR="00357EB7" w:rsidRPr="00341891" w:rsidRDefault="00357EB7" w:rsidP="00F40721">
            <w:pPr>
              <w:spacing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41891">
              <w:rPr>
                <w:rFonts w:cstheme="minorHAnsi"/>
                <w:bCs/>
                <w:sz w:val="24"/>
                <w:szCs w:val="24"/>
              </w:rPr>
              <w:t>2º Vice-Presidente</w:t>
            </w:r>
          </w:p>
        </w:tc>
      </w:tr>
      <w:tr w:rsidR="00357EB7" w:rsidRPr="00341891" w14:paraId="56138939" w14:textId="77777777" w:rsidTr="00F40721">
        <w:tc>
          <w:tcPr>
            <w:tcW w:w="4247" w:type="dxa"/>
            <w:vAlign w:val="center"/>
          </w:tcPr>
          <w:p w14:paraId="7D3F0D79" w14:textId="77777777" w:rsidR="00357EB7" w:rsidRPr="00341891" w:rsidRDefault="00357EB7" w:rsidP="00F40721">
            <w:pPr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6F4D516" w14:textId="77777777" w:rsidR="00357EB7" w:rsidRPr="00341891" w:rsidRDefault="00357EB7" w:rsidP="00F40721">
            <w:pPr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41891">
              <w:rPr>
                <w:rFonts w:cstheme="minorHAnsi"/>
                <w:b/>
                <w:bCs/>
                <w:sz w:val="24"/>
                <w:szCs w:val="24"/>
              </w:rPr>
              <w:t>IVAN LUIZ DE SOUZA</w:t>
            </w:r>
          </w:p>
          <w:p w14:paraId="299FB031" w14:textId="77777777" w:rsidR="00357EB7" w:rsidRPr="00341891" w:rsidRDefault="00357EB7" w:rsidP="00F40721">
            <w:pPr>
              <w:spacing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41891">
              <w:rPr>
                <w:rFonts w:cstheme="minorHAnsi"/>
                <w:bCs/>
                <w:sz w:val="24"/>
                <w:szCs w:val="24"/>
              </w:rPr>
              <w:t>1º Secretário</w:t>
            </w:r>
          </w:p>
        </w:tc>
        <w:tc>
          <w:tcPr>
            <w:tcW w:w="4247" w:type="dxa"/>
            <w:vAlign w:val="center"/>
          </w:tcPr>
          <w:p w14:paraId="6E3723BC" w14:textId="77777777" w:rsidR="00357EB7" w:rsidRPr="00341891" w:rsidRDefault="00357EB7" w:rsidP="00F40721">
            <w:pPr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462DEA1" w14:textId="3FF50C17" w:rsidR="00357EB7" w:rsidRPr="00341891" w:rsidRDefault="009F70BD" w:rsidP="00F40721">
            <w:pPr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JOSÉ CARLOS GALDINO DE LIMA</w:t>
            </w:r>
          </w:p>
          <w:p w14:paraId="70039FBA" w14:textId="79FB5823" w:rsidR="00357EB7" w:rsidRPr="00341891" w:rsidRDefault="00357EB7" w:rsidP="00F40721">
            <w:pPr>
              <w:spacing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41891">
              <w:rPr>
                <w:rFonts w:cstheme="minorHAnsi"/>
                <w:bCs/>
                <w:sz w:val="24"/>
                <w:szCs w:val="24"/>
              </w:rPr>
              <w:t>2ª Secretári</w:t>
            </w:r>
            <w:r w:rsidR="009F70BD">
              <w:rPr>
                <w:rFonts w:cstheme="minorHAnsi"/>
                <w:bCs/>
                <w:sz w:val="24"/>
                <w:szCs w:val="24"/>
              </w:rPr>
              <w:t>o</w:t>
            </w:r>
          </w:p>
        </w:tc>
      </w:tr>
    </w:tbl>
    <w:p w14:paraId="468423DA" w14:textId="0C2074DC" w:rsidR="00AF258A" w:rsidRPr="00341891" w:rsidRDefault="00AF258A" w:rsidP="00F40721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</w:p>
    <w:sectPr w:rsidR="00AF258A" w:rsidRPr="00341891" w:rsidSect="00341891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07AC7" w14:textId="77777777" w:rsidR="0066196D" w:rsidRDefault="0066196D" w:rsidP="003C34B0">
      <w:pPr>
        <w:spacing w:after="0" w:line="240" w:lineRule="auto"/>
      </w:pPr>
      <w:r>
        <w:separator/>
      </w:r>
    </w:p>
  </w:endnote>
  <w:endnote w:type="continuationSeparator" w:id="0">
    <w:p w14:paraId="1088D9EE" w14:textId="77777777" w:rsidR="0066196D" w:rsidRDefault="0066196D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8338D" w14:textId="77777777" w:rsidR="003C34B0" w:rsidRDefault="003C34B0">
    <w:pPr>
      <w:pStyle w:val="Rodap"/>
    </w:pPr>
  </w:p>
  <w:p w14:paraId="50DE807D" w14:textId="77777777" w:rsidR="003C34B0" w:rsidRDefault="003C34B0">
    <w:pPr>
      <w:pStyle w:val="Rodap"/>
    </w:pPr>
  </w:p>
  <w:p w14:paraId="02F41434" w14:textId="77777777" w:rsidR="003C34B0" w:rsidRDefault="003C34B0">
    <w:pPr>
      <w:pStyle w:val="Rodap"/>
    </w:pPr>
  </w:p>
  <w:p w14:paraId="68B7CBBB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7CC82" w14:textId="77777777" w:rsidR="0066196D" w:rsidRDefault="0066196D" w:rsidP="003C34B0">
      <w:pPr>
        <w:spacing w:after="0" w:line="240" w:lineRule="auto"/>
      </w:pPr>
      <w:r>
        <w:separator/>
      </w:r>
    </w:p>
  </w:footnote>
  <w:footnote w:type="continuationSeparator" w:id="0">
    <w:p w14:paraId="40AAE834" w14:textId="77777777" w:rsidR="0066196D" w:rsidRDefault="0066196D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2181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BE29C7" wp14:editId="4955BA44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F39BED" w14:textId="77777777" w:rsidR="003C34B0" w:rsidRDefault="003C34B0">
    <w:pPr>
      <w:pStyle w:val="Cabealho"/>
    </w:pPr>
  </w:p>
  <w:p w14:paraId="7EB19DF3" w14:textId="77777777" w:rsidR="003C34B0" w:rsidRDefault="003C34B0">
    <w:pPr>
      <w:pStyle w:val="Cabealho"/>
    </w:pPr>
  </w:p>
  <w:p w14:paraId="7F055EB9" w14:textId="77777777" w:rsidR="003C34B0" w:rsidRDefault="003C34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36BAC"/>
    <w:rsid w:val="00163ABD"/>
    <w:rsid w:val="00204839"/>
    <w:rsid w:val="00234942"/>
    <w:rsid w:val="00236C87"/>
    <w:rsid w:val="00341891"/>
    <w:rsid w:val="00357EB7"/>
    <w:rsid w:val="00366B81"/>
    <w:rsid w:val="003C34B0"/>
    <w:rsid w:val="004576ED"/>
    <w:rsid w:val="004621E6"/>
    <w:rsid w:val="00480ACC"/>
    <w:rsid w:val="00481FA3"/>
    <w:rsid w:val="004846D8"/>
    <w:rsid w:val="004C700D"/>
    <w:rsid w:val="004E5B09"/>
    <w:rsid w:val="00527E06"/>
    <w:rsid w:val="00543F8E"/>
    <w:rsid w:val="006142C3"/>
    <w:rsid w:val="0066196D"/>
    <w:rsid w:val="00784691"/>
    <w:rsid w:val="007C32F8"/>
    <w:rsid w:val="0099679C"/>
    <w:rsid w:val="009F70BD"/>
    <w:rsid w:val="00A54824"/>
    <w:rsid w:val="00A72E03"/>
    <w:rsid w:val="00AB6010"/>
    <w:rsid w:val="00AF258A"/>
    <w:rsid w:val="00B00A8A"/>
    <w:rsid w:val="00B442AC"/>
    <w:rsid w:val="00C03D1D"/>
    <w:rsid w:val="00D315E0"/>
    <w:rsid w:val="00E463F5"/>
    <w:rsid w:val="00F40721"/>
    <w:rsid w:val="00F4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C057B9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5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table" w:styleId="Tabelacomgrade">
    <w:name w:val="Table Grid"/>
    <w:basedOn w:val="Tabelanormal"/>
    <w:uiPriority w:val="39"/>
    <w:rsid w:val="00357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74B8-13C9-415F-8E18-2D5B6578E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FLAVIO PIRES INCALADO</cp:lastModifiedBy>
  <cp:revision>2</cp:revision>
  <dcterms:created xsi:type="dcterms:W3CDTF">2024-01-29T11:45:00Z</dcterms:created>
  <dcterms:modified xsi:type="dcterms:W3CDTF">2024-01-29T11:45:00Z</dcterms:modified>
</cp:coreProperties>
</file>