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7C027" w14:textId="77777777" w:rsidR="008A365C" w:rsidRPr="00D42727" w:rsidRDefault="008A365C" w:rsidP="008A365C">
      <w:pPr>
        <w:pStyle w:val="Corpodetexto"/>
        <w:rPr>
          <w:rFonts w:ascii="Times New Roman" w:hAnsi="Times New Roman"/>
        </w:rPr>
      </w:pPr>
    </w:p>
    <w:p w14:paraId="71D359F4" w14:textId="2F9ACB35" w:rsidR="008A365C" w:rsidRPr="00D42727" w:rsidRDefault="008A365C" w:rsidP="00C630E3">
      <w:pPr>
        <w:jc w:val="center"/>
        <w:rPr>
          <w:b/>
          <w:bCs/>
          <w:color w:val="000000"/>
        </w:rPr>
      </w:pPr>
      <w:r w:rsidRPr="00D42727">
        <w:rPr>
          <w:b/>
          <w:bCs/>
        </w:rPr>
        <w:t xml:space="preserve">  </w:t>
      </w:r>
      <w:r w:rsidR="003B439D" w:rsidRPr="00D42727">
        <w:rPr>
          <w:b/>
          <w:bCs/>
          <w:color w:val="000000"/>
        </w:rPr>
        <w:t xml:space="preserve">      </w:t>
      </w:r>
      <w:r w:rsidR="00344EF8">
        <w:rPr>
          <w:b/>
          <w:bCs/>
          <w:color w:val="000000"/>
        </w:rPr>
        <w:t xml:space="preserve">      </w:t>
      </w:r>
      <w:r w:rsidR="003B439D" w:rsidRPr="00D42727">
        <w:rPr>
          <w:b/>
          <w:bCs/>
          <w:color w:val="000000"/>
        </w:rPr>
        <w:t xml:space="preserve">LEI Nº </w:t>
      </w:r>
      <w:r w:rsidR="00344EF8">
        <w:rPr>
          <w:b/>
          <w:bCs/>
          <w:color w:val="000000"/>
        </w:rPr>
        <w:t>9.</w:t>
      </w:r>
      <w:r w:rsidR="00D03475">
        <w:rPr>
          <w:b/>
          <w:bCs/>
          <w:color w:val="000000"/>
        </w:rPr>
        <w:t>4</w:t>
      </w:r>
      <w:r w:rsidR="002A1BF9">
        <w:rPr>
          <w:b/>
          <w:bCs/>
          <w:color w:val="000000"/>
        </w:rPr>
        <w:t>97</w:t>
      </w:r>
      <w:r w:rsidR="003B439D" w:rsidRPr="00D42727">
        <w:rPr>
          <w:b/>
          <w:bCs/>
          <w:color w:val="000000"/>
        </w:rPr>
        <w:t xml:space="preserve"> DE </w:t>
      </w:r>
      <w:r w:rsidR="001D5CD2">
        <w:rPr>
          <w:b/>
          <w:bCs/>
          <w:color w:val="000000"/>
        </w:rPr>
        <w:t>20</w:t>
      </w:r>
      <w:r w:rsidR="00DA2E88">
        <w:rPr>
          <w:b/>
          <w:bCs/>
          <w:color w:val="000000"/>
        </w:rPr>
        <w:t xml:space="preserve"> </w:t>
      </w:r>
      <w:r w:rsidR="002A1BF9">
        <w:rPr>
          <w:b/>
          <w:bCs/>
          <w:color w:val="000000"/>
        </w:rPr>
        <w:t>JANEIRO</w:t>
      </w:r>
      <w:r w:rsidR="003F7415" w:rsidRPr="00D42727">
        <w:rPr>
          <w:b/>
          <w:bCs/>
          <w:color w:val="000000"/>
        </w:rPr>
        <w:t xml:space="preserve"> DE 20</w:t>
      </w:r>
      <w:r w:rsidR="00983CBE">
        <w:rPr>
          <w:b/>
          <w:bCs/>
          <w:color w:val="000000"/>
        </w:rPr>
        <w:t>2</w:t>
      </w:r>
      <w:r w:rsidR="002A1BF9">
        <w:rPr>
          <w:b/>
          <w:bCs/>
          <w:color w:val="000000"/>
        </w:rPr>
        <w:t>3</w:t>
      </w:r>
    </w:p>
    <w:p w14:paraId="542ED1E9" w14:textId="77777777" w:rsidR="00C630E3" w:rsidRPr="00C630E3" w:rsidRDefault="00C630E3" w:rsidP="00FC6F4C">
      <w:pPr>
        <w:rPr>
          <w:color w:val="000000"/>
        </w:rPr>
      </w:pPr>
    </w:p>
    <w:p w14:paraId="2337C39E" w14:textId="77777777" w:rsidR="00BA276C" w:rsidRDefault="00BA276C" w:rsidP="003B439D">
      <w:pPr>
        <w:ind w:left="2268"/>
        <w:jc w:val="both"/>
        <w:rPr>
          <w:b/>
        </w:rPr>
      </w:pPr>
    </w:p>
    <w:p w14:paraId="2D58546C" w14:textId="77777777" w:rsidR="00BA276C" w:rsidRPr="00344EF8" w:rsidRDefault="00BA276C" w:rsidP="00BA276C">
      <w:pPr>
        <w:ind w:firstLine="2268"/>
        <w:jc w:val="both"/>
        <w:rPr>
          <w:i/>
          <w:iCs/>
          <w:color w:val="000000"/>
        </w:rPr>
      </w:pPr>
      <w:r w:rsidRPr="00344EF8">
        <w:rPr>
          <w:i/>
          <w:iCs/>
          <w:color w:val="000000"/>
        </w:rPr>
        <w:t>O Povo do Município de Sete Lagoas, por seus representantes legais votou, e o Presidente da Câmara Municipal, no uso das atribuições do art. 82, §1º c/c §8º da Lei Orgânica, tendo em vista a sanção tácita decorrente no silêncio do Prefeito, promulga a seguinte lei:</w:t>
      </w:r>
    </w:p>
    <w:p w14:paraId="30AB8CC6" w14:textId="77777777" w:rsidR="00344EF8" w:rsidRDefault="00344EF8" w:rsidP="00344EF8">
      <w:pPr>
        <w:pStyle w:val="Recuodecorpodetexto3"/>
        <w:ind w:left="0"/>
        <w:rPr>
          <w:sz w:val="23"/>
          <w:szCs w:val="23"/>
        </w:rPr>
      </w:pPr>
    </w:p>
    <w:p w14:paraId="2B56B6E6" w14:textId="77777777" w:rsidR="002A1BF9" w:rsidRDefault="002A1BF9" w:rsidP="002A1BF9">
      <w:pPr>
        <w:ind w:left="2268"/>
        <w:jc w:val="both"/>
        <w:rPr>
          <w:b/>
          <w:bCs/>
          <w:shd w:val="clear" w:color="auto" w:fill="FFFFFF"/>
        </w:rPr>
      </w:pPr>
      <w:r w:rsidRPr="00946761">
        <w:rPr>
          <w:b/>
          <w:bCs/>
          <w:shd w:val="clear" w:color="auto" w:fill="FFFFFF"/>
        </w:rPr>
        <w:t>DISPÕE SOBRE A PROIBIÇÃO, NO ÂMBITO DO MUNICÍPIO DE SETE LAGOAS, DE VEICULAÇÃO DE ANÚNCIOS OU OUTRA FORMA DE PROPAGANDA DE SERVIÇOS DE ACOMPANHANTES HOMENS OU MULHERES, EXIBIÇÃO DE IMAGEM DE NUDEZ E DE APELO AO EROTISMO E A PROSTITUIÇÃO.</w:t>
      </w:r>
    </w:p>
    <w:p w14:paraId="38B36A60" w14:textId="77777777" w:rsidR="002A1BF9" w:rsidRPr="00946761" w:rsidRDefault="002A1BF9" w:rsidP="002A1BF9">
      <w:pPr>
        <w:ind w:left="2268"/>
        <w:jc w:val="both"/>
        <w:rPr>
          <w:b/>
        </w:rPr>
      </w:pPr>
    </w:p>
    <w:p w14:paraId="5604B007" w14:textId="77777777" w:rsidR="002A1BF9" w:rsidRDefault="002A1BF9" w:rsidP="002A1BF9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46761">
        <w:rPr>
          <w:rFonts w:ascii="Times New Roman" w:hAnsi="Times New Roman" w:cs="Times New Roman"/>
          <w:sz w:val="24"/>
          <w:szCs w:val="24"/>
        </w:rPr>
        <w:t xml:space="preserve">Art. 1º Fica proibida, no âmbito do município de Sete Lagoas, a veiculação de anúncios ou outra forma de propaganda de serviços de acompanhantes homens ou mulheres, exibição de imagem de nudez e de apelo ao erotismo e a prostituição em qualquer material impresso, sonoro, audiovisual mesmo que didático, paradidático ou cartilha, bem como folders, </w:t>
      </w:r>
      <w:r w:rsidRPr="00946761">
        <w:rPr>
          <w:rFonts w:ascii="Times New Roman" w:hAnsi="Times New Roman" w:cs="Times New Roman"/>
          <w:b/>
          <w:sz w:val="24"/>
          <w:szCs w:val="24"/>
        </w:rPr>
        <w:t>outdoors</w:t>
      </w:r>
      <w:r w:rsidRPr="00946761">
        <w:rPr>
          <w:rFonts w:ascii="Times New Roman" w:hAnsi="Times New Roman" w:cs="Times New Roman"/>
          <w:sz w:val="24"/>
          <w:szCs w:val="24"/>
        </w:rPr>
        <w:t xml:space="preserve"> ou qualquer forma de divulgação em local público.</w:t>
      </w:r>
    </w:p>
    <w:p w14:paraId="0CE1DD81" w14:textId="77777777" w:rsidR="002A1BF9" w:rsidRPr="00946761" w:rsidRDefault="002A1BF9" w:rsidP="002A1BF9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FFB52FD" w14:textId="77777777" w:rsidR="002A1BF9" w:rsidRDefault="002A1BF9" w:rsidP="002A1BF9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46761">
        <w:rPr>
          <w:rFonts w:ascii="Times New Roman" w:hAnsi="Times New Roman" w:cs="Times New Roman"/>
          <w:sz w:val="24"/>
          <w:szCs w:val="24"/>
        </w:rPr>
        <w:t>Parágrafo único. A proibição de que trata o caput deste artigo se estende à propaganda de eventos a serem realizados em boates, casas de shows ou similares que contenha apelo sexual ou erótico.</w:t>
      </w:r>
    </w:p>
    <w:p w14:paraId="77AB856E" w14:textId="77777777" w:rsidR="002A1BF9" w:rsidRPr="00946761" w:rsidRDefault="002A1BF9" w:rsidP="002A1BF9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A2ABEC8" w14:textId="77777777" w:rsidR="002A1BF9" w:rsidRDefault="002A1BF9" w:rsidP="002A1BF9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46761">
        <w:rPr>
          <w:rFonts w:ascii="Times New Roman" w:hAnsi="Times New Roman" w:cs="Times New Roman"/>
          <w:sz w:val="24"/>
          <w:szCs w:val="24"/>
        </w:rPr>
        <w:t>Art. 2º Entende-se por material publicitário de apelo sexual ou erótico, para os fins desta Lei, aquele que traz em seu conteúdo fotos, contos ou variações de nudez de mulheres ou homens.</w:t>
      </w:r>
    </w:p>
    <w:p w14:paraId="24E5AED6" w14:textId="77777777" w:rsidR="002A1BF9" w:rsidRPr="00946761" w:rsidRDefault="002A1BF9" w:rsidP="002A1BF9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A7119B7" w14:textId="77777777" w:rsidR="002A1BF9" w:rsidRDefault="002A1BF9" w:rsidP="002A1BF9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46761">
        <w:rPr>
          <w:rFonts w:ascii="Times New Roman" w:hAnsi="Times New Roman" w:cs="Times New Roman"/>
          <w:sz w:val="24"/>
          <w:szCs w:val="24"/>
        </w:rPr>
        <w:t>Art. 3º A inobservância das normas disposta nesta Lei, acarretará ao infrator gradativamente, as seguintes penalidades:</w:t>
      </w:r>
    </w:p>
    <w:p w14:paraId="7FF45060" w14:textId="77777777" w:rsidR="002A1BF9" w:rsidRPr="00946761" w:rsidRDefault="002A1BF9" w:rsidP="002A1BF9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ABC7D57" w14:textId="77777777" w:rsidR="002A1BF9" w:rsidRDefault="002A1BF9" w:rsidP="002A1BF9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46761">
        <w:rPr>
          <w:rFonts w:ascii="Times New Roman" w:hAnsi="Times New Roman" w:cs="Times New Roman"/>
          <w:sz w:val="24"/>
          <w:szCs w:val="24"/>
        </w:rPr>
        <w:t xml:space="preserve">I – </w:t>
      </w:r>
      <w:proofErr w:type="gramStart"/>
      <w:r w:rsidRPr="00946761">
        <w:rPr>
          <w:rFonts w:ascii="Times New Roman" w:hAnsi="Times New Roman" w:cs="Times New Roman"/>
          <w:sz w:val="24"/>
          <w:szCs w:val="24"/>
        </w:rPr>
        <w:t>notificação</w:t>
      </w:r>
      <w:proofErr w:type="gramEnd"/>
      <w:r w:rsidRPr="00946761">
        <w:rPr>
          <w:rFonts w:ascii="Times New Roman" w:hAnsi="Times New Roman" w:cs="Times New Roman"/>
          <w:sz w:val="24"/>
          <w:szCs w:val="24"/>
        </w:rPr>
        <w:t>;</w:t>
      </w:r>
    </w:p>
    <w:p w14:paraId="0C216639" w14:textId="77777777" w:rsidR="002A1BF9" w:rsidRPr="00946761" w:rsidRDefault="002A1BF9" w:rsidP="002A1BF9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85B5698" w14:textId="77777777" w:rsidR="002A1BF9" w:rsidRDefault="002A1BF9" w:rsidP="002A1BF9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46761">
        <w:rPr>
          <w:rFonts w:ascii="Times New Roman" w:hAnsi="Times New Roman" w:cs="Times New Roman"/>
          <w:sz w:val="24"/>
          <w:szCs w:val="24"/>
        </w:rPr>
        <w:t xml:space="preserve">II – </w:t>
      </w:r>
      <w:proofErr w:type="gramStart"/>
      <w:r w:rsidRPr="00946761">
        <w:rPr>
          <w:rFonts w:ascii="Times New Roman" w:hAnsi="Times New Roman" w:cs="Times New Roman"/>
          <w:sz w:val="24"/>
          <w:szCs w:val="24"/>
        </w:rPr>
        <w:t>multa</w:t>
      </w:r>
      <w:proofErr w:type="gramEnd"/>
      <w:r w:rsidRPr="00946761">
        <w:rPr>
          <w:rFonts w:ascii="Times New Roman" w:hAnsi="Times New Roman" w:cs="Times New Roman"/>
          <w:sz w:val="24"/>
          <w:szCs w:val="24"/>
        </w:rPr>
        <w:t xml:space="preserve"> no valor de R$ 5.000,00 (cinco mil reais); pagamento em dobro no caso de reincidência;</w:t>
      </w:r>
    </w:p>
    <w:p w14:paraId="631606C5" w14:textId="77777777" w:rsidR="002A1BF9" w:rsidRPr="00946761" w:rsidRDefault="002A1BF9" w:rsidP="002A1BF9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F0E8FA7" w14:textId="77777777" w:rsidR="002A1BF9" w:rsidRDefault="002A1BF9" w:rsidP="002A1BF9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46761">
        <w:rPr>
          <w:rFonts w:ascii="Times New Roman" w:hAnsi="Times New Roman" w:cs="Times New Roman"/>
          <w:sz w:val="24"/>
          <w:szCs w:val="24"/>
        </w:rPr>
        <w:t>III – suspensão do alvará de funcionamento, por tempo indeterminado, no caso da terceira autuação;</w:t>
      </w:r>
    </w:p>
    <w:p w14:paraId="4CA9DC93" w14:textId="77777777" w:rsidR="002A1BF9" w:rsidRPr="00946761" w:rsidRDefault="002A1BF9" w:rsidP="002A1BF9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B7FC440" w14:textId="77777777" w:rsidR="002A1BF9" w:rsidRDefault="002A1BF9" w:rsidP="002A1BF9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46761">
        <w:rPr>
          <w:rFonts w:ascii="Times New Roman" w:hAnsi="Times New Roman" w:cs="Times New Roman"/>
          <w:sz w:val="24"/>
          <w:szCs w:val="24"/>
        </w:rPr>
        <w:t xml:space="preserve">IV – </w:t>
      </w:r>
      <w:proofErr w:type="gramStart"/>
      <w:r w:rsidRPr="00946761">
        <w:rPr>
          <w:rFonts w:ascii="Times New Roman" w:hAnsi="Times New Roman" w:cs="Times New Roman"/>
          <w:sz w:val="24"/>
          <w:szCs w:val="24"/>
        </w:rPr>
        <w:t>cassação</w:t>
      </w:r>
      <w:proofErr w:type="gramEnd"/>
      <w:r w:rsidRPr="00946761">
        <w:rPr>
          <w:rFonts w:ascii="Times New Roman" w:hAnsi="Times New Roman" w:cs="Times New Roman"/>
          <w:sz w:val="24"/>
          <w:szCs w:val="24"/>
        </w:rPr>
        <w:t xml:space="preserve"> do alvará de funcionamento.</w:t>
      </w:r>
    </w:p>
    <w:p w14:paraId="5F98A4B6" w14:textId="77777777" w:rsidR="002A1BF9" w:rsidRPr="00946761" w:rsidRDefault="002A1BF9" w:rsidP="002A1BF9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DF3D5AC" w14:textId="77777777" w:rsidR="002A1BF9" w:rsidRDefault="002A1BF9" w:rsidP="002A1BF9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46761">
        <w:rPr>
          <w:rFonts w:ascii="Times New Roman" w:hAnsi="Times New Roman" w:cs="Times New Roman"/>
          <w:sz w:val="24"/>
          <w:szCs w:val="24"/>
        </w:rPr>
        <w:t>§1º Os valores arrecadados com a aplicação das penalidades decorrentes da execução desta Lei deverão ser revestidos em favor de projetos e programas sociais destinados aos jovens, nas diversas áreas de atuação do Poder Executivo Municipal.</w:t>
      </w:r>
    </w:p>
    <w:p w14:paraId="0E59157C" w14:textId="77777777" w:rsidR="002A1BF9" w:rsidRDefault="002A1BF9" w:rsidP="002A1BF9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A99DC0A" w14:textId="77777777" w:rsidR="002A1BF9" w:rsidRDefault="002A1BF9" w:rsidP="002A1BF9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B9B22A1" w14:textId="77777777" w:rsidR="002A1BF9" w:rsidRDefault="002A1BF9" w:rsidP="002A1BF9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98C60C5" w14:textId="77777777" w:rsidR="002A1BF9" w:rsidRPr="00946761" w:rsidRDefault="002A1BF9" w:rsidP="002A1BF9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96916B8" w14:textId="77777777" w:rsidR="002A1BF9" w:rsidRPr="00946761" w:rsidRDefault="002A1BF9" w:rsidP="002A1BF9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46761">
        <w:rPr>
          <w:rFonts w:ascii="Times New Roman" w:hAnsi="Times New Roman" w:cs="Times New Roman"/>
          <w:sz w:val="24"/>
          <w:szCs w:val="24"/>
        </w:rPr>
        <w:t>§2º A multa prevista no art. 3º, II, desta Lei, será reajustado, anualmente, pelo Índice de preço ao Consumidor Amplo-Especial (IPCA-E), ou outro indexador que a venha a substituí-lo.</w:t>
      </w:r>
    </w:p>
    <w:p w14:paraId="0F9970AE" w14:textId="77777777" w:rsidR="002A1BF9" w:rsidRPr="00946761" w:rsidRDefault="002A1BF9" w:rsidP="002A1BF9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C8482E7" w14:textId="77777777" w:rsidR="002A1BF9" w:rsidRDefault="002A1BF9" w:rsidP="002A1BF9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46761">
        <w:rPr>
          <w:rFonts w:ascii="Times New Roman" w:hAnsi="Times New Roman" w:cs="Times New Roman"/>
          <w:sz w:val="24"/>
          <w:szCs w:val="24"/>
        </w:rPr>
        <w:t>Art. 4º O Poder Executivo Municipal regulamentará a presente Lei, no que couber.</w:t>
      </w:r>
    </w:p>
    <w:p w14:paraId="529E9A87" w14:textId="77777777" w:rsidR="002A1BF9" w:rsidRPr="00946761" w:rsidRDefault="002A1BF9" w:rsidP="002A1BF9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99B193E" w14:textId="77777777" w:rsidR="002A1BF9" w:rsidRDefault="002A1BF9" w:rsidP="002A1BF9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46761">
        <w:rPr>
          <w:rFonts w:ascii="Times New Roman" w:hAnsi="Times New Roman" w:cs="Times New Roman"/>
          <w:sz w:val="24"/>
          <w:szCs w:val="24"/>
        </w:rPr>
        <w:t>Art. 5º Esta Lei entra em vigor na data de sua publicação.</w:t>
      </w:r>
    </w:p>
    <w:p w14:paraId="3E241E17" w14:textId="77777777" w:rsidR="002A1BF9" w:rsidRPr="00946761" w:rsidRDefault="002A1BF9" w:rsidP="002A1BF9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AA32589" w14:textId="77777777" w:rsidR="002A1BF9" w:rsidRPr="00946761" w:rsidRDefault="002A1BF9" w:rsidP="002A1BF9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46761">
        <w:rPr>
          <w:rFonts w:ascii="Times New Roman" w:hAnsi="Times New Roman" w:cs="Times New Roman"/>
          <w:sz w:val="24"/>
          <w:szCs w:val="24"/>
        </w:rPr>
        <w:t>Art. 6º Revogam-se as disposições em contrário.</w:t>
      </w:r>
    </w:p>
    <w:p w14:paraId="2FE3AFB1" w14:textId="77777777" w:rsidR="002A1BF9" w:rsidRDefault="002A1BF9" w:rsidP="002A1BF9">
      <w:pPr>
        <w:pStyle w:val="Padro"/>
        <w:spacing w:line="276" w:lineRule="auto"/>
        <w:ind w:firstLine="2268"/>
        <w:jc w:val="both"/>
        <w:rPr>
          <w:rFonts w:ascii="Times New Roman" w:eastAsia="Times New Roman" w:hAnsi="Times New Roman" w:cs="Times New Roman"/>
          <w:lang w:eastAsia="pt-BR" w:bidi="ar-SA"/>
        </w:rPr>
      </w:pPr>
    </w:p>
    <w:p w14:paraId="4CD7F89C" w14:textId="77777777" w:rsidR="002A1BF9" w:rsidRDefault="002A1BF9" w:rsidP="002A1BF9">
      <w:pPr>
        <w:pStyle w:val="Padro"/>
        <w:spacing w:line="276" w:lineRule="auto"/>
        <w:ind w:firstLine="2268"/>
        <w:jc w:val="both"/>
        <w:rPr>
          <w:rFonts w:ascii="Times New Roman" w:eastAsia="Times New Roman" w:hAnsi="Times New Roman" w:cs="Times New Roman"/>
          <w:lang w:eastAsia="pt-BR" w:bidi="ar-SA"/>
        </w:rPr>
      </w:pPr>
    </w:p>
    <w:p w14:paraId="6D7E8589" w14:textId="77777777" w:rsidR="00344EF8" w:rsidRPr="00E5096D" w:rsidRDefault="00344EF8" w:rsidP="008A365C">
      <w:pPr>
        <w:pStyle w:val="Recuodecorpodetexto3"/>
        <w:ind w:firstLine="2268"/>
        <w:rPr>
          <w:sz w:val="23"/>
          <w:szCs w:val="23"/>
        </w:rPr>
      </w:pPr>
    </w:p>
    <w:p w14:paraId="29D5BFB9" w14:textId="77777777" w:rsidR="008A365C" w:rsidRPr="00065BDA" w:rsidRDefault="008A365C" w:rsidP="008A365C">
      <w:pPr>
        <w:pStyle w:val="western"/>
        <w:spacing w:before="0" w:after="0"/>
        <w:ind w:firstLine="2268"/>
        <w:jc w:val="both"/>
      </w:pPr>
    </w:p>
    <w:p w14:paraId="0828E5DE" w14:textId="0338E452" w:rsidR="008A365C" w:rsidRPr="008A365C" w:rsidRDefault="008A365C" w:rsidP="001D36C6">
      <w:pPr>
        <w:jc w:val="center"/>
        <w:rPr>
          <w:rFonts w:cs="Tahoma"/>
          <w:iCs/>
        </w:rPr>
      </w:pPr>
      <w:r>
        <w:rPr>
          <w:rFonts w:cs="Tahoma"/>
          <w:iCs/>
        </w:rPr>
        <w:t>Câmara</w:t>
      </w:r>
      <w:r w:rsidRPr="00065BDA">
        <w:rPr>
          <w:rFonts w:cs="Tahoma"/>
          <w:iCs/>
        </w:rPr>
        <w:t xml:space="preserve"> Munic</w:t>
      </w:r>
      <w:r>
        <w:rPr>
          <w:rFonts w:cs="Tahoma"/>
          <w:iCs/>
        </w:rPr>
        <w:t xml:space="preserve">ipal de Sete Lagoas, </w:t>
      </w:r>
      <w:r w:rsidR="001D5CD2">
        <w:rPr>
          <w:rFonts w:cs="Tahoma"/>
          <w:iCs/>
        </w:rPr>
        <w:t>20</w:t>
      </w:r>
      <w:bookmarkStart w:id="0" w:name="_GoBack"/>
      <w:bookmarkEnd w:id="0"/>
      <w:r w:rsidR="00D03475">
        <w:rPr>
          <w:rFonts w:cs="Tahoma"/>
          <w:iCs/>
        </w:rPr>
        <w:t xml:space="preserve"> de </w:t>
      </w:r>
      <w:r w:rsidR="00DA2E88">
        <w:rPr>
          <w:rFonts w:cs="Tahoma"/>
          <w:iCs/>
        </w:rPr>
        <w:t>janeiro</w:t>
      </w:r>
      <w:r w:rsidR="00B8784F">
        <w:rPr>
          <w:rFonts w:cs="Tahoma"/>
          <w:iCs/>
        </w:rPr>
        <w:t xml:space="preserve"> de 20</w:t>
      </w:r>
      <w:r w:rsidR="00D42727">
        <w:rPr>
          <w:rFonts w:cs="Tahoma"/>
          <w:iCs/>
        </w:rPr>
        <w:t>2</w:t>
      </w:r>
      <w:r w:rsidR="00DA2E88">
        <w:rPr>
          <w:rFonts w:cs="Tahoma"/>
          <w:iCs/>
        </w:rPr>
        <w:t>3</w:t>
      </w:r>
      <w:r>
        <w:rPr>
          <w:rFonts w:cs="Tahoma"/>
          <w:iCs/>
        </w:rPr>
        <w:t>.</w:t>
      </w:r>
    </w:p>
    <w:p w14:paraId="240717F8" w14:textId="77777777" w:rsidR="008A365C" w:rsidRDefault="008A365C" w:rsidP="008A365C">
      <w:pPr>
        <w:spacing w:line="200" w:lineRule="atLeast"/>
        <w:jc w:val="both"/>
        <w:rPr>
          <w:rFonts w:ascii="Liberation Sans" w:hAnsi="Liberation Sans" w:cs="Liberation Sans"/>
        </w:rPr>
      </w:pPr>
    </w:p>
    <w:p w14:paraId="3F2F3FEA" w14:textId="77777777" w:rsidR="008A365C" w:rsidRDefault="008A365C" w:rsidP="008A365C">
      <w:pPr>
        <w:spacing w:line="200" w:lineRule="atLeast"/>
        <w:jc w:val="both"/>
        <w:rPr>
          <w:rFonts w:ascii="Times" w:hAnsi="Times"/>
        </w:rPr>
      </w:pPr>
    </w:p>
    <w:p w14:paraId="12B3BE0A" w14:textId="77777777" w:rsidR="008A365C" w:rsidRDefault="008A365C" w:rsidP="008A365C">
      <w:pPr>
        <w:spacing w:line="200" w:lineRule="atLeast"/>
        <w:jc w:val="both"/>
      </w:pPr>
    </w:p>
    <w:p w14:paraId="148E4ACB" w14:textId="77777777" w:rsidR="00344EF8" w:rsidRDefault="00344EF8" w:rsidP="008A365C">
      <w:pPr>
        <w:spacing w:line="200" w:lineRule="atLeast"/>
        <w:jc w:val="both"/>
      </w:pPr>
    </w:p>
    <w:p w14:paraId="31D81A53" w14:textId="77777777" w:rsidR="00344EF8" w:rsidRDefault="00344EF8" w:rsidP="008A365C">
      <w:pPr>
        <w:spacing w:line="200" w:lineRule="atLeast"/>
        <w:jc w:val="both"/>
      </w:pPr>
    </w:p>
    <w:p w14:paraId="4A76AE0E" w14:textId="77777777" w:rsidR="008A365C" w:rsidRDefault="008A365C" w:rsidP="008A365C">
      <w:pPr>
        <w:spacing w:line="200" w:lineRule="atLeast"/>
        <w:jc w:val="both"/>
      </w:pPr>
    </w:p>
    <w:p w14:paraId="46002900" w14:textId="254D9A6B" w:rsidR="008A365C" w:rsidRPr="003B439D" w:rsidRDefault="00DA2E88" w:rsidP="008A365C">
      <w:pPr>
        <w:spacing w:line="200" w:lineRule="atLeast"/>
        <w:jc w:val="center"/>
        <w:rPr>
          <w:b/>
        </w:rPr>
      </w:pPr>
      <w:r>
        <w:rPr>
          <w:b/>
        </w:rPr>
        <w:t>CAIO LUCIUS VALACE DE OLIVEIRA SILVA</w:t>
      </w:r>
    </w:p>
    <w:p w14:paraId="0F31BDA5" w14:textId="3136B861" w:rsidR="008A365C" w:rsidRDefault="008A365C" w:rsidP="008A365C">
      <w:pPr>
        <w:spacing w:line="200" w:lineRule="atLeast"/>
        <w:jc w:val="center"/>
      </w:pPr>
      <w:r>
        <w:t>Presidente da Câmara</w:t>
      </w:r>
      <w:r w:rsidR="00DA2E88">
        <w:t xml:space="preserve"> Municipal de Sete Lagoas</w:t>
      </w:r>
    </w:p>
    <w:p w14:paraId="024511DA" w14:textId="755563F1" w:rsidR="008A365C" w:rsidRDefault="008A365C" w:rsidP="008A365C">
      <w:pPr>
        <w:spacing w:line="200" w:lineRule="atLeast"/>
        <w:jc w:val="center"/>
        <w:rPr>
          <w:rFonts w:ascii="Arial" w:eastAsia="DejaVu Sans" w:hAnsi="Arial" w:cs="Arial"/>
        </w:rPr>
      </w:pPr>
      <w:r>
        <w:t>Biênio 20</w:t>
      </w:r>
      <w:r w:rsidR="00D03475">
        <w:t>2</w:t>
      </w:r>
      <w:r w:rsidR="00DA2E88">
        <w:t>3</w:t>
      </w:r>
      <w:r>
        <w:t>/20</w:t>
      </w:r>
      <w:r w:rsidR="00D42727">
        <w:t>2</w:t>
      </w:r>
      <w:r w:rsidR="00DA2E88">
        <w:t>4</w:t>
      </w:r>
    </w:p>
    <w:p w14:paraId="2ECA806F" w14:textId="77777777" w:rsidR="008A365C" w:rsidRDefault="008A365C" w:rsidP="008A365C">
      <w:pPr>
        <w:jc w:val="both"/>
        <w:rPr>
          <w:rFonts w:ascii="Arial" w:hAnsi="Arial" w:cs="Arial"/>
        </w:rPr>
      </w:pPr>
    </w:p>
    <w:p w14:paraId="29ADEA8F" w14:textId="77777777" w:rsidR="008A365C" w:rsidRDefault="008A365C" w:rsidP="008A365C">
      <w:pPr>
        <w:jc w:val="both"/>
        <w:rPr>
          <w:rFonts w:ascii="Arial" w:hAnsi="Arial" w:cs="Arial"/>
        </w:rPr>
      </w:pPr>
    </w:p>
    <w:p w14:paraId="100C3E54" w14:textId="77777777" w:rsidR="00344EF8" w:rsidRDefault="00344EF8" w:rsidP="008A365C">
      <w:pPr>
        <w:jc w:val="both"/>
        <w:rPr>
          <w:rFonts w:ascii="Arial" w:hAnsi="Arial" w:cs="Arial"/>
        </w:rPr>
      </w:pPr>
    </w:p>
    <w:p w14:paraId="40BFCFD7" w14:textId="77777777" w:rsidR="00344EF8" w:rsidRDefault="00344EF8" w:rsidP="008A365C">
      <w:pPr>
        <w:jc w:val="both"/>
        <w:rPr>
          <w:rFonts w:ascii="Arial" w:hAnsi="Arial" w:cs="Arial"/>
        </w:rPr>
      </w:pPr>
    </w:p>
    <w:p w14:paraId="19955535" w14:textId="77777777" w:rsidR="00344EF8" w:rsidRDefault="00344EF8" w:rsidP="008A365C">
      <w:pPr>
        <w:jc w:val="both"/>
        <w:rPr>
          <w:rFonts w:ascii="Arial" w:hAnsi="Arial" w:cs="Arial"/>
        </w:rPr>
      </w:pPr>
    </w:p>
    <w:p w14:paraId="10F28D86" w14:textId="77777777" w:rsidR="00344EF8" w:rsidRDefault="00344EF8" w:rsidP="008A365C">
      <w:pPr>
        <w:jc w:val="both"/>
        <w:rPr>
          <w:rFonts w:ascii="Arial" w:hAnsi="Arial" w:cs="Arial"/>
        </w:rPr>
      </w:pPr>
    </w:p>
    <w:p w14:paraId="442C1B28" w14:textId="77777777" w:rsidR="00344EF8" w:rsidRDefault="00344EF8" w:rsidP="008A365C">
      <w:pPr>
        <w:jc w:val="both"/>
        <w:rPr>
          <w:rFonts w:ascii="Arial" w:hAnsi="Arial" w:cs="Arial"/>
        </w:rPr>
      </w:pPr>
    </w:p>
    <w:p w14:paraId="6B1AA053" w14:textId="77777777" w:rsidR="00344EF8" w:rsidRDefault="00344EF8" w:rsidP="008A365C">
      <w:pPr>
        <w:jc w:val="both"/>
        <w:rPr>
          <w:rFonts w:ascii="Arial" w:hAnsi="Arial" w:cs="Arial"/>
        </w:rPr>
      </w:pPr>
    </w:p>
    <w:p w14:paraId="585937BD" w14:textId="77777777" w:rsidR="008A365C" w:rsidRDefault="008A365C" w:rsidP="008A365C">
      <w:pPr>
        <w:jc w:val="both"/>
        <w:rPr>
          <w:rFonts w:ascii="Arial" w:hAnsi="Arial" w:cs="Arial"/>
        </w:rPr>
      </w:pPr>
    </w:p>
    <w:p w14:paraId="71BC4578" w14:textId="0AD05F72" w:rsidR="008A365C" w:rsidRPr="008B125C" w:rsidRDefault="008A365C" w:rsidP="008B125C">
      <w:r>
        <w:rPr>
          <w:sz w:val="16"/>
          <w:szCs w:val="16"/>
        </w:rPr>
        <w:t xml:space="preserve"> </w:t>
      </w:r>
      <w:r>
        <w:rPr>
          <w:sz w:val="20"/>
          <w:szCs w:val="20"/>
        </w:rPr>
        <w:t>(</w:t>
      </w:r>
      <w:r w:rsidRPr="00C630E3">
        <w:t xml:space="preserve">Originário do PL nº </w:t>
      </w:r>
      <w:r w:rsidR="00DA2E88">
        <w:t>402</w:t>
      </w:r>
      <w:r w:rsidRPr="00C630E3">
        <w:t>/20</w:t>
      </w:r>
      <w:r w:rsidR="00D42727">
        <w:t>2</w:t>
      </w:r>
      <w:r w:rsidR="00D03475">
        <w:t>2</w:t>
      </w:r>
      <w:r w:rsidRPr="00C630E3">
        <w:t xml:space="preserve"> de autoria d</w:t>
      </w:r>
      <w:r w:rsidR="00D03475">
        <w:t xml:space="preserve">o Vereador </w:t>
      </w:r>
      <w:proofErr w:type="spellStart"/>
      <w:r w:rsidR="00D03475">
        <w:t>Iv</w:t>
      </w:r>
      <w:r w:rsidR="00DA2E88">
        <w:t>son</w:t>
      </w:r>
      <w:proofErr w:type="spellEnd"/>
      <w:r w:rsidR="00DA2E88">
        <w:t xml:space="preserve"> Gomes de Castro</w:t>
      </w:r>
      <w:r w:rsidRPr="00C630E3">
        <w:t>)</w:t>
      </w:r>
      <w:r w:rsidRPr="008B125C">
        <w:t xml:space="preserve"> </w:t>
      </w:r>
    </w:p>
    <w:sectPr w:rsidR="008A365C" w:rsidRPr="008B125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1455C0" w14:textId="77777777" w:rsidR="005B1D0D" w:rsidRDefault="005B1D0D" w:rsidP="00963EEE">
      <w:r>
        <w:separator/>
      </w:r>
    </w:p>
  </w:endnote>
  <w:endnote w:type="continuationSeparator" w:id="0">
    <w:p w14:paraId="0884E523" w14:textId="77777777" w:rsidR="005B1D0D" w:rsidRDefault="005B1D0D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Yu Gothic"/>
    <w:charset w:val="8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HGPMinchoE"/>
    <w:charset w:val="8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32EF7C" w14:textId="77777777" w:rsidR="005B1D0D" w:rsidRDefault="005B1D0D" w:rsidP="00963EEE">
      <w:r>
        <w:separator/>
      </w:r>
    </w:p>
  </w:footnote>
  <w:footnote w:type="continuationSeparator" w:id="0">
    <w:p w14:paraId="60DA0D93" w14:textId="77777777" w:rsidR="005B1D0D" w:rsidRDefault="005B1D0D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0762F" w14:textId="77777777" w:rsidR="00963EEE" w:rsidRPr="008D6C3E" w:rsidRDefault="00B83AE1" w:rsidP="00963EEE">
    <w:pPr>
      <w:pStyle w:val="Cabealho"/>
      <w:jc w:val="center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1312" behindDoc="1" locked="0" layoutInCell="1" allowOverlap="1" wp14:anchorId="60CD38E1" wp14:editId="3C0BF50B">
          <wp:simplePos x="0" y="0"/>
          <wp:positionH relativeFrom="column">
            <wp:posOffset>4711065</wp:posOffset>
          </wp:positionH>
          <wp:positionV relativeFrom="paragraph">
            <wp:posOffset>-182880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31C470A7" wp14:editId="58227F59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 xml:space="preserve">       </w:t>
    </w:r>
  </w:p>
  <w:p w14:paraId="0142DC65" w14:textId="77777777"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7D0DB0B5" w14:textId="77777777" w:rsidR="00963EEE" w:rsidRPr="008D6C3E" w:rsidRDefault="00D42727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 – B. São Geraldo – CEP 35700-177</w:t>
    </w:r>
    <w:r w:rsidR="00963EEE" w:rsidRPr="008D6C3E">
      <w:rPr>
        <w:sz w:val="18"/>
      </w:rPr>
      <w:br/>
      <w:t>Fone: 31 3779-6300 | E-mail: atendimento@camarasete.mg.gov.br</w:t>
    </w:r>
  </w:p>
  <w:p w14:paraId="1140FB6E" w14:textId="77777777"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tulo1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800" w:firstLine="0"/>
      </w:pPr>
      <w:rPr>
        <w:rFonts w:cs="Liberation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80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80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80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80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80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80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3008D"/>
    <w:rsid w:val="00047C5E"/>
    <w:rsid w:val="000A60DF"/>
    <w:rsid w:val="001978EF"/>
    <w:rsid w:val="001D36C6"/>
    <w:rsid w:val="001D5CD2"/>
    <w:rsid w:val="001F1D35"/>
    <w:rsid w:val="00281B33"/>
    <w:rsid w:val="002A1BF9"/>
    <w:rsid w:val="002C561D"/>
    <w:rsid w:val="00344EF8"/>
    <w:rsid w:val="00355AFF"/>
    <w:rsid w:val="0038155E"/>
    <w:rsid w:val="003B439D"/>
    <w:rsid w:val="003F7415"/>
    <w:rsid w:val="00404DA7"/>
    <w:rsid w:val="004E07DE"/>
    <w:rsid w:val="0055362B"/>
    <w:rsid w:val="00576CDB"/>
    <w:rsid w:val="005B1D0D"/>
    <w:rsid w:val="00630FF4"/>
    <w:rsid w:val="00682CFA"/>
    <w:rsid w:val="007F5CB1"/>
    <w:rsid w:val="008147B7"/>
    <w:rsid w:val="008A365C"/>
    <w:rsid w:val="008B125C"/>
    <w:rsid w:val="008E4B91"/>
    <w:rsid w:val="00920FA6"/>
    <w:rsid w:val="009436F1"/>
    <w:rsid w:val="00963EEE"/>
    <w:rsid w:val="00983CBE"/>
    <w:rsid w:val="009C20C5"/>
    <w:rsid w:val="009E6E19"/>
    <w:rsid w:val="00A01F12"/>
    <w:rsid w:val="00AB2D99"/>
    <w:rsid w:val="00B4085E"/>
    <w:rsid w:val="00B83AE1"/>
    <w:rsid w:val="00B8784F"/>
    <w:rsid w:val="00BA276C"/>
    <w:rsid w:val="00C630E3"/>
    <w:rsid w:val="00D03475"/>
    <w:rsid w:val="00D1003B"/>
    <w:rsid w:val="00D42727"/>
    <w:rsid w:val="00DA2E88"/>
    <w:rsid w:val="00E614F5"/>
    <w:rsid w:val="00E754D8"/>
    <w:rsid w:val="00EC0F81"/>
    <w:rsid w:val="00FC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943FB"/>
  <w15:docId w15:val="{A88B1814-A067-4CC9-8CCD-5AA0B8D1B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20C5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C20C5"/>
    <w:pPr>
      <w:keepNext/>
      <w:numPr>
        <w:numId w:val="1"/>
      </w:numPr>
      <w:jc w:val="center"/>
      <w:outlineLvl w:val="0"/>
    </w:pPr>
    <w:rPr>
      <w:b/>
      <w:bCs/>
      <w:sz w:val="36"/>
      <w:u w:val="single"/>
    </w:rPr>
  </w:style>
  <w:style w:type="paragraph" w:styleId="Ttulo2">
    <w:name w:val="heading 2"/>
    <w:basedOn w:val="Normal"/>
    <w:next w:val="Normal"/>
    <w:link w:val="Ttulo2Char"/>
    <w:qFormat/>
    <w:rsid w:val="009C20C5"/>
    <w:pPr>
      <w:keepNext/>
      <w:numPr>
        <w:ilvl w:val="1"/>
        <w:numId w:val="1"/>
      </w:numPr>
      <w:jc w:val="center"/>
      <w:outlineLvl w:val="1"/>
    </w:pPr>
    <w:rPr>
      <w:i/>
      <w:iCs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character" w:customStyle="1" w:styleId="Ttulo1Char">
    <w:name w:val="Título 1 Char"/>
    <w:basedOn w:val="Fontepargpadro"/>
    <w:link w:val="Ttulo1"/>
    <w:rsid w:val="009C20C5"/>
    <w:rPr>
      <w:rFonts w:ascii="Times New Roman" w:eastAsia="Times New Roman" w:hAnsi="Times New Roman" w:cs="Times New Roman"/>
      <w:b/>
      <w:bCs/>
      <w:kern w:val="1"/>
      <w:sz w:val="36"/>
      <w:szCs w:val="24"/>
      <w:u w:val="single"/>
    </w:rPr>
  </w:style>
  <w:style w:type="character" w:customStyle="1" w:styleId="Ttulo2Char">
    <w:name w:val="Título 2 Char"/>
    <w:basedOn w:val="Fontepargpadro"/>
    <w:link w:val="Ttulo2"/>
    <w:rsid w:val="009C20C5"/>
    <w:rPr>
      <w:rFonts w:ascii="Times New Roman" w:eastAsia="Times New Roman" w:hAnsi="Times New Roman" w:cs="Times New Roman"/>
      <w:i/>
      <w:iCs/>
      <w:kern w:val="1"/>
      <w:sz w:val="36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20C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20C5"/>
    <w:rPr>
      <w:rFonts w:ascii="Segoe UI" w:eastAsia="Times New Roman" w:hAnsi="Segoe UI" w:cs="Segoe UI"/>
      <w:kern w:val="1"/>
      <w:sz w:val="18"/>
      <w:szCs w:val="18"/>
    </w:rPr>
  </w:style>
  <w:style w:type="paragraph" w:styleId="Corpodetexto">
    <w:name w:val="Body Text"/>
    <w:basedOn w:val="Normal"/>
    <w:link w:val="CorpodetextoChar"/>
    <w:semiHidden/>
    <w:unhideWhenUsed/>
    <w:rsid w:val="008A365C"/>
    <w:pPr>
      <w:widowControl w:val="0"/>
      <w:spacing w:after="120"/>
    </w:pPr>
    <w:rPr>
      <w:rFonts w:ascii="Times" w:eastAsia="DejaVu Sans" w:hAnsi="Times"/>
      <w:kern w:val="2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8A365C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8A365C"/>
    <w:pPr>
      <w:widowControl w:val="0"/>
      <w:ind w:left="720"/>
    </w:pPr>
    <w:rPr>
      <w:rFonts w:eastAsia="Lucida Sans Unicode" w:cs="Mangal"/>
      <w:kern w:val="0"/>
      <w:szCs w:val="21"/>
      <w:lang w:eastAsia="zh-CN" w:bidi="hi-IN"/>
    </w:rPr>
  </w:style>
  <w:style w:type="paragraph" w:customStyle="1" w:styleId="Corpodetexto31">
    <w:name w:val="Corpo de texto 31"/>
    <w:basedOn w:val="Normal"/>
    <w:rsid w:val="008A365C"/>
    <w:pPr>
      <w:widowControl w:val="0"/>
      <w:jc w:val="both"/>
    </w:pPr>
    <w:rPr>
      <w:rFonts w:ascii="Arial" w:eastAsia="DejaVu Sans" w:hAnsi="Arial" w:cs="Arial"/>
      <w:b/>
      <w:kern w:val="2"/>
      <w:lang w:eastAsia="pt-BR"/>
    </w:rPr>
  </w:style>
  <w:style w:type="paragraph" w:customStyle="1" w:styleId="western">
    <w:name w:val="western"/>
    <w:basedOn w:val="Normal"/>
    <w:rsid w:val="008A365C"/>
    <w:pPr>
      <w:widowControl w:val="0"/>
      <w:spacing w:before="280" w:after="119"/>
    </w:pPr>
    <w:rPr>
      <w:rFonts w:eastAsia="Lucida Sans Unicode"/>
      <w:i/>
      <w:iCs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A365C"/>
    <w:pPr>
      <w:spacing w:after="120"/>
      <w:ind w:left="283"/>
    </w:pPr>
    <w:rPr>
      <w:kern w:val="0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A365C"/>
    <w:rPr>
      <w:rFonts w:ascii="Times New Roman" w:eastAsia="Times New Roman" w:hAnsi="Times New Roman" w:cs="Times New Roman"/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unhideWhenUsed/>
    <w:rsid w:val="008A365C"/>
    <w:pPr>
      <w:spacing w:after="120"/>
    </w:pPr>
    <w:rPr>
      <w:kern w:val="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A365C"/>
    <w:rPr>
      <w:rFonts w:ascii="Times New Roman" w:eastAsia="Times New Roman" w:hAnsi="Times New Roman" w:cs="Times New Roman"/>
      <w:sz w:val="16"/>
      <w:szCs w:val="16"/>
    </w:rPr>
  </w:style>
  <w:style w:type="character" w:customStyle="1" w:styleId="label">
    <w:name w:val="label"/>
    <w:basedOn w:val="Fontepargpadro"/>
    <w:rsid w:val="00D42727"/>
  </w:style>
  <w:style w:type="paragraph" w:customStyle="1" w:styleId="Legenda1">
    <w:name w:val="Legenda1"/>
    <w:basedOn w:val="Normal"/>
    <w:rsid w:val="00D42727"/>
    <w:pPr>
      <w:suppressLineNumbers/>
      <w:spacing w:before="120" w:after="120"/>
    </w:pPr>
    <w:rPr>
      <w:rFonts w:cs="Tahoma"/>
      <w:i/>
      <w:iCs/>
      <w:kern w:val="0"/>
      <w:sz w:val="20"/>
      <w:szCs w:val="20"/>
      <w:lang w:eastAsia="ar-SA"/>
    </w:rPr>
  </w:style>
  <w:style w:type="paragraph" w:styleId="SemEspaamento">
    <w:name w:val="No Spacing"/>
    <w:uiPriority w:val="1"/>
    <w:qFormat/>
    <w:rsid w:val="002A1BF9"/>
    <w:pPr>
      <w:spacing w:after="0" w:line="240" w:lineRule="auto"/>
    </w:pPr>
  </w:style>
  <w:style w:type="paragraph" w:customStyle="1" w:styleId="Padro">
    <w:name w:val="Padrão"/>
    <w:rsid w:val="002A1BF9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FLAVIO PIRES INCALADO</cp:lastModifiedBy>
  <cp:revision>7</cp:revision>
  <cp:lastPrinted>2023-01-19T20:01:00Z</cp:lastPrinted>
  <dcterms:created xsi:type="dcterms:W3CDTF">2023-01-19T15:01:00Z</dcterms:created>
  <dcterms:modified xsi:type="dcterms:W3CDTF">2023-01-19T20:01:00Z</dcterms:modified>
</cp:coreProperties>
</file>