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98" w:type="dxa"/>
        <w:tblInd w:w="-51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319"/>
        <w:gridCol w:w="8579"/>
      </w:tblGrid>
      <w:tr w:rsidR="00A4057E" w:rsidRPr="00555654" w14:paraId="5C3B41B2" w14:textId="77777777" w:rsidTr="00011125">
        <w:trPr>
          <w:trHeight w:val="1332"/>
        </w:trPr>
        <w:tc>
          <w:tcPr>
            <w:tcW w:w="1319" w:type="dxa"/>
            <w:shd w:val="clear" w:color="auto" w:fill="auto"/>
            <w:vAlign w:val="center"/>
          </w:tcPr>
          <w:p w14:paraId="093B0C91" w14:textId="77777777" w:rsidR="00A4057E" w:rsidRPr="00555654" w:rsidRDefault="00011125" w:rsidP="00507B24">
            <w:pPr>
              <w:snapToGrid w:val="0"/>
            </w:pPr>
            <w:bookmarkStart w:id="0" w:name="_GoBack"/>
            <w:bookmarkEnd w:id="0"/>
            <w:r w:rsidRPr="00555654">
              <w:rPr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269AFA59" wp14:editId="2282E51A">
                  <wp:simplePos x="0" y="0"/>
                  <wp:positionH relativeFrom="margin">
                    <wp:posOffset>-142875</wp:posOffset>
                  </wp:positionH>
                  <wp:positionV relativeFrom="margin">
                    <wp:posOffset>-228600</wp:posOffset>
                  </wp:positionV>
                  <wp:extent cx="685800" cy="895350"/>
                  <wp:effectExtent l="19050" t="0" r="0" b="0"/>
                  <wp:wrapNone/>
                  <wp:docPr id="5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79" w:type="dxa"/>
            <w:shd w:val="clear" w:color="auto" w:fill="auto"/>
            <w:vAlign w:val="center"/>
          </w:tcPr>
          <w:p w14:paraId="395DBD7D" w14:textId="77777777" w:rsidR="00A4057E" w:rsidRPr="00555654" w:rsidRDefault="00A4057E" w:rsidP="00507B24">
            <w:pPr>
              <w:keepNext/>
              <w:snapToGrid w:val="0"/>
              <w:ind w:left="-195"/>
              <w:jc w:val="both"/>
              <w:rPr>
                <w:sz w:val="36"/>
                <w:szCs w:val="36"/>
              </w:rPr>
            </w:pPr>
            <w:r w:rsidRPr="00555654">
              <w:rPr>
                <w:sz w:val="36"/>
                <w:szCs w:val="36"/>
              </w:rPr>
              <w:t>PREFEITURA MUNICIPAL DE SETE LAGOAS</w:t>
            </w:r>
          </w:p>
        </w:tc>
      </w:tr>
    </w:tbl>
    <w:p w14:paraId="685428F9" w14:textId="77777777" w:rsidR="00D33101" w:rsidRDefault="00D33101" w:rsidP="00507B24">
      <w:pPr>
        <w:autoSpaceDE w:val="0"/>
        <w:ind w:left="2268" w:right="-2"/>
        <w:jc w:val="both"/>
        <w:rPr>
          <w:b/>
          <w:bCs/>
        </w:rPr>
      </w:pPr>
    </w:p>
    <w:p w14:paraId="7FB4B417" w14:textId="77777777" w:rsidR="007C40E2" w:rsidRPr="00252FBD" w:rsidRDefault="008D2D71" w:rsidP="00507B24">
      <w:pPr>
        <w:autoSpaceDE w:val="0"/>
        <w:ind w:left="2268" w:right="-2"/>
        <w:jc w:val="both"/>
        <w:rPr>
          <w:b/>
          <w:bCs/>
        </w:rPr>
      </w:pPr>
      <w:r w:rsidRPr="00252FBD">
        <w:rPr>
          <w:b/>
          <w:bCs/>
        </w:rPr>
        <w:t xml:space="preserve">LEI COMPLEMENTAR Nº </w:t>
      </w:r>
      <w:r w:rsidR="00011125" w:rsidRPr="00252FBD">
        <w:rPr>
          <w:b/>
          <w:bCs/>
        </w:rPr>
        <w:t>2</w:t>
      </w:r>
      <w:r w:rsidR="00F377B8">
        <w:rPr>
          <w:b/>
          <w:bCs/>
        </w:rPr>
        <w:t>31</w:t>
      </w:r>
      <w:r w:rsidR="00E74986" w:rsidRPr="00252FBD">
        <w:rPr>
          <w:b/>
          <w:bCs/>
        </w:rPr>
        <w:t xml:space="preserve"> DE </w:t>
      </w:r>
      <w:r w:rsidR="00F377B8">
        <w:rPr>
          <w:b/>
          <w:bCs/>
        </w:rPr>
        <w:t>31 DE JANEIRO DE 2020</w:t>
      </w:r>
      <w:r w:rsidR="007C40E2" w:rsidRPr="00252FBD">
        <w:rPr>
          <w:b/>
          <w:bCs/>
        </w:rPr>
        <w:t>.</w:t>
      </w:r>
    </w:p>
    <w:p w14:paraId="526DDC2D" w14:textId="77777777" w:rsidR="008D2D71" w:rsidRPr="00252FBD" w:rsidRDefault="008D2D71" w:rsidP="00507B24">
      <w:pPr>
        <w:ind w:left="2268"/>
        <w:jc w:val="both"/>
      </w:pPr>
    </w:p>
    <w:p w14:paraId="5BA49412" w14:textId="77777777" w:rsidR="00252FBD" w:rsidRPr="00F377B8" w:rsidRDefault="00F377B8" w:rsidP="00507B24">
      <w:pPr>
        <w:pStyle w:val="Recuodecorpodetexto"/>
        <w:spacing w:after="0"/>
        <w:ind w:left="2268"/>
        <w:jc w:val="both"/>
        <w:rPr>
          <w:b/>
          <w:color w:val="000000" w:themeColor="text1"/>
        </w:rPr>
      </w:pPr>
      <w:r w:rsidRPr="002158D5">
        <w:rPr>
          <w:b/>
        </w:rPr>
        <w:t>ALTERA AS LEIS COMPLEMENTARES Nº 81 DE 04 DE SETEMBRO DE 2003 E Nº 126 DE 27 DE JUNHO DE 2008</w:t>
      </w:r>
      <w:r w:rsidR="00252FBD" w:rsidRPr="00252FBD">
        <w:rPr>
          <w:rStyle w:val="scayt-misspell"/>
          <w:b/>
        </w:rPr>
        <w:t>.</w:t>
      </w:r>
    </w:p>
    <w:p w14:paraId="53D15BB1" w14:textId="77777777" w:rsidR="000557E3" w:rsidRPr="00252FBD" w:rsidRDefault="000557E3" w:rsidP="00507B24">
      <w:pPr>
        <w:tabs>
          <w:tab w:val="left" w:pos="2268"/>
        </w:tabs>
        <w:autoSpaceDE w:val="0"/>
        <w:ind w:left="2268"/>
        <w:jc w:val="both"/>
        <w:rPr>
          <w:rFonts w:eastAsia="Times New Roman"/>
          <w:i/>
          <w:iCs/>
        </w:rPr>
      </w:pPr>
    </w:p>
    <w:p w14:paraId="21B77762" w14:textId="77777777" w:rsidR="008503B3" w:rsidRDefault="00860B0E" w:rsidP="00507B24">
      <w:pPr>
        <w:pStyle w:val="Recuodecorpodetexto31"/>
        <w:tabs>
          <w:tab w:val="left" w:pos="315"/>
        </w:tabs>
        <w:autoSpaceDE w:val="0"/>
        <w:spacing w:after="0"/>
        <w:ind w:left="0" w:firstLine="2268"/>
        <w:jc w:val="both"/>
        <w:rPr>
          <w:rFonts w:eastAsia="BitstreamVeraSans-Bold" w:cs="Times New Roman"/>
          <w:i w:val="0"/>
          <w:sz w:val="24"/>
          <w:szCs w:val="24"/>
          <w:lang w:eastAsia="pt-BR" w:bidi="pt-BR"/>
        </w:rPr>
      </w:pPr>
      <w:r w:rsidRPr="00252FBD">
        <w:rPr>
          <w:rFonts w:eastAsia="BitstreamVeraSans-Bold" w:cs="Times New Roman"/>
          <w:i w:val="0"/>
          <w:sz w:val="24"/>
          <w:szCs w:val="24"/>
          <w:lang w:eastAsia="pt-BR" w:bidi="pt-BR"/>
        </w:rPr>
        <w:t>O Povo do Município de Sete Lagoas, por seus representantes legais votou, e eu em seu nome sanciono a seguinte Lei</w:t>
      </w:r>
      <w:r w:rsidR="00E6600D" w:rsidRPr="00252FBD">
        <w:rPr>
          <w:rFonts w:eastAsia="BitstreamVeraSans-Bold" w:cs="Times New Roman"/>
          <w:i w:val="0"/>
          <w:sz w:val="24"/>
          <w:szCs w:val="24"/>
          <w:lang w:eastAsia="pt-BR" w:bidi="pt-BR"/>
        </w:rPr>
        <w:t xml:space="preserve"> Complementar</w:t>
      </w:r>
      <w:r w:rsidRPr="00252FBD">
        <w:rPr>
          <w:rFonts w:eastAsia="BitstreamVeraSans-Bold" w:cs="Times New Roman"/>
          <w:i w:val="0"/>
          <w:sz w:val="24"/>
          <w:szCs w:val="24"/>
          <w:lang w:eastAsia="pt-BR" w:bidi="pt-BR"/>
        </w:rPr>
        <w:t>:</w:t>
      </w:r>
    </w:p>
    <w:p w14:paraId="166BBB87" w14:textId="77777777" w:rsidR="008503B3" w:rsidRDefault="008503B3" w:rsidP="00507B24">
      <w:pPr>
        <w:pStyle w:val="Recuodecorpodetexto31"/>
        <w:tabs>
          <w:tab w:val="left" w:pos="315"/>
        </w:tabs>
        <w:autoSpaceDE w:val="0"/>
        <w:spacing w:after="0"/>
        <w:ind w:left="0" w:firstLine="2268"/>
        <w:jc w:val="both"/>
        <w:rPr>
          <w:rFonts w:eastAsia="BitstreamVeraSans-Bold" w:cs="Times New Roman"/>
          <w:i w:val="0"/>
          <w:sz w:val="24"/>
          <w:szCs w:val="24"/>
          <w:lang w:eastAsia="pt-BR" w:bidi="pt-BR"/>
        </w:rPr>
      </w:pPr>
    </w:p>
    <w:p w14:paraId="3E05E41D" w14:textId="77777777" w:rsidR="00F377B8" w:rsidRPr="008503B3" w:rsidRDefault="008503B3" w:rsidP="00507B24">
      <w:pPr>
        <w:pStyle w:val="Recuodecorpodetexto31"/>
        <w:tabs>
          <w:tab w:val="left" w:pos="315"/>
        </w:tabs>
        <w:autoSpaceDE w:val="0"/>
        <w:spacing w:after="0"/>
        <w:ind w:left="0" w:firstLine="2268"/>
        <w:jc w:val="both"/>
        <w:rPr>
          <w:rFonts w:eastAsia="BitstreamVeraSans-Bold" w:cs="Times New Roman"/>
          <w:i w:val="0"/>
          <w:sz w:val="24"/>
          <w:szCs w:val="24"/>
          <w:lang w:eastAsia="pt-BR" w:bidi="pt-BR"/>
        </w:rPr>
      </w:pPr>
      <w:r w:rsidRPr="008503B3">
        <w:rPr>
          <w:i w:val="0"/>
          <w:sz w:val="24"/>
          <w:szCs w:val="24"/>
        </w:rPr>
        <w:t>A</w:t>
      </w:r>
      <w:r w:rsidR="00F377B8" w:rsidRPr="008503B3">
        <w:rPr>
          <w:rFonts w:cs="Times New Roman"/>
          <w:i w:val="0"/>
          <w:sz w:val="24"/>
          <w:szCs w:val="24"/>
        </w:rPr>
        <w:t>rt. 1º</w:t>
      </w:r>
      <w:r w:rsidRPr="008503B3">
        <w:rPr>
          <w:i w:val="0"/>
          <w:sz w:val="24"/>
          <w:szCs w:val="24"/>
        </w:rPr>
        <w:t xml:space="preserve"> </w:t>
      </w:r>
      <w:r w:rsidR="00F377B8" w:rsidRPr="008503B3">
        <w:rPr>
          <w:rFonts w:cs="Times New Roman"/>
          <w:i w:val="0"/>
          <w:sz w:val="24"/>
          <w:szCs w:val="24"/>
          <w:shd w:val="clear" w:color="auto" w:fill="FFFFFF"/>
        </w:rPr>
        <w:t xml:space="preserve">Os cargos de Analista de Sistemas pertencentes ao Grupo Nível Superior passam a integrar o Grupo Nível Superior Especial no Anexo I - Quadro de Pessoal Permanente da Prefeitura Municipal de Sete Lagoas da Lei Complementar nº 81 de 04 de setembro de 2003, que </w:t>
      </w:r>
      <w:r w:rsidR="00F377B8" w:rsidRPr="008503B3">
        <w:rPr>
          <w:rFonts w:cs="Times New Roman"/>
          <w:sz w:val="24"/>
          <w:szCs w:val="24"/>
          <w:shd w:val="clear" w:color="auto" w:fill="FFFFFF"/>
        </w:rPr>
        <w:t>“Dispõe sobre o plano de cargos, carreiras e vencimentos da Prefeitura Municipal de Sete Lagoas, o estímulo à formação profissional do servidor, sua contribuição ao processo de trabalho e dá outras providências”</w:t>
      </w:r>
      <w:r w:rsidR="00F377B8" w:rsidRPr="008503B3">
        <w:rPr>
          <w:rFonts w:cs="Times New Roman"/>
          <w:i w:val="0"/>
          <w:sz w:val="24"/>
          <w:szCs w:val="24"/>
          <w:shd w:val="clear" w:color="auto" w:fill="FFFFFF"/>
        </w:rPr>
        <w:t>, com o padrão de vencimento GSE41.</w:t>
      </w:r>
    </w:p>
    <w:p w14:paraId="030CFD9D" w14:textId="77777777" w:rsidR="00F377B8" w:rsidRPr="008503B3" w:rsidRDefault="00F377B8" w:rsidP="00507B24"/>
    <w:p w14:paraId="246A11AE" w14:textId="77777777" w:rsidR="00F377B8" w:rsidRPr="008503B3" w:rsidRDefault="00F377B8" w:rsidP="00507B24">
      <w:pPr>
        <w:ind w:firstLine="2268"/>
        <w:jc w:val="both"/>
      </w:pPr>
      <w:r w:rsidRPr="008503B3">
        <w:t xml:space="preserve">§ 1º Fica alterada a codificação do cargo de </w:t>
      </w:r>
      <w:r w:rsidRPr="008503B3">
        <w:rPr>
          <w:rFonts w:eastAsia="Calibri"/>
        </w:rPr>
        <w:t xml:space="preserve">Analista de Sistemas </w:t>
      </w:r>
      <w:r w:rsidRPr="008503B3">
        <w:t>prevista no Anexo VI - Quadros e Descrições das Carreiras dos Grupos de Cargos Efetivos da Lei Complementar nº 81/2003, passando a vigorar com a seguinte redação:</w:t>
      </w:r>
    </w:p>
    <w:p w14:paraId="1435090C" w14:textId="77777777" w:rsidR="00F377B8" w:rsidRPr="008503B3" w:rsidRDefault="00F377B8" w:rsidP="00507B24">
      <w:pPr>
        <w:jc w:val="both"/>
      </w:pPr>
    </w:p>
    <w:p w14:paraId="51A8CAC1" w14:textId="77777777" w:rsidR="00F377B8" w:rsidRPr="008503B3" w:rsidRDefault="00F377B8" w:rsidP="00507B24">
      <w:pPr>
        <w:jc w:val="both"/>
        <w:rPr>
          <w:i/>
        </w:rPr>
      </w:pPr>
      <w:r w:rsidRPr="008503B3">
        <w:rPr>
          <w:i/>
        </w:rPr>
        <w:t xml:space="preserve">“TÉCNICO DE NÍVEL SUPERIOR / ANALISTA DE SISTEMAS - CÓDIGO </w:t>
      </w:r>
      <w:r w:rsidRPr="008503B3">
        <w:rPr>
          <w:i/>
          <w:shd w:val="clear" w:color="auto" w:fill="FFFFFF"/>
        </w:rPr>
        <w:t>GSE41</w:t>
      </w:r>
      <w:r w:rsidRPr="008503B3">
        <w:rPr>
          <w:i/>
        </w:rPr>
        <w:t>”</w:t>
      </w:r>
    </w:p>
    <w:p w14:paraId="53772D32" w14:textId="77777777" w:rsidR="00F377B8" w:rsidRPr="008503B3" w:rsidRDefault="00F377B8" w:rsidP="00507B24">
      <w:pPr>
        <w:pStyle w:val="Ttulo1"/>
        <w:shd w:val="clear" w:color="auto" w:fill="FFFFFF"/>
        <w:spacing w:before="0"/>
        <w:ind w:firstLine="2268"/>
        <w:jc w:val="both"/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</w:pPr>
    </w:p>
    <w:p w14:paraId="1E0DC443" w14:textId="77777777" w:rsidR="00F377B8" w:rsidRPr="008503B3" w:rsidRDefault="00F377B8" w:rsidP="00507B24">
      <w:pPr>
        <w:pStyle w:val="Ttulo1"/>
        <w:shd w:val="clear" w:color="auto" w:fill="FFFFFF"/>
        <w:spacing w:before="0"/>
        <w:ind w:firstLine="2268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8503B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§ 2º Permanecem inalterados o nível de escolaridade, as qualificações e as atribuições do cargo de Analista de Sistemas estabelecidos no Anexo VI da Lei Complementar nº 81/2003.</w:t>
      </w:r>
    </w:p>
    <w:p w14:paraId="112F03CD" w14:textId="77777777" w:rsidR="00F377B8" w:rsidRPr="008503B3" w:rsidRDefault="00F377B8" w:rsidP="00507B24"/>
    <w:p w14:paraId="53B1918F" w14:textId="77777777" w:rsidR="00F377B8" w:rsidRPr="008503B3" w:rsidRDefault="00F377B8" w:rsidP="00507B24">
      <w:pPr>
        <w:ind w:firstLine="2268"/>
        <w:jc w:val="both"/>
      </w:pPr>
      <w:r w:rsidRPr="008503B3">
        <w:rPr>
          <w:bCs/>
        </w:rPr>
        <w:t>Art. 2º</w:t>
      </w:r>
      <w:r w:rsidRPr="008503B3">
        <w:t xml:space="preserve"> Fica criado o Grupo Técnico de Nível Superior Especial no Anexo III da </w:t>
      </w:r>
      <w:r w:rsidRPr="008503B3">
        <w:rPr>
          <w:bCs/>
        </w:rPr>
        <w:t xml:space="preserve">Lei Complementar nº 126 de 27 de junho de 2008 que </w:t>
      </w:r>
      <w:r w:rsidRPr="008503B3">
        <w:rPr>
          <w:bCs/>
          <w:i/>
        </w:rPr>
        <w:t>“Dispõe sobre o plano de cargos, carreiras e vencimentos da Fundação Municipal de Ensino Profissionalizante de Sete Lagoas - FUMEP, o estímulo à formação profissional do servidor, sua contribuição ao processo de trabalho e dá outras providências”.</w:t>
      </w:r>
    </w:p>
    <w:p w14:paraId="5E29FCBB" w14:textId="77777777" w:rsidR="00507B24" w:rsidRDefault="00507B24" w:rsidP="00507B24">
      <w:pPr>
        <w:ind w:firstLine="2268"/>
        <w:jc w:val="both"/>
      </w:pPr>
    </w:p>
    <w:p w14:paraId="0BD16D5A" w14:textId="77777777" w:rsidR="00F377B8" w:rsidRPr="008503B3" w:rsidRDefault="00F377B8" w:rsidP="00507B24">
      <w:pPr>
        <w:ind w:firstLine="2268"/>
        <w:jc w:val="both"/>
      </w:pPr>
      <w:r w:rsidRPr="008503B3">
        <w:t xml:space="preserve">§ 1° O cargo de </w:t>
      </w:r>
      <w:r w:rsidRPr="008503B3">
        <w:rPr>
          <w:rFonts w:eastAsia="Calibri"/>
        </w:rPr>
        <w:t>Analista de Sistemas</w:t>
      </w:r>
      <w:r w:rsidRPr="008503B3">
        <w:t xml:space="preserve"> fica inserido ao Grupo Técnico de Nível Superior Especial criado no “caput” deste artigo.</w:t>
      </w:r>
    </w:p>
    <w:p w14:paraId="7C5CB9E2" w14:textId="77777777" w:rsidR="00F377B8" w:rsidRPr="008503B3" w:rsidRDefault="00F377B8" w:rsidP="00507B24">
      <w:pPr>
        <w:ind w:firstLine="2268"/>
        <w:jc w:val="both"/>
      </w:pPr>
    </w:p>
    <w:p w14:paraId="0C54090B" w14:textId="77777777" w:rsidR="00F377B8" w:rsidRPr="008503B3" w:rsidRDefault="00F377B8" w:rsidP="00507B24">
      <w:pPr>
        <w:pStyle w:val="Ttulo1"/>
        <w:shd w:val="clear" w:color="auto" w:fill="FFFFFF"/>
        <w:spacing w:before="0"/>
        <w:ind w:firstLine="2268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8503B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§ 2º Permanecem inalterados o nível de escolaridade, as qualificações e as atribuições do cargo de Analista de Sistemas estabelecidos no Anexo I da Lei Complementar nº 126/2008.”</w:t>
      </w:r>
    </w:p>
    <w:p w14:paraId="0EEB9AE1" w14:textId="77777777" w:rsidR="00F377B8" w:rsidRPr="008503B3" w:rsidRDefault="00F377B8" w:rsidP="00507B24">
      <w:pPr>
        <w:autoSpaceDE w:val="0"/>
        <w:jc w:val="both"/>
        <w:rPr>
          <w:rFonts w:eastAsia="Calibri"/>
        </w:rPr>
      </w:pPr>
    </w:p>
    <w:p w14:paraId="7FA15FD5" w14:textId="77777777" w:rsidR="00F377B8" w:rsidRPr="008503B3" w:rsidRDefault="00F377B8" w:rsidP="00507B24">
      <w:pPr>
        <w:ind w:firstLine="2268"/>
        <w:jc w:val="both"/>
        <w:rPr>
          <w:rFonts w:eastAsia="Calibri"/>
        </w:rPr>
      </w:pPr>
      <w:bookmarkStart w:id="1" w:name="artigo_13"/>
      <w:r w:rsidRPr="008503B3">
        <w:rPr>
          <w:rFonts w:eastAsia="Calibri"/>
          <w:bCs/>
        </w:rPr>
        <w:t xml:space="preserve">Art. </w:t>
      </w:r>
      <w:bookmarkEnd w:id="1"/>
      <w:r w:rsidRPr="008503B3">
        <w:rPr>
          <w:rFonts w:eastAsia="Calibri"/>
          <w:bCs/>
        </w:rPr>
        <w:t>3º</w:t>
      </w:r>
      <w:r w:rsidRPr="008503B3">
        <w:rPr>
          <w:rFonts w:eastAsia="Calibri"/>
        </w:rPr>
        <w:t xml:space="preserve"> É facultado ao Analista de Sistemas optar pela jornada de trabalho de 40 (quarenta) horas semanais, tendo seu vencimento-base aumentado proporcionalmente.</w:t>
      </w:r>
    </w:p>
    <w:p w14:paraId="6CE67420" w14:textId="77777777" w:rsidR="00F377B8" w:rsidRPr="008503B3" w:rsidRDefault="00F377B8" w:rsidP="00507B24">
      <w:pPr>
        <w:ind w:firstLine="2268"/>
        <w:jc w:val="both"/>
        <w:rPr>
          <w:rFonts w:eastAsia="Calibri"/>
        </w:rPr>
      </w:pPr>
      <w:r w:rsidRPr="008503B3">
        <w:rPr>
          <w:rFonts w:eastAsia="Calibri"/>
        </w:rPr>
        <w:lastRenderedPageBreak/>
        <w:t>§ 1º O Analista de Sistemas não poderá mudar a opção de jornada de trabalho pelo período mínimo de 06 (seis) meses.</w:t>
      </w:r>
    </w:p>
    <w:p w14:paraId="6001D24E" w14:textId="77777777" w:rsidR="00F377B8" w:rsidRPr="008503B3" w:rsidRDefault="00F377B8" w:rsidP="00507B24">
      <w:pPr>
        <w:ind w:firstLine="2268"/>
        <w:jc w:val="both"/>
        <w:rPr>
          <w:rFonts w:eastAsia="Calibri"/>
        </w:rPr>
      </w:pPr>
    </w:p>
    <w:p w14:paraId="40EDDCB8" w14:textId="77777777" w:rsidR="00F377B8" w:rsidRPr="008503B3" w:rsidRDefault="00F377B8" w:rsidP="00507B24">
      <w:pPr>
        <w:ind w:firstLine="2268"/>
        <w:jc w:val="both"/>
        <w:rPr>
          <w:rFonts w:eastAsia="Calibri"/>
        </w:rPr>
      </w:pPr>
      <w:r w:rsidRPr="008503B3">
        <w:rPr>
          <w:rFonts w:eastAsia="Calibri"/>
        </w:rPr>
        <w:t>§ 2º O aumento de jornada de trabalho sempre será a pedido do Analista de Sistemas e deverá ser aceito pelo Secretário da pasta em decisão fundamentada.</w:t>
      </w:r>
    </w:p>
    <w:p w14:paraId="00394548" w14:textId="77777777" w:rsidR="00F377B8" w:rsidRPr="008503B3" w:rsidRDefault="00F377B8" w:rsidP="00507B24">
      <w:pPr>
        <w:pStyle w:val="Corpodetexto"/>
        <w:spacing w:after="0"/>
        <w:ind w:firstLine="2268"/>
        <w:jc w:val="both"/>
      </w:pPr>
    </w:p>
    <w:p w14:paraId="302384BE" w14:textId="77777777" w:rsidR="00F377B8" w:rsidRPr="008503B3" w:rsidRDefault="00F377B8" w:rsidP="00507B24">
      <w:pPr>
        <w:shd w:val="clear" w:color="auto" w:fill="FFFFFF"/>
        <w:ind w:firstLine="2268"/>
        <w:jc w:val="both"/>
      </w:pPr>
      <w:r w:rsidRPr="008503B3">
        <w:rPr>
          <w:bCs/>
        </w:rPr>
        <w:t>Art. 4º</w:t>
      </w:r>
      <w:r w:rsidRPr="008503B3">
        <w:t xml:space="preserve"> Ficam extintos os seguintes cargos em comissão, de livre nomeação e exoneração pelo Prefeito Municipal, criados pela Lei Delegada nº 04/2013:</w:t>
      </w:r>
    </w:p>
    <w:p w14:paraId="5DA83F98" w14:textId="77777777" w:rsidR="00507B24" w:rsidRDefault="00507B24" w:rsidP="00507B24">
      <w:pPr>
        <w:shd w:val="clear" w:color="auto" w:fill="FFFFFF"/>
        <w:ind w:firstLine="2268"/>
        <w:jc w:val="both"/>
      </w:pPr>
    </w:p>
    <w:p w14:paraId="1A9C98E4" w14:textId="77777777" w:rsidR="00F377B8" w:rsidRPr="008503B3" w:rsidRDefault="00F377B8" w:rsidP="00507B24">
      <w:pPr>
        <w:shd w:val="clear" w:color="auto" w:fill="FFFFFF"/>
        <w:ind w:firstLine="2268"/>
        <w:jc w:val="both"/>
      </w:pPr>
      <w:r w:rsidRPr="008503B3">
        <w:t>I - 01 (um) cargo de Assessor de Coordenação de Banco de Dados e Sistemas;</w:t>
      </w:r>
    </w:p>
    <w:p w14:paraId="04A2212C" w14:textId="77777777" w:rsidR="00F377B8" w:rsidRPr="008503B3" w:rsidRDefault="00F377B8" w:rsidP="00507B24">
      <w:pPr>
        <w:shd w:val="clear" w:color="auto" w:fill="FFFFFF"/>
        <w:ind w:firstLine="2268"/>
        <w:jc w:val="both"/>
      </w:pPr>
    </w:p>
    <w:p w14:paraId="5ADF4D41" w14:textId="77777777" w:rsidR="00F377B8" w:rsidRPr="008503B3" w:rsidRDefault="00F377B8" w:rsidP="00507B24">
      <w:pPr>
        <w:shd w:val="clear" w:color="auto" w:fill="FFFFFF"/>
        <w:ind w:firstLine="2268"/>
        <w:jc w:val="both"/>
      </w:pPr>
      <w:r w:rsidRPr="008503B3">
        <w:t>II - 01 (um) cargo de Assessor de Coordenação de Atendimento e Suporte ao Usuário.</w:t>
      </w:r>
    </w:p>
    <w:p w14:paraId="43A3A043" w14:textId="77777777" w:rsidR="00F377B8" w:rsidRPr="008503B3" w:rsidRDefault="00F377B8" w:rsidP="00507B24">
      <w:pPr>
        <w:shd w:val="clear" w:color="auto" w:fill="FFFFFF"/>
        <w:ind w:firstLine="2268"/>
        <w:jc w:val="both"/>
      </w:pPr>
    </w:p>
    <w:p w14:paraId="77480886" w14:textId="77777777" w:rsidR="00F377B8" w:rsidRPr="008503B3" w:rsidRDefault="00F377B8" w:rsidP="00507B24">
      <w:pPr>
        <w:ind w:firstLine="2268"/>
        <w:jc w:val="both"/>
      </w:pPr>
      <w:r w:rsidRPr="008503B3">
        <w:rPr>
          <w:bCs/>
        </w:rPr>
        <w:t>Art. 5º</w:t>
      </w:r>
      <w:r w:rsidRPr="008503B3">
        <w:t xml:space="preserve"> As despesas decorrentes da presente Lei Complementar correrão à conta de dotação orçamentária própria do orçamento municipal.</w:t>
      </w:r>
    </w:p>
    <w:p w14:paraId="217BE2E2" w14:textId="77777777" w:rsidR="00F377B8" w:rsidRPr="008503B3" w:rsidRDefault="00F377B8" w:rsidP="00507B24">
      <w:pPr>
        <w:pStyle w:val="Corpodetexto"/>
        <w:spacing w:after="0"/>
        <w:ind w:firstLine="2268"/>
        <w:jc w:val="both"/>
        <w:rPr>
          <w:bCs/>
        </w:rPr>
      </w:pPr>
    </w:p>
    <w:p w14:paraId="28BBC8A7" w14:textId="77777777" w:rsidR="00F377B8" w:rsidRPr="008503B3" w:rsidRDefault="00F377B8" w:rsidP="00507B24">
      <w:pPr>
        <w:ind w:firstLine="2268"/>
        <w:jc w:val="both"/>
        <w:rPr>
          <w:bCs/>
        </w:rPr>
      </w:pPr>
      <w:r w:rsidRPr="008503B3">
        <w:t>Art. 6º</w:t>
      </w:r>
      <w:r w:rsidRPr="008503B3">
        <w:rPr>
          <w:bCs/>
        </w:rPr>
        <w:t xml:space="preserve"> Esta Lei Complementar entra em vigor na data de sua publicação.</w:t>
      </w:r>
    </w:p>
    <w:p w14:paraId="470D6C42" w14:textId="77777777" w:rsidR="004C4422" w:rsidRPr="00252FBD" w:rsidRDefault="004C4422" w:rsidP="00507B24">
      <w:pPr>
        <w:ind w:firstLine="2268"/>
        <w:jc w:val="both"/>
      </w:pPr>
    </w:p>
    <w:p w14:paraId="68FF05A7" w14:textId="77777777" w:rsidR="00860B0E" w:rsidRPr="00252FBD" w:rsidRDefault="00860B0E" w:rsidP="00507B24">
      <w:pPr>
        <w:ind w:firstLine="2268"/>
        <w:jc w:val="both"/>
      </w:pPr>
      <w:r w:rsidRPr="00252FBD">
        <w:t xml:space="preserve">Prefeitura Municipal de Sete Lagoas, </w:t>
      </w:r>
      <w:r w:rsidR="008503B3">
        <w:t>31 de janeiro de 2020</w:t>
      </w:r>
      <w:r w:rsidRPr="00252FBD">
        <w:t>.</w:t>
      </w:r>
    </w:p>
    <w:p w14:paraId="1A88C42B" w14:textId="77777777" w:rsidR="00860B0E" w:rsidRPr="00252FBD" w:rsidRDefault="00860B0E" w:rsidP="00507B24">
      <w:pPr>
        <w:ind w:firstLine="2268"/>
        <w:jc w:val="both"/>
      </w:pPr>
    </w:p>
    <w:p w14:paraId="0BDA59B3" w14:textId="77777777" w:rsidR="00961D9C" w:rsidRPr="00252FBD" w:rsidRDefault="00961D9C" w:rsidP="00507B24">
      <w:pPr>
        <w:ind w:firstLine="2268"/>
        <w:jc w:val="both"/>
      </w:pPr>
    </w:p>
    <w:p w14:paraId="52AFE4B8" w14:textId="77777777" w:rsidR="000E1668" w:rsidRPr="00252FBD" w:rsidRDefault="000E1668" w:rsidP="00507B24">
      <w:pPr>
        <w:tabs>
          <w:tab w:val="left" w:pos="1701"/>
        </w:tabs>
        <w:ind w:firstLine="2268"/>
        <w:jc w:val="both"/>
      </w:pPr>
      <w:r w:rsidRPr="00252FBD">
        <w:rPr>
          <w:b/>
        </w:rPr>
        <w:t>DUÍLIO DE CASTRO FARIA</w:t>
      </w:r>
    </w:p>
    <w:p w14:paraId="40E645A1" w14:textId="77777777" w:rsidR="000E1668" w:rsidRPr="00252FBD" w:rsidRDefault="000E1668" w:rsidP="00507B24">
      <w:pPr>
        <w:ind w:firstLine="2268"/>
        <w:jc w:val="both"/>
        <w:rPr>
          <w:b/>
          <w:lang w:bidi="pt-BR"/>
        </w:rPr>
      </w:pPr>
      <w:r w:rsidRPr="00252FBD">
        <w:t>Prefeito Municipal</w:t>
      </w:r>
    </w:p>
    <w:p w14:paraId="5D0A02B6" w14:textId="77777777" w:rsidR="000E1668" w:rsidRPr="00252FBD" w:rsidRDefault="000E1668" w:rsidP="00507B24">
      <w:pPr>
        <w:ind w:firstLine="2268"/>
        <w:jc w:val="both"/>
        <w:rPr>
          <w:b/>
          <w:lang w:bidi="pt-BR"/>
        </w:rPr>
      </w:pPr>
    </w:p>
    <w:p w14:paraId="6416D60F" w14:textId="77777777" w:rsidR="000E1668" w:rsidRPr="00252FBD" w:rsidRDefault="000E1668" w:rsidP="00507B24">
      <w:pPr>
        <w:ind w:firstLine="2268"/>
        <w:jc w:val="both"/>
        <w:rPr>
          <w:b/>
          <w:lang w:bidi="pt-BR"/>
        </w:rPr>
      </w:pPr>
    </w:p>
    <w:p w14:paraId="5B1EE466" w14:textId="77777777" w:rsidR="00252FBD" w:rsidRPr="00252FBD" w:rsidRDefault="00252FBD" w:rsidP="00507B24">
      <w:pPr>
        <w:ind w:left="2268"/>
        <w:jc w:val="both"/>
        <w:rPr>
          <w:b/>
          <w:lang w:bidi="pt-BR"/>
        </w:rPr>
      </w:pPr>
      <w:r w:rsidRPr="00252FBD">
        <w:rPr>
          <w:b/>
        </w:rPr>
        <w:t>FRANCIS HENRIQUE DA SILVA</w:t>
      </w:r>
    </w:p>
    <w:p w14:paraId="4B2D0CEC" w14:textId="77777777" w:rsidR="00252FBD" w:rsidRPr="00252FBD" w:rsidRDefault="00252FBD" w:rsidP="00507B24">
      <w:pPr>
        <w:ind w:left="2268" w:right="106"/>
        <w:contextualSpacing/>
        <w:jc w:val="both"/>
        <w:rPr>
          <w:lang w:eastAsia="pt-BR"/>
        </w:rPr>
      </w:pPr>
      <w:r w:rsidRPr="00252FBD">
        <w:rPr>
          <w:lang w:eastAsia="pt-BR"/>
        </w:rPr>
        <w:t>Secretário Municipal de Fazenda, Administração, Planejamento, Tecnologia e Comunicação Social</w:t>
      </w:r>
    </w:p>
    <w:p w14:paraId="1A559AD8" w14:textId="77777777" w:rsidR="000E1668" w:rsidRPr="00252FBD" w:rsidRDefault="000E1668" w:rsidP="00507B24">
      <w:pPr>
        <w:ind w:left="2268"/>
        <w:jc w:val="both"/>
        <w:rPr>
          <w:b/>
          <w:lang w:bidi="pt-BR"/>
        </w:rPr>
      </w:pPr>
    </w:p>
    <w:p w14:paraId="61221387" w14:textId="77777777" w:rsidR="002652D7" w:rsidRPr="00252FBD" w:rsidRDefault="002652D7" w:rsidP="00507B24">
      <w:pPr>
        <w:ind w:left="2268"/>
        <w:jc w:val="both"/>
        <w:rPr>
          <w:b/>
          <w:lang w:bidi="pt-BR"/>
        </w:rPr>
      </w:pPr>
    </w:p>
    <w:p w14:paraId="735411AF" w14:textId="77777777" w:rsidR="000E1668" w:rsidRPr="00252FBD" w:rsidRDefault="000E1668" w:rsidP="00507B24">
      <w:pPr>
        <w:tabs>
          <w:tab w:val="left" w:pos="0"/>
        </w:tabs>
        <w:snapToGrid w:val="0"/>
        <w:ind w:firstLine="2268"/>
        <w:jc w:val="both"/>
      </w:pPr>
      <w:r w:rsidRPr="00252FBD">
        <w:rPr>
          <w:b/>
        </w:rPr>
        <w:t>HELISSON PAIVA ROCHA</w:t>
      </w:r>
    </w:p>
    <w:p w14:paraId="7B375923" w14:textId="77777777" w:rsidR="00961D9C" w:rsidRPr="00252FBD" w:rsidRDefault="000E1668" w:rsidP="00507B24">
      <w:pPr>
        <w:ind w:left="2268"/>
        <w:jc w:val="both"/>
        <w:rPr>
          <w:b/>
          <w:lang w:bidi="pt-BR"/>
        </w:rPr>
      </w:pPr>
      <w:r w:rsidRPr="00252FBD">
        <w:t>Procurador Geral do Município</w:t>
      </w:r>
    </w:p>
    <w:p w14:paraId="15638994" w14:textId="77777777" w:rsidR="00290507" w:rsidRPr="00252FBD" w:rsidRDefault="00290507" w:rsidP="00507B24">
      <w:pPr>
        <w:ind w:left="2268"/>
        <w:jc w:val="both"/>
        <w:rPr>
          <w:i/>
          <w:iCs/>
          <w:lang w:bidi="pt-BR"/>
        </w:rPr>
      </w:pPr>
    </w:p>
    <w:p w14:paraId="26A1C1F7" w14:textId="77777777" w:rsidR="00905257" w:rsidRPr="00252FBD" w:rsidRDefault="00862CF0" w:rsidP="00507B24">
      <w:pPr>
        <w:ind w:left="2268"/>
        <w:jc w:val="both"/>
        <w:rPr>
          <w:i/>
        </w:rPr>
      </w:pPr>
      <w:r w:rsidRPr="00252FBD">
        <w:rPr>
          <w:i/>
          <w:iCs/>
          <w:lang w:bidi="pt-BR"/>
        </w:rPr>
        <w:t xml:space="preserve">(Originária </w:t>
      </w:r>
      <w:r w:rsidR="00217F10" w:rsidRPr="00252FBD">
        <w:rPr>
          <w:i/>
          <w:iCs/>
          <w:lang w:bidi="pt-BR"/>
        </w:rPr>
        <w:t>do</w:t>
      </w:r>
      <w:r w:rsidR="00364C0A" w:rsidRPr="00252FBD">
        <w:rPr>
          <w:i/>
          <w:iCs/>
          <w:lang w:bidi="pt-BR"/>
        </w:rPr>
        <w:t xml:space="preserve"> </w:t>
      </w:r>
      <w:r w:rsidRPr="00252FBD">
        <w:rPr>
          <w:bCs/>
          <w:i/>
        </w:rPr>
        <w:t xml:space="preserve">Projeto de Lei Complementar n° </w:t>
      </w:r>
      <w:r w:rsidR="001A5A4C" w:rsidRPr="00252FBD">
        <w:rPr>
          <w:bCs/>
          <w:i/>
        </w:rPr>
        <w:t>1</w:t>
      </w:r>
      <w:r w:rsidR="008503B3">
        <w:rPr>
          <w:bCs/>
          <w:i/>
        </w:rPr>
        <w:t>5</w:t>
      </w:r>
      <w:r w:rsidR="00364C0A" w:rsidRPr="00252FBD">
        <w:rPr>
          <w:bCs/>
          <w:i/>
        </w:rPr>
        <w:t>/201</w:t>
      </w:r>
      <w:r w:rsidR="00DD4C4B" w:rsidRPr="00252FBD">
        <w:rPr>
          <w:bCs/>
          <w:i/>
        </w:rPr>
        <w:t>9</w:t>
      </w:r>
      <w:r w:rsidR="002D5642" w:rsidRPr="00252FBD">
        <w:rPr>
          <w:bCs/>
          <w:i/>
        </w:rPr>
        <w:t xml:space="preserve"> </w:t>
      </w:r>
      <w:r w:rsidRPr="00252FBD">
        <w:rPr>
          <w:bCs/>
          <w:i/>
        </w:rPr>
        <w:t>de autoria do Chefe do Poder Executivo Municipal</w:t>
      </w:r>
      <w:r w:rsidRPr="00252FBD">
        <w:rPr>
          <w:i/>
        </w:rPr>
        <w:t>)</w:t>
      </w:r>
    </w:p>
    <w:sectPr w:rsidR="00905257" w:rsidRPr="00252FBD" w:rsidSect="000A457C">
      <w:footerReference w:type="default" r:id="rId9"/>
      <w:pgSz w:w="11906" w:h="16838"/>
      <w:pgMar w:top="1417" w:right="1701" w:bottom="1417" w:left="1701" w:header="70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10734" w14:textId="77777777" w:rsidR="00A851BC" w:rsidRDefault="00A851BC" w:rsidP="001B471A">
      <w:r>
        <w:separator/>
      </w:r>
    </w:p>
  </w:endnote>
  <w:endnote w:type="continuationSeparator" w:id="0">
    <w:p w14:paraId="02661C62" w14:textId="77777777" w:rsidR="00A851BC" w:rsidRDefault="00A851BC" w:rsidP="001B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VeraSans-Bold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174303"/>
      <w:docPartObj>
        <w:docPartGallery w:val="Page Numbers (Bottom of Page)"/>
        <w:docPartUnique/>
      </w:docPartObj>
    </w:sdtPr>
    <w:sdtEndPr/>
    <w:sdtContent>
      <w:p w14:paraId="7201A625" w14:textId="77777777" w:rsidR="00507B24" w:rsidRDefault="00A851BC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1D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4FCB2F" w14:textId="77777777" w:rsidR="00507B24" w:rsidRDefault="00507B24">
    <w:pPr>
      <w:pStyle w:val="Rodap"/>
    </w:pPr>
    <w:r w:rsidRPr="00252FBD">
      <w:rPr>
        <w:b/>
        <w:bCs/>
      </w:rPr>
      <w:t>L</w:t>
    </w:r>
    <w:r>
      <w:rPr>
        <w:b/>
        <w:bCs/>
      </w:rPr>
      <w:t>ei C</w:t>
    </w:r>
    <w:r w:rsidRPr="00252FBD">
      <w:rPr>
        <w:b/>
        <w:bCs/>
      </w:rPr>
      <w:t>ompleme</w:t>
    </w:r>
    <w:r>
      <w:rPr>
        <w:b/>
        <w:bCs/>
      </w:rPr>
      <w:t>ntar nº 231/</w:t>
    </w:r>
    <w:r w:rsidRPr="00252FBD">
      <w:rPr>
        <w:b/>
        <w:bCs/>
      </w:rPr>
      <w:t>20</w:t>
    </w:r>
    <w:r>
      <w:rPr>
        <w:b/>
        <w:bCs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4FD82" w14:textId="77777777" w:rsidR="00A851BC" w:rsidRDefault="00A851BC" w:rsidP="001B471A">
      <w:r>
        <w:separator/>
      </w:r>
    </w:p>
  </w:footnote>
  <w:footnote w:type="continuationSeparator" w:id="0">
    <w:p w14:paraId="3390B119" w14:textId="77777777" w:rsidR="00A851BC" w:rsidRDefault="00A851BC" w:rsidP="001B4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FB1F44"/>
    <w:multiLevelType w:val="hybridMultilevel"/>
    <w:tmpl w:val="5C2A3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27D4A"/>
    <w:multiLevelType w:val="hybridMultilevel"/>
    <w:tmpl w:val="BAA6F1CC"/>
    <w:lvl w:ilvl="0" w:tplc="3D7E7A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69"/>
    <w:rsid w:val="00001A5B"/>
    <w:rsid w:val="00004596"/>
    <w:rsid w:val="00006DC5"/>
    <w:rsid w:val="00007545"/>
    <w:rsid w:val="00007E2F"/>
    <w:rsid w:val="00011125"/>
    <w:rsid w:val="0001183A"/>
    <w:rsid w:val="0001568A"/>
    <w:rsid w:val="0003070E"/>
    <w:rsid w:val="000333EE"/>
    <w:rsid w:val="00043A67"/>
    <w:rsid w:val="00044C77"/>
    <w:rsid w:val="00054233"/>
    <w:rsid w:val="000557E3"/>
    <w:rsid w:val="000761B3"/>
    <w:rsid w:val="00077999"/>
    <w:rsid w:val="000917EA"/>
    <w:rsid w:val="00095280"/>
    <w:rsid w:val="00095594"/>
    <w:rsid w:val="000A457C"/>
    <w:rsid w:val="000B2D1A"/>
    <w:rsid w:val="000C0E66"/>
    <w:rsid w:val="000D70D6"/>
    <w:rsid w:val="000E1613"/>
    <w:rsid w:val="000E1668"/>
    <w:rsid w:val="000E1ECB"/>
    <w:rsid w:val="000E6B5F"/>
    <w:rsid w:val="001101C1"/>
    <w:rsid w:val="00110D7C"/>
    <w:rsid w:val="00112926"/>
    <w:rsid w:val="0011384E"/>
    <w:rsid w:val="00122553"/>
    <w:rsid w:val="00131161"/>
    <w:rsid w:val="00140878"/>
    <w:rsid w:val="00141023"/>
    <w:rsid w:val="00147F38"/>
    <w:rsid w:val="001730AC"/>
    <w:rsid w:val="00173E3B"/>
    <w:rsid w:val="001A4227"/>
    <w:rsid w:val="001A5A4C"/>
    <w:rsid w:val="001B471A"/>
    <w:rsid w:val="001C4E55"/>
    <w:rsid w:val="001D7AD2"/>
    <w:rsid w:val="001E2091"/>
    <w:rsid w:val="001E3B15"/>
    <w:rsid w:val="001E4315"/>
    <w:rsid w:val="001F1C4C"/>
    <w:rsid w:val="00200334"/>
    <w:rsid w:val="0020651F"/>
    <w:rsid w:val="00212722"/>
    <w:rsid w:val="00212AD8"/>
    <w:rsid w:val="00217F10"/>
    <w:rsid w:val="00236555"/>
    <w:rsid w:val="00243900"/>
    <w:rsid w:val="00244CF9"/>
    <w:rsid w:val="0024533E"/>
    <w:rsid w:val="00252FBD"/>
    <w:rsid w:val="00260CB1"/>
    <w:rsid w:val="00262DAE"/>
    <w:rsid w:val="002652B9"/>
    <w:rsid w:val="002652D7"/>
    <w:rsid w:val="002754C8"/>
    <w:rsid w:val="00275A36"/>
    <w:rsid w:val="00290507"/>
    <w:rsid w:val="002A2B10"/>
    <w:rsid w:val="002B1B6E"/>
    <w:rsid w:val="002C2D05"/>
    <w:rsid w:val="002D5642"/>
    <w:rsid w:val="002D7085"/>
    <w:rsid w:val="002E4E42"/>
    <w:rsid w:val="002F1C18"/>
    <w:rsid w:val="002F7D8E"/>
    <w:rsid w:val="00302E43"/>
    <w:rsid w:val="003043B8"/>
    <w:rsid w:val="00305606"/>
    <w:rsid w:val="003068A5"/>
    <w:rsid w:val="00312DA5"/>
    <w:rsid w:val="003258BD"/>
    <w:rsid w:val="00330D54"/>
    <w:rsid w:val="00330ECA"/>
    <w:rsid w:val="003373B0"/>
    <w:rsid w:val="00340110"/>
    <w:rsid w:val="0034052F"/>
    <w:rsid w:val="003452A9"/>
    <w:rsid w:val="00347AE8"/>
    <w:rsid w:val="0035030E"/>
    <w:rsid w:val="00351A9A"/>
    <w:rsid w:val="00351D61"/>
    <w:rsid w:val="0036029C"/>
    <w:rsid w:val="00361D0B"/>
    <w:rsid w:val="00364C0A"/>
    <w:rsid w:val="003711D7"/>
    <w:rsid w:val="003774CA"/>
    <w:rsid w:val="0038642D"/>
    <w:rsid w:val="00386999"/>
    <w:rsid w:val="00394EEF"/>
    <w:rsid w:val="003A013B"/>
    <w:rsid w:val="003A0BFD"/>
    <w:rsid w:val="003A2E37"/>
    <w:rsid w:val="003B13EB"/>
    <w:rsid w:val="003B314F"/>
    <w:rsid w:val="003B6E99"/>
    <w:rsid w:val="003C710C"/>
    <w:rsid w:val="003D1C3C"/>
    <w:rsid w:val="003E03C1"/>
    <w:rsid w:val="003E0542"/>
    <w:rsid w:val="003F4822"/>
    <w:rsid w:val="00414245"/>
    <w:rsid w:val="004225C4"/>
    <w:rsid w:val="0042298F"/>
    <w:rsid w:val="00427B04"/>
    <w:rsid w:val="00437A24"/>
    <w:rsid w:val="00437E6F"/>
    <w:rsid w:val="00443BF6"/>
    <w:rsid w:val="00447B1E"/>
    <w:rsid w:val="004502CD"/>
    <w:rsid w:val="00461C01"/>
    <w:rsid w:val="0048602F"/>
    <w:rsid w:val="0048793F"/>
    <w:rsid w:val="004935D8"/>
    <w:rsid w:val="004A0D3A"/>
    <w:rsid w:val="004C3DEA"/>
    <w:rsid w:val="004C4422"/>
    <w:rsid w:val="004C4E5A"/>
    <w:rsid w:val="004D56AF"/>
    <w:rsid w:val="004D7218"/>
    <w:rsid w:val="004E18EC"/>
    <w:rsid w:val="004E2612"/>
    <w:rsid w:val="004E4456"/>
    <w:rsid w:val="004F0D9C"/>
    <w:rsid w:val="004F3F4D"/>
    <w:rsid w:val="004F7165"/>
    <w:rsid w:val="00507B24"/>
    <w:rsid w:val="00510074"/>
    <w:rsid w:val="00510D1E"/>
    <w:rsid w:val="0051535A"/>
    <w:rsid w:val="00531593"/>
    <w:rsid w:val="005451D3"/>
    <w:rsid w:val="00547630"/>
    <w:rsid w:val="00555654"/>
    <w:rsid w:val="005610B4"/>
    <w:rsid w:val="00566F19"/>
    <w:rsid w:val="0057413D"/>
    <w:rsid w:val="0058083A"/>
    <w:rsid w:val="005A0341"/>
    <w:rsid w:val="005A3DDA"/>
    <w:rsid w:val="005C2622"/>
    <w:rsid w:val="005C3DB2"/>
    <w:rsid w:val="005C449F"/>
    <w:rsid w:val="005C4A90"/>
    <w:rsid w:val="005C698D"/>
    <w:rsid w:val="005C7DC6"/>
    <w:rsid w:val="005D05B9"/>
    <w:rsid w:val="005D5BC7"/>
    <w:rsid w:val="005D7E64"/>
    <w:rsid w:val="005F6236"/>
    <w:rsid w:val="00600E4A"/>
    <w:rsid w:val="00605E8B"/>
    <w:rsid w:val="00625B8C"/>
    <w:rsid w:val="00642662"/>
    <w:rsid w:val="00677AE0"/>
    <w:rsid w:val="00696660"/>
    <w:rsid w:val="006A0FC6"/>
    <w:rsid w:val="006A67C0"/>
    <w:rsid w:val="006B0AA5"/>
    <w:rsid w:val="006B1D97"/>
    <w:rsid w:val="006B3911"/>
    <w:rsid w:val="006B5F72"/>
    <w:rsid w:val="006B671F"/>
    <w:rsid w:val="006B6856"/>
    <w:rsid w:val="006B6C91"/>
    <w:rsid w:val="006C4CBA"/>
    <w:rsid w:val="006D4174"/>
    <w:rsid w:val="006D7D9E"/>
    <w:rsid w:val="00700D40"/>
    <w:rsid w:val="00700EB2"/>
    <w:rsid w:val="00706645"/>
    <w:rsid w:val="00711900"/>
    <w:rsid w:val="00712D4B"/>
    <w:rsid w:val="00712FB2"/>
    <w:rsid w:val="007204B9"/>
    <w:rsid w:val="00724041"/>
    <w:rsid w:val="00725D9F"/>
    <w:rsid w:val="00732D7D"/>
    <w:rsid w:val="00742703"/>
    <w:rsid w:val="0074594F"/>
    <w:rsid w:val="007504D1"/>
    <w:rsid w:val="007544B7"/>
    <w:rsid w:val="00755E7A"/>
    <w:rsid w:val="00760A30"/>
    <w:rsid w:val="007718AC"/>
    <w:rsid w:val="00775681"/>
    <w:rsid w:val="007831B8"/>
    <w:rsid w:val="007965F9"/>
    <w:rsid w:val="00797BE9"/>
    <w:rsid w:val="007A5DF0"/>
    <w:rsid w:val="007A6E82"/>
    <w:rsid w:val="007A70A6"/>
    <w:rsid w:val="007B22D1"/>
    <w:rsid w:val="007C2E5E"/>
    <w:rsid w:val="007C40E2"/>
    <w:rsid w:val="007D5E1A"/>
    <w:rsid w:val="007E10FF"/>
    <w:rsid w:val="007E1D7D"/>
    <w:rsid w:val="007F2D24"/>
    <w:rsid w:val="007F78A0"/>
    <w:rsid w:val="0080125C"/>
    <w:rsid w:val="008015C0"/>
    <w:rsid w:val="00802F9C"/>
    <w:rsid w:val="0081714F"/>
    <w:rsid w:val="0084105A"/>
    <w:rsid w:val="00845DD7"/>
    <w:rsid w:val="008503B3"/>
    <w:rsid w:val="00860B0E"/>
    <w:rsid w:val="00862CF0"/>
    <w:rsid w:val="00865701"/>
    <w:rsid w:val="008756D7"/>
    <w:rsid w:val="00881EFF"/>
    <w:rsid w:val="00887925"/>
    <w:rsid w:val="008918D0"/>
    <w:rsid w:val="00894B27"/>
    <w:rsid w:val="00895DDE"/>
    <w:rsid w:val="008B793C"/>
    <w:rsid w:val="008C5439"/>
    <w:rsid w:val="008D0DEF"/>
    <w:rsid w:val="008D2D71"/>
    <w:rsid w:val="008D53B9"/>
    <w:rsid w:val="008E33B0"/>
    <w:rsid w:val="008F05A1"/>
    <w:rsid w:val="008F4494"/>
    <w:rsid w:val="009049BB"/>
    <w:rsid w:val="00905257"/>
    <w:rsid w:val="0090717F"/>
    <w:rsid w:val="00907A67"/>
    <w:rsid w:val="00914547"/>
    <w:rsid w:val="009146BB"/>
    <w:rsid w:val="00917CB7"/>
    <w:rsid w:val="00926569"/>
    <w:rsid w:val="0093619D"/>
    <w:rsid w:val="00936C70"/>
    <w:rsid w:val="0094423B"/>
    <w:rsid w:val="00956AA1"/>
    <w:rsid w:val="00961D9C"/>
    <w:rsid w:val="00961FC8"/>
    <w:rsid w:val="009626A0"/>
    <w:rsid w:val="009723A4"/>
    <w:rsid w:val="00985369"/>
    <w:rsid w:val="00986F84"/>
    <w:rsid w:val="009A6E15"/>
    <w:rsid w:val="009C11F0"/>
    <w:rsid w:val="009D7814"/>
    <w:rsid w:val="009E2AC2"/>
    <w:rsid w:val="009E47B8"/>
    <w:rsid w:val="009E5258"/>
    <w:rsid w:val="009F1E74"/>
    <w:rsid w:val="00A1556B"/>
    <w:rsid w:val="00A15A26"/>
    <w:rsid w:val="00A4057E"/>
    <w:rsid w:val="00A50C09"/>
    <w:rsid w:val="00A53071"/>
    <w:rsid w:val="00A5366A"/>
    <w:rsid w:val="00A57C9D"/>
    <w:rsid w:val="00A71878"/>
    <w:rsid w:val="00A8448C"/>
    <w:rsid w:val="00A851BC"/>
    <w:rsid w:val="00A91980"/>
    <w:rsid w:val="00A92C15"/>
    <w:rsid w:val="00A9367F"/>
    <w:rsid w:val="00A9700C"/>
    <w:rsid w:val="00AA2751"/>
    <w:rsid w:val="00AA5309"/>
    <w:rsid w:val="00AB0BCB"/>
    <w:rsid w:val="00AB2770"/>
    <w:rsid w:val="00AB5AF2"/>
    <w:rsid w:val="00AC1304"/>
    <w:rsid w:val="00AC1C38"/>
    <w:rsid w:val="00AC48F1"/>
    <w:rsid w:val="00AD54B4"/>
    <w:rsid w:val="00AD6FD0"/>
    <w:rsid w:val="00AE709C"/>
    <w:rsid w:val="00AF277F"/>
    <w:rsid w:val="00B008E0"/>
    <w:rsid w:val="00B026DD"/>
    <w:rsid w:val="00B04DD6"/>
    <w:rsid w:val="00B101C3"/>
    <w:rsid w:val="00B11978"/>
    <w:rsid w:val="00B12D4D"/>
    <w:rsid w:val="00B1389C"/>
    <w:rsid w:val="00B178A7"/>
    <w:rsid w:val="00B25CE7"/>
    <w:rsid w:val="00B278AE"/>
    <w:rsid w:val="00B30509"/>
    <w:rsid w:val="00B30DAE"/>
    <w:rsid w:val="00B406F5"/>
    <w:rsid w:val="00B55D15"/>
    <w:rsid w:val="00B61979"/>
    <w:rsid w:val="00B66B58"/>
    <w:rsid w:val="00B841CF"/>
    <w:rsid w:val="00B955FE"/>
    <w:rsid w:val="00BA5E94"/>
    <w:rsid w:val="00BC21F9"/>
    <w:rsid w:val="00BC49C6"/>
    <w:rsid w:val="00BC7E83"/>
    <w:rsid w:val="00BD6ECB"/>
    <w:rsid w:val="00BE0AF7"/>
    <w:rsid w:val="00BF3B49"/>
    <w:rsid w:val="00BF3FD7"/>
    <w:rsid w:val="00BF4A20"/>
    <w:rsid w:val="00C02F2E"/>
    <w:rsid w:val="00C13A38"/>
    <w:rsid w:val="00C16833"/>
    <w:rsid w:val="00C2783F"/>
    <w:rsid w:val="00C35BF2"/>
    <w:rsid w:val="00C66714"/>
    <w:rsid w:val="00C670D2"/>
    <w:rsid w:val="00C86158"/>
    <w:rsid w:val="00C92477"/>
    <w:rsid w:val="00CA452C"/>
    <w:rsid w:val="00CB0797"/>
    <w:rsid w:val="00CC0D1C"/>
    <w:rsid w:val="00CC155D"/>
    <w:rsid w:val="00CD0D28"/>
    <w:rsid w:val="00CD18A0"/>
    <w:rsid w:val="00CD2957"/>
    <w:rsid w:val="00CD5F1A"/>
    <w:rsid w:val="00CD6703"/>
    <w:rsid w:val="00CD79C2"/>
    <w:rsid w:val="00CE0CF9"/>
    <w:rsid w:val="00CE1042"/>
    <w:rsid w:val="00CF1E9B"/>
    <w:rsid w:val="00D03137"/>
    <w:rsid w:val="00D20CC5"/>
    <w:rsid w:val="00D213D5"/>
    <w:rsid w:val="00D242C0"/>
    <w:rsid w:val="00D2608B"/>
    <w:rsid w:val="00D312AA"/>
    <w:rsid w:val="00D33101"/>
    <w:rsid w:val="00D422A8"/>
    <w:rsid w:val="00D43C03"/>
    <w:rsid w:val="00D52709"/>
    <w:rsid w:val="00D52F3B"/>
    <w:rsid w:val="00D5470D"/>
    <w:rsid w:val="00D60D05"/>
    <w:rsid w:val="00D60D43"/>
    <w:rsid w:val="00D6390F"/>
    <w:rsid w:val="00DB7C13"/>
    <w:rsid w:val="00DC1501"/>
    <w:rsid w:val="00DD11AB"/>
    <w:rsid w:val="00DD4C4B"/>
    <w:rsid w:val="00DF62D1"/>
    <w:rsid w:val="00E02FDB"/>
    <w:rsid w:val="00E257E2"/>
    <w:rsid w:val="00E321EF"/>
    <w:rsid w:val="00E32F3E"/>
    <w:rsid w:val="00E346A9"/>
    <w:rsid w:val="00E40946"/>
    <w:rsid w:val="00E42426"/>
    <w:rsid w:val="00E42C0C"/>
    <w:rsid w:val="00E436FB"/>
    <w:rsid w:val="00E500C3"/>
    <w:rsid w:val="00E64157"/>
    <w:rsid w:val="00E64265"/>
    <w:rsid w:val="00E6600D"/>
    <w:rsid w:val="00E74986"/>
    <w:rsid w:val="00E8221C"/>
    <w:rsid w:val="00E86621"/>
    <w:rsid w:val="00E945E4"/>
    <w:rsid w:val="00E94CF2"/>
    <w:rsid w:val="00EA596A"/>
    <w:rsid w:val="00EA73DF"/>
    <w:rsid w:val="00EB4873"/>
    <w:rsid w:val="00EC30BC"/>
    <w:rsid w:val="00EC5FC4"/>
    <w:rsid w:val="00ED39D4"/>
    <w:rsid w:val="00EE0EE8"/>
    <w:rsid w:val="00EE3E44"/>
    <w:rsid w:val="00EF6F80"/>
    <w:rsid w:val="00F03296"/>
    <w:rsid w:val="00F154A8"/>
    <w:rsid w:val="00F2162E"/>
    <w:rsid w:val="00F3237A"/>
    <w:rsid w:val="00F377B8"/>
    <w:rsid w:val="00F4495D"/>
    <w:rsid w:val="00F473BF"/>
    <w:rsid w:val="00F56EFF"/>
    <w:rsid w:val="00F73C7B"/>
    <w:rsid w:val="00F773B2"/>
    <w:rsid w:val="00F84988"/>
    <w:rsid w:val="00F84B3A"/>
    <w:rsid w:val="00FA595C"/>
    <w:rsid w:val="00FA65B9"/>
    <w:rsid w:val="00FB2FBE"/>
    <w:rsid w:val="00FC0E2C"/>
    <w:rsid w:val="00FE5234"/>
    <w:rsid w:val="00FF1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8CA399"/>
  <w15:docId w15:val="{71380FB9-BB97-45DE-A2EA-F848A84DE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369"/>
    <w:pPr>
      <w:widowControl w:val="0"/>
      <w:suppressAutoHyphens/>
    </w:pPr>
    <w:rPr>
      <w:rFonts w:ascii="Times New Roman" w:eastAsia="Lucida Sans Unicode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94423B"/>
    <w:pPr>
      <w:keepNext/>
      <w:keepLines/>
      <w:spacing w:before="240"/>
      <w:outlineLvl w:val="0"/>
    </w:pPr>
    <w:rPr>
      <w:rFonts w:ascii="Cambria" w:eastAsia="Times New Roman" w:hAnsi="Cambria"/>
      <w:color w:val="365F91"/>
      <w:kern w:val="1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5642"/>
    <w:pPr>
      <w:keepNext/>
      <w:keepLines/>
      <w:widowControl/>
      <w:suppressAutoHyphens w:val="0"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423B"/>
    <w:pPr>
      <w:keepNext/>
      <w:keepLines/>
      <w:spacing w:before="40"/>
      <w:outlineLvl w:val="2"/>
    </w:pPr>
    <w:rPr>
      <w:rFonts w:ascii="Cambria" w:eastAsia="Times New Roman" w:hAnsi="Cambria"/>
      <w:color w:val="243F60"/>
      <w:kern w:val="1"/>
      <w:lang w:eastAsia="pt-BR"/>
    </w:rPr>
  </w:style>
  <w:style w:type="paragraph" w:styleId="Ttulo4">
    <w:name w:val="heading 4"/>
    <w:basedOn w:val="Captulo"/>
    <w:next w:val="Corpodetexto"/>
    <w:link w:val="Ttulo4Char"/>
    <w:qFormat/>
    <w:rsid w:val="0094423B"/>
    <w:pPr>
      <w:tabs>
        <w:tab w:val="num" w:pos="0"/>
      </w:tabs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423B"/>
    <w:pPr>
      <w:keepNext/>
      <w:keepLines/>
      <w:spacing w:before="40"/>
      <w:outlineLvl w:val="4"/>
    </w:pPr>
    <w:rPr>
      <w:rFonts w:ascii="Cambria" w:eastAsia="Times New Roman" w:hAnsi="Cambria"/>
      <w:color w:val="365F91"/>
      <w:kern w:val="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423B"/>
    <w:rPr>
      <w:rFonts w:ascii="Cambria" w:eastAsia="Times New Roman" w:hAnsi="Cambria" w:cs="Times New Roman"/>
      <w:color w:val="365F91"/>
      <w:kern w:val="1"/>
      <w:sz w:val="32"/>
      <w:szCs w:val="32"/>
    </w:rPr>
  </w:style>
  <w:style w:type="paragraph" w:customStyle="1" w:styleId="Captulo">
    <w:name w:val="Capítulo"/>
    <w:basedOn w:val="Normal"/>
    <w:next w:val="Corpodetexto"/>
    <w:rsid w:val="0094423B"/>
    <w:pPr>
      <w:keepNext/>
      <w:spacing w:before="240" w:after="120"/>
    </w:pPr>
    <w:rPr>
      <w:rFonts w:ascii="Arial" w:eastAsia="MS Mincho" w:hAnsi="Arial" w:cs="Tahoma"/>
      <w:kern w:val="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7C40E2"/>
    <w:pPr>
      <w:spacing w:after="120"/>
    </w:pPr>
    <w:rPr>
      <w:rFonts w:cs="Tahoma"/>
      <w:kern w:val="1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C40E2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Ttulo4Char">
    <w:name w:val="Título 4 Char"/>
    <w:basedOn w:val="Fontepargpadro"/>
    <w:link w:val="Ttulo4"/>
    <w:rsid w:val="0094423B"/>
    <w:rPr>
      <w:rFonts w:ascii="Arial" w:eastAsia="MS Mincho" w:hAnsi="Arial" w:cs="Tahoma"/>
      <w:b/>
      <w:bCs/>
      <w:i/>
      <w:iCs/>
      <w:kern w:val="1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423B"/>
    <w:rPr>
      <w:rFonts w:ascii="Cambria" w:eastAsia="Times New Roman" w:hAnsi="Cambria" w:cs="Times New Roman"/>
      <w:color w:val="365F91"/>
      <w:kern w:val="1"/>
      <w:sz w:val="24"/>
      <w:szCs w:val="24"/>
    </w:rPr>
  </w:style>
  <w:style w:type="paragraph" w:customStyle="1" w:styleId="Normal19">
    <w:name w:val="Normal19"/>
    <w:basedOn w:val="Normal"/>
    <w:rsid w:val="00985369"/>
    <w:pPr>
      <w:spacing w:before="280" w:after="280"/>
    </w:pPr>
    <w:rPr>
      <w:kern w:val="1"/>
    </w:rPr>
  </w:style>
  <w:style w:type="paragraph" w:styleId="PargrafodaLista">
    <w:name w:val="List Paragraph"/>
    <w:basedOn w:val="Normal"/>
    <w:uiPriority w:val="34"/>
    <w:qFormat/>
    <w:rsid w:val="003452A9"/>
    <w:pPr>
      <w:widowControl/>
      <w:suppressAutoHyphens w:val="0"/>
      <w:ind w:left="720"/>
      <w:contextualSpacing/>
    </w:pPr>
    <w:rPr>
      <w:rFonts w:eastAsia="Times New Roman"/>
      <w:lang w:eastAsia="pt-BR"/>
    </w:rPr>
  </w:style>
  <w:style w:type="paragraph" w:customStyle="1" w:styleId="western">
    <w:name w:val="western"/>
    <w:basedOn w:val="Normal"/>
    <w:rsid w:val="005C4A90"/>
    <w:pPr>
      <w:spacing w:before="280" w:after="119"/>
    </w:pPr>
    <w:rPr>
      <w:i/>
      <w:iCs/>
      <w:kern w:val="1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423B"/>
    <w:rPr>
      <w:rFonts w:ascii="Cambria" w:eastAsia="Times New Roman" w:hAnsi="Cambria" w:cs="Times New Roman"/>
      <w:color w:val="243F60"/>
      <w:kern w:val="1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4423B"/>
    <w:pPr>
      <w:tabs>
        <w:tab w:val="center" w:pos="4252"/>
        <w:tab w:val="right" w:pos="8504"/>
      </w:tabs>
    </w:pPr>
    <w:rPr>
      <w:kern w:val="1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94423B"/>
    <w:rPr>
      <w:rFonts w:ascii="Times New Roman" w:eastAsia="Lucida Sans Unicode" w:hAnsi="Times New Roman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4423B"/>
    <w:pPr>
      <w:tabs>
        <w:tab w:val="center" w:pos="4252"/>
        <w:tab w:val="right" w:pos="8504"/>
      </w:tabs>
    </w:pPr>
    <w:rPr>
      <w:kern w:val="1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94423B"/>
    <w:rPr>
      <w:rFonts w:ascii="Times New Roman" w:eastAsia="Lucida Sans Unicode" w:hAnsi="Times New Roman"/>
      <w:kern w:val="1"/>
      <w:sz w:val="24"/>
      <w:szCs w:val="24"/>
    </w:rPr>
  </w:style>
  <w:style w:type="character" w:customStyle="1" w:styleId="Absatz-Standardschriftart">
    <w:name w:val="Absatz-Standardschriftart"/>
    <w:rsid w:val="0094423B"/>
  </w:style>
  <w:style w:type="character" w:customStyle="1" w:styleId="WW-Absatz-Standardschriftart">
    <w:name w:val="WW-Absatz-Standardschriftart"/>
    <w:rsid w:val="0094423B"/>
  </w:style>
  <w:style w:type="character" w:customStyle="1" w:styleId="WW-Absatz-Standardschriftart1">
    <w:name w:val="WW-Absatz-Standardschriftart1"/>
    <w:rsid w:val="0094423B"/>
  </w:style>
  <w:style w:type="character" w:customStyle="1" w:styleId="WW-Absatz-Standardschriftart11">
    <w:name w:val="WW-Absatz-Standardschriftart11"/>
    <w:rsid w:val="0094423B"/>
  </w:style>
  <w:style w:type="character" w:customStyle="1" w:styleId="WW-Absatz-Standardschriftart111">
    <w:name w:val="WW-Absatz-Standardschriftart111"/>
    <w:rsid w:val="0094423B"/>
  </w:style>
  <w:style w:type="character" w:customStyle="1" w:styleId="WW-Absatz-Standardschriftart1111">
    <w:name w:val="WW-Absatz-Standardschriftart1111"/>
    <w:rsid w:val="0094423B"/>
  </w:style>
  <w:style w:type="character" w:customStyle="1" w:styleId="WW-Absatz-Standardschriftart11111">
    <w:name w:val="WW-Absatz-Standardschriftart11111"/>
    <w:rsid w:val="0094423B"/>
  </w:style>
  <w:style w:type="character" w:customStyle="1" w:styleId="WW-Absatz-Standardschriftart111111">
    <w:name w:val="WW-Absatz-Standardschriftart111111"/>
    <w:rsid w:val="0094423B"/>
  </w:style>
  <w:style w:type="character" w:customStyle="1" w:styleId="WW-Absatz-Standardschriftart1111111">
    <w:name w:val="WW-Absatz-Standardschriftart1111111"/>
    <w:rsid w:val="0094423B"/>
  </w:style>
  <w:style w:type="character" w:customStyle="1" w:styleId="WW-Absatz-Standardschriftart11111111">
    <w:name w:val="WW-Absatz-Standardschriftart11111111"/>
    <w:rsid w:val="0094423B"/>
  </w:style>
  <w:style w:type="character" w:customStyle="1" w:styleId="WW-Absatz-Standardschriftart111111111">
    <w:name w:val="WW-Absatz-Standardschriftart111111111"/>
    <w:rsid w:val="0094423B"/>
  </w:style>
  <w:style w:type="character" w:customStyle="1" w:styleId="WW-Absatz-Standardschriftart1111111111">
    <w:name w:val="WW-Absatz-Standardschriftart1111111111"/>
    <w:rsid w:val="0094423B"/>
  </w:style>
  <w:style w:type="character" w:customStyle="1" w:styleId="WW-Absatz-Standardschriftart11111111111">
    <w:name w:val="WW-Absatz-Standardschriftart11111111111"/>
    <w:rsid w:val="0094423B"/>
  </w:style>
  <w:style w:type="character" w:customStyle="1" w:styleId="Smbolosdenumerao">
    <w:name w:val="Símbolos de numeração"/>
    <w:rsid w:val="0094423B"/>
  </w:style>
  <w:style w:type="character" w:styleId="Forte">
    <w:name w:val="Strong"/>
    <w:qFormat/>
    <w:rsid w:val="0094423B"/>
    <w:rPr>
      <w:b/>
      <w:bCs/>
    </w:rPr>
  </w:style>
  <w:style w:type="character" w:styleId="Hyperlink">
    <w:name w:val="Hyperlink"/>
    <w:rsid w:val="0094423B"/>
    <w:rPr>
      <w:color w:val="000080"/>
      <w:u w:val="single"/>
    </w:rPr>
  </w:style>
  <w:style w:type="character" w:customStyle="1" w:styleId="Marcadores">
    <w:name w:val="Marcadores"/>
    <w:rsid w:val="0094423B"/>
    <w:rPr>
      <w:rFonts w:ascii="StarSymbol" w:eastAsia="StarSymbol" w:hAnsi="StarSymbol" w:cs="StarSymbol"/>
      <w:sz w:val="18"/>
      <w:szCs w:val="18"/>
    </w:rPr>
  </w:style>
  <w:style w:type="paragraph" w:customStyle="1" w:styleId="Ttulo10">
    <w:name w:val="Título1"/>
    <w:basedOn w:val="Normal"/>
    <w:next w:val="Corpodetexto"/>
    <w:rsid w:val="0094423B"/>
    <w:pPr>
      <w:keepNext/>
      <w:spacing w:before="240" w:after="120"/>
    </w:pPr>
    <w:rPr>
      <w:rFonts w:ascii="Arial" w:hAnsi="Arial" w:cs="Tahoma"/>
      <w:kern w:val="1"/>
      <w:sz w:val="28"/>
      <w:szCs w:val="28"/>
      <w:lang w:eastAsia="pt-BR"/>
    </w:rPr>
  </w:style>
  <w:style w:type="paragraph" w:styleId="Lista">
    <w:name w:val="List"/>
    <w:basedOn w:val="Corpodetexto"/>
    <w:rsid w:val="0094423B"/>
    <w:rPr>
      <w:lang w:eastAsia="pt-BR" w:bidi="ar-SA"/>
    </w:rPr>
  </w:style>
  <w:style w:type="paragraph" w:customStyle="1" w:styleId="Legenda1">
    <w:name w:val="Legenda1"/>
    <w:basedOn w:val="Normal"/>
    <w:rsid w:val="0094423B"/>
    <w:pPr>
      <w:suppressLineNumbers/>
      <w:spacing w:before="120" w:after="120"/>
    </w:pPr>
    <w:rPr>
      <w:rFonts w:cs="Tahoma"/>
      <w:i/>
      <w:iCs/>
      <w:kern w:val="1"/>
      <w:lang w:eastAsia="pt-BR"/>
    </w:rPr>
  </w:style>
  <w:style w:type="paragraph" w:customStyle="1" w:styleId="ndice">
    <w:name w:val="Índice"/>
    <w:basedOn w:val="Normal"/>
    <w:rsid w:val="0094423B"/>
    <w:pPr>
      <w:suppressLineNumbers/>
    </w:pPr>
    <w:rPr>
      <w:rFonts w:cs="Tahoma"/>
      <w:kern w:val="1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423B"/>
    <w:rPr>
      <w:rFonts w:ascii="Lucida Sans Unicode" w:eastAsia="Lucida Sans Unicode" w:hAnsi="Lucida Sans Unicode"/>
      <w:kern w:val="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423B"/>
    <w:rPr>
      <w:rFonts w:ascii="Lucida Sans Unicode" w:hAnsi="Lucida Sans Unicode"/>
      <w:kern w:val="1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4423B"/>
    <w:rPr>
      <w:rFonts w:ascii="Times New Roman" w:eastAsia="Lucida Sans Unicode" w:hAnsi="Times New Roman"/>
      <w:kern w:val="1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4423B"/>
    <w:rPr>
      <w:kern w:val="1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423B"/>
    <w:rPr>
      <w:rFonts w:ascii="Times New Roman" w:eastAsia="Lucida Sans Unicode" w:hAnsi="Times New Roman"/>
      <w:b/>
      <w:bCs/>
      <w:kern w:val="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423B"/>
    <w:rPr>
      <w:b/>
      <w:bCs/>
    </w:rPr>
  </w:style>
  <w:style w:type="paragraph" w:customStyle="1" w:styleId="Default">
    <w:name w:val="Default"/>
    <w:rsid w:val="0094423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nhideWhenUsed/>
    <w:rsid w:val="0094423B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Recuodecorpodetexto21">
    <w:name w:val="Recuo de corpo de texto 21"/>
    <w:basedOn w:val="Normal"/>
    <w:rsid w:val="0094423B"/>
    <w:pPr>
      <w:ind w:firstLine="2520"/>
      <w:jc w:val="both"/>
    </w:pPr>
    <w:rPr>
      <w:kern w:val="1"/>
      <w:szCs w:val="20"/>
    </w:rPr>
  </w:style>
  <w:style w:type="paragraph" w:customStyle="1" w:styleId="Artigo">
    <w:name w:val="Artigo"/>
    <w:basedOn w:val="Normal"/>
    <w:rsid w:val="0094423B"/>
    <w:pPr>
      <w:tabs>
        <w:tab w:val="num" w:pos="1440"/>
      </w:tabs>
      <w:spacing w:after="200" w:line="360" w:lineRule="exact"/>
      <w:ind w:left="360" w:hanging="360"/>
      <w:jc w:val="both"/>
    </w:pPr>
    <w:rPr>
      <w:rFonts w:ascii="Arial" w:eastAsia="Times New Roman" w:hAnsi="Arial"/>
      <w:color w:val="000000"/>
    </w:rPr>
  </w:style>
  <w:style w:type="paragraph" w:customStyle="1" w:styleId="Corpodetexto31">
    <w:name w:val="Corpo de texto 31"/>
    <w:basedOn w:val="Normal"/>
    <w:rsid w:val="0094423B"/>
    <w:pPr>
      <w:jc w:val="both"/>
    </w:pPr>
    <w:rPr>
      <w:rFonts w:ascii="Arial" w:hAnsi="Arial" w:cs="Arial"/>
      <w:b/>
      <w:bCs/>
      <w:kern w:val="1"/>
      <w:lang w:eastAsia="pt-BR"/>
    </w:rPr>
  </w:style>
  <w:style w:type="paragraph" w:customStyle="1" w:styleId="Estilopadro">
    <w:name w:val="Estilo padrão"/>
    <w:rsid w:val="0094423B"/>
    <w:pPr>
      <w:suppressAutoHyphens/>
      <w:spacing w:after="200" w:line="276" w:lineRule="auto"/>
    </w:pPr>
    <w:rPr>
      <w:rFonts w:eastAsia="Times New Roman"/>
      <w:sz w:val="22"/>
      <w:szCs w:val="22"/>
    </w:rPr>
  </w:style>
  <w:style w:type="paragraph" w:styleId="SemEspaamento">
    <w:name w:val="No Spacing"/>
    <w:uiPriority w:val="1"/>
    <w:qFormat/>
    <w:rsid w:val="0094423B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Preformatted">
    <w:name w:val="Preformatted"/>
    <w:basedOn w:val="Normal"/>
    <w:rsid w:val="008D2D71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eastAsia="Times New Roman" w:hAnsi="Courier New"/>
      <w:snapToGrid w:val="0"/>
      <w:sz w:val="20"/>
      <w:szCs w:val="20"/>
      <w:lang w:eastAsia="pt-BR"/>
    </w:rPr>
  </w:style>
  <w:style w:type="character" w:customStyle="1" w:styleId="badge">
    <w:name w:val="badge"/>
    <w:basedOn w:val="Fontepargpadro"/>
    <w:rsid w:val="00E436FB"/>
  </w:style>
  <w:style w:type="paragraph" w:styleId="Recuodecorpodetexto">
    <w:name w:val="Body Text Indent"/>
    <w:basedOn w:val="Normal"/>
    <w:link w:val="RecuodecorpodetextoChar"/>
    <w:uiPriority w:val="99"/>
    <w:unhideWhenUsed/>
    <w:rsid w:val="00B30DA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30DAE"/>
    <w:rPr>
      <w:rFonts w:ascii="Times New Roman" w:eastAsia="Lucida Sans Unicode" w:hAnsi="Times New Roman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rsid w:val="00B30DAE"/>
    <w:pPr>
      <w:spacing w:after="120"/>
      <w:ind w:left="283"/>
    </w:pPr>
    <w:rPr>
      <w:rFonts w:cs="Mangal"/>
      <w:i/>
      <w:iCs/>
      <w:kern w:val="1"/>
      <w:sz w:val="16"/>
      <w:szCs w:val="16"/>
      <w:lang w:eastAsia="hi-IN" w:bidi="hi-IN"/>
    </w:rPr>
  </w:style>
  <w:style w:type="paragraph" w:customStyle="1" w:styleId="ColorfulList-Accent11">
    <w:name w:val="Colorful List - Accent 11"/>
    <w:basedOn w:val="Normal"/>
    <w:uiPriority w:val="34"/>
    <w:qFormat/>
    <w:rsid w:val="00E6600D"/>
    <w:pPr>
      <w:widowControl/>
      <w:suppressAutoHyphens w:val="0"/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9E5258"/>
    <w:rPr>
      <w:rFonts w:ascii="Times New Roman" w:eastAsia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2D56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label">
    <w:name w:val="label"/>
    <w:rsid w:val="00414245"/>
  </w:style>
  <w:style w:type="paragraph" w:customStyle="1" w:styleId="negrito">
    <w:name w:val="negrito"/>
    <w:basedOn w:val="Normal"/>
    <w:rsid w:val="001A5A4C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character" w:customStyle="1" w:styleId="scayt-misspell">
    <w:name w:val="scayt-misspell"/>
    <w:basedOn w:val="Fontepargpadro"/>
    <w:rsid w:val="00252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6C317-8D91-4052-9BA8-9D855F5B4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ma575987</dc:creator>
  <cp:lastModifiedBy>DEISE STEPHANIE FERREIRA DA SILVA</cp:lastModifiedBy>
  <cp:revision>2</cp:revision>
  <cp:lastPrinted>2019-10-04T15:10:00Z</cp:lastPrinted>
  <dcterms:created xsi:type="dcterms:W3CDTF">2020-02-03T19:36:00Z</dcterms:created>
  <dcterms:modified xsi:type="dcterms:W3CDTF">2020-02-03T19:36:00Z</dcterms:modified>
</cp:coreProperties>
</file>