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6216" w14:textId="77777777" w:rsidR="00793E88" w:rsidRDefault="00793E88" w:rsidP="00370900"/>
    <w:p w14:paraId="45CCB0D8" w14:textId="03BFD484" w:rsidR="00793E88" w:rsidRPr="00FA3277" w:rsidRDefault="00793E88" w:rsidP="00793E88">
      <w:pPr>
        <w:pStyle w:val="Ttulo2"/>
        <w:numPr>
          <w:ilvl w:val="3"/>
          <w:numId w:val="1"/>
        </w:num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pt-BR" w:bidi="ar-SA"/>
        </w:rPr>
      </w:pPr>
      <w:r w:rsidRPr="008B5082">
        <w:rPr>
          <w:rFonts w:cs="Arial"/>
          <w:i w:val="0"/>
          <w:iCs w:val="0"/>
          <w:caps/>
          <w:sz w:val="24"/>
          <w:szCs w:val="24"/>
        </w:rPr>
        <w:t xml:space="preserve">                     </w:t>
      </w:r>
      <w:r w:rsidR="00511AE3">
        <w:rPr>
          <w:rFonts w:ascii="Times New Roman" w:hAnsi="Times New Roman" w:cs="Times New Roman"/>
          <w:i w:val="0"/>
          <w:iCs w:val="0"/>
          <w:caps/>
          <w:sz w:val="24"/>
          <w:szCs w:val="24"/>
        </w:rPr>
        <w:t xml:space="preserve">PROJETO </w:t>
      </w:r>
      <w:r w:rsidRPr="00FA3277">
        <w:rPr>
          <w:rFonts w:ascii="Times New Roman" w:hAnsi="Times New Roman" w:cs="Times New Roman"/>
          <w:i w:val="0"/>
          <w:iCs w:val="0"/>
          <w:caps/>
          <w:sz w:val="24"/>
          <w:szCs w:val="24"/>
        </w:rPr>
        <w:t>DE LEI _______/2025.</w:t>
      </w:r>
    </w:p>
    <w:p w14:paraId="58A939EA" w14:textId="77777777" w:rsidR="00793E88" w:rsidRPr="00FA3277" w:rsidRDefault="00793E88" w:rsidP="00793E88">
      <w:pPr>
        <w:jc w:val="both"/>
        <w:rPr>
          <w:rFonts w:ascii="Times New Roman" w:hAnsi="Times New Roman" w:cs="Times New Roman"/>
        </w:rPr>
      </w:pPr>
      <w:r w:rsidRPr="00FA3277">
        <w:rPr>
          <w:rFonts w:ascii="Times New Roman" w:hAnsi="Times New Roman" w:cs="Times New Roman"/>
        </w:rPr>
        <w:br/>
      </w:r>
    </w:p>
    <w:p w14:paraId="03D5BC9C" w14:textId="3D41F731" w:rsidR="00DB533F" w:rsidRPr="00FA3277" w:rsidRDefault="00DB533F" w:rsidP="00DB533F">
      <w:pPr>
        <w:widowControl/>
        <w:shd w:val="clear" w:color="auto" w:fill="FFFFFF"/>
        <w:suppressAutoHyphens w:val="0"/>
        <w:ind w:left="424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INSTITUI O “MÊS MUNICIPAL DE DOAÇÃO DE AGASALHOS – DOE CALOR” NO MUNICÍPIO DE SETE LAGOAS.</w:t>
      </w:r>
    </w:p>
    <w:p w14:paraId="39B16791" w14:textId="77777777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</w:pPr>
    </w:p>
    <w:p w14:paraId="41089B3F" w14:textId="7CE93023" w:rsidR="00DB533F" w:rsidRPr="00FA3277" w:rsidRDefault="00FA3277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   </w:t>
      </w:r>
      <w:r w:rsidR="00DB533F"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Art. 1º </w:t>
      </w:r>
      <w:r w:rsidR="00DB533F"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Fica instituído, no âmbito do município de Sete Lagoas, o “Mês Municipal de Doação de Agasalhos – Doe Calor”, a ser realizado anualmente no mês de julho, com o objetivo de promover, de forma solidária e sem fins lucrativos, a arrecadação e distribuição de agasalhos, roupas de frio e cobertores para pessoas em situação de vulnerabilidade.</w:t>
      </w:r>
    </w:p>
    <w:p w14:paraId="1703EEAE" w14:textId="77777777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43E97B06" w14:textId="4125C5F8" w:rsidR="00DB533F" w:rsidRPr="00FA3277" w:rsidRDefault="00FA3277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  </w:t>
      </w:r>
      <w:r w:rsidR="00DB533F"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Art. 2º</w:t>
      </w:r>
      <w:r w:rsidR="00DB533F"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A campanha terá caráter voluntário e colaborativo, sendo a população convidada a doar itens em bom estado para ajudar quem mais precisa.</w:t>
      </w:r>
    </w:p>
    <w:p w14:paraId="535B1EA9" w14:textId="544745A0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06009D1D" w14:textId="3E135139" w:rsidR="009C6BD9" w:rsidRPr="00FA3277" w:rsidRDefault="00FA3277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  </w:t>
      </w:r>
      <w:r w:rsidR="00DB533F"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Art. 3º</w:t>
      </w:r>
      <w:r w:rsidR="00DB533F"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O “Mês Doe Calor” será coordenado pela Secretaria Municipal de Assistência Social, podendo contar com a cooperação de:</w:t>
      </w:r>
    </w:p>
    <w:p w14:paraId="55CF2370" w14:textId="77777777" w:rsidR="009C6BD9" w:rsidRPr="00FA3277" w:rsidRDefault="009C6BD9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7350CA38" w14:textId="42AD8551" w:rsidR="00DB533F" w:rsidRPr="00FA3277" w:rsidRDefault="009C6BD9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</w:t>
      </w:r>
      <w:r w:rsidR="00DB533F"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I –</w:t>
      </w:r>
      <w:r w:rsidR="00DB533F"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Escolas públicas e privadas;</w:t>
      </w:r>
    </w:p>
    <w:p w14:paraId="7D6AC724" w14:textId="77777777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II –</w:t>
      </w:r>
      <w:r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Igrejas e instituições religiosas;</w:t>
      </w:r>
    </w:p>
    <w:p w14:paraId="0466B993" w14:textId="77777777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III –</w:t>
      </w:r>
      <w:r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Organizações não governamentais (ONGs);</w:t>
      </w:r>
    </w:p>
    <w:p w14:paraId="73E9FBDD" w14:textId="77777777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IV –</w:t>
      </w:r>
      <w:r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Empresas privadas, comércios e indústrias locais;</w:t>
      </w:r>
    </w:p>
    <w:p w14:paraId="59CF1FA2" w14:textId="00B3C9EE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V –</w:t>
      </w:r>
      <w:r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Associações de bairro e demais entidades civis.</w:t>
      </w:r>
    </w:p>
    <w:p w14:paraId="0C5657B3" w14:textId="77777777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482C6A72" w14:textId="26831513" w:rsidR="009C6BD9" w:rsidRPr="00FA3277" w:rsidRDefault="00FA3277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  </w:t>
      </w:r>
      <w:r w:rsidR="00DB533F"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Art. 4º</w:t>
      </w:r>
      <w:r w:rsidR="00DB533F"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Durante o mês de julho, serão disponibilizados pontos de coleta voluntária em locais estratégicos do município, como:</w:t>
      </w:r>
    </w:p>
    <w:p w14:paraId="5368DBDF" w14:textId="43D7C84F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I –</w:t>
      </w:r>
      <w:r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Escolas e universidades;</w:t>
      </w:r>
    </w:p>
    <w:p w14:paraId="78C7D379" w14:textId="77777777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II –</w:t>
      </w:r>
      <w:r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Unidades básicas de saúde (UBSs);</w:t>
      </w:r>
    </w:p>
    <w:p w14:paraId="2508C484" w14:textId="77777777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III –</w:t>
      </w:r>
      <w:r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Prédios públicos;</w:t>
      </w:r>
    </w:p>
    <w:p w14:paraId="3AF2EF22" w14:textId="374F52B2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IV –</w:t>
      </w:r>
      <w:r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Estabelecimentos comerciais parceiros.</w:t>
      </w:r>
    </w:p>
    <w:p w14:paraId="79244436" w14:textId="77777777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6A33A6C1" w14:textId="6DD8C9B1" w:rsidR="009C6BD9" w:rsidRPr="00FA3277" w:rsidRDefault="00FA3277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 </w:t>
      </w:r>
      <w:r w:rsidR="00DB533F"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Art. 5º</w:t>
      </w:r>
      <w:r w:rsidR="00DB533F"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Os agasalhos e cobertores arrecadados serão:</w:t>
      </w:r>
    </w:p>
    <w:p w14:paraId="6D1CE4AA" w14:textId="72B6CF17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I –</w:t>
      </w:r>
      <w:r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Triados e higienizados antes da distribuição;</w:t>
      </w:r>
    </w:p>
    <w:p w14:paraId="087D4605" w14:textId="77777777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II –</w:t>
      </w:r>
      <w:r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Destinados às famílias em situação de vulnerabilidade, cadastradas em programas sociais do município, bem como à população em situação de rua.</w:t>
      </w:r>
    </w:p>
    <w:p w14:paraId="077211A0" w14:textId="46F4B2E1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7EDDA2E3" w14:textId="0A89D80B" w:rsidR="00DB533F" w:rsidRPr="00FA3277" w:rsidRDefault="00FA3277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  </w:t>
      </w:r>
      <w:r w:rsidR="00DB533F"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Art. 6º</w:t>
      </w:r>
      <w:r w:rsidR="00DB533F"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O Poder Executivo poderá firmar parcerias com empresas privadas, instituições e entidades do terceiro setor, para apoio logístico, divulgação, transporte, armazenamento e distribuição dos donativos.</w:t>
      </w:r>
    </w:p>
    <w:p w14:paraId="7A8EFB0F" w14:textId="49D781FD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0E6F9C88" w14:textId="61073249" w:rsidR="009C6BD9" w:rsidRPr="00FA3277" w:rsidRDefault="00FA3277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  </w:t>
      </w:r>
      <w:r w:rsidR="00DB533F"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Art. 7º</w:t>
      </w:r>
      <w:r w:rsidR="00DB533F"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A campanha poderá ser acompanhada por ações educativas e eventos culturais, como:</w:t>
      </w:r>
    </w:p>
    <w:p w14:paraId="1B2784A3" w14:textId="0EB69B47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I –</w:t>
      </w:r>
      <w:r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Campanhas de conscientização nas escolas sobre empatia e solidariedade;</w:t>
      </w:r>
    </w:p>
    <w:p w14:paraId="561829D2" w14:textId="77777777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II –</w:t>
      </w:r>
      <w:r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Eventos abertos à comunidade com entrada simbólica por meio de doações;</w:t>
      </w:r>
    </w:p>
    <w:p w14:paraId="78093780" w14:textId="77777777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III –</w:t>
      </w:r>
      <w:r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Divulgação em mídias locais, com o apoio de influenciadores e lideranças comunitárias.</w:t>
      </w:r>
    </w:p>
    <w:p w14:paraId="7113365F" w14:textId="16E1C3D2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1232CF66" w14:textId="35E5722F" w:rsidR="00DB533F" w:rsidRPr="00FA3277" w:rsidRDefault="00FA3277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lastRenderedPageBreak/>
        <w:t xml:space="preserve">   </w:t>
      </w:r>
      <w:r w:rsidR="00DB533F"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Art. 8º</w:t>
      </w:r>
      <w:r w:rsidR="00DB533F"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As ações realizadas no âmbito da campanha serão sempre sem fins lucrativos, e com o único intuito de promover o bem-estar social e a solidariedade entre os cidadãos de Sete Lagoas.</w:t>
      </w:r>
    </w:p>
    <w:p w14:paraId="2711D43F" w14:textId="4B932EF4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601F45A8" w14:textId="2EF2104C" w:rsidR="00DB533F" w:rsidRPr="00FA3277" w:rsidRDefault="00FA3277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  </w:t>
      </w:r>
      <w:r w:rsidR="00DB533F"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Art. 9º</w:t>
      </w:r>
      <w:r w:rsidR="00DB533F"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As despesas decorrentes da execução desta Lei correrão por conta de dotações orçamentárias próprias, suplementadas se necessário.</w:t>
      </w:r>
    </w:p>
    <w:p w14:paraId="5CEEE887" w14:textId="77777777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547DE5C4" w14:textId="001770A1" w:rsidR="00DB533F" w:rsidRPr="00FA3277" w:rsidRDefault="00FA3277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  </w:t>
      </w:r>
      <w:r w:rsidR="00DB533F"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Art. 10</w:t>
      </w:r>
      <w:r w:rsidR="009C6BD9" w:rsidRPr="00FA3277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º</w:t>
      </w:r>
      <w:r w:rsidR="00DB533F"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Esta Lei entra em vigor na data de sua publicação.</w:t>
      </w:r>
    </w:p>
    <w:p w14:paraId="204FAC1F" w14:textId="1E2BEB60" w:rsidR="00DB533F" w:rsidRPr="00FA3277" w:rsidRDefault="00DB533F" w:rsidP="00DB533F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</w:p>
    <w:p w14:paraId="6A80AD8A" w14:textId="1D8542D0" w:rsidR="0078063B" w:rsidRPr="00FA3277" w:rsidRDefault="0078063B" w:rsidP="0065647F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bookmarkStart w:id="0" w:name="_Hlk203399075"/>
      <w:r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Sete Lagoas</w:t>
      </w:r>
      <w:r w:rsidR="009C6BD9"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14 de julho</w:t>
      </w:r>
      <w:r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de 2025</w:t>
      </w:r>
      <w:r w:rsidR="00FA3277" w:rsidRPr="00FA3277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.</w:t>
      </w:r>
    </w:p>
    <w:bookmarkEnd w:id="0"/>
    <w:p w14:paraId="2D71A366" w14:textId="77777777" w:rsidR="0078063B" w:rsidRPr="00FA3277" w:rsidRDefault="0078063B" w:rsidP="00FA3277">
      <w:pPr>
        <w:jc w:val="center"/>
        <w:rPr>
          <w:rFonts w:ascii="Times New Roman" w:hAnsi="Times New Roman" w:cs="Times New Roman"/>
        </w:rPr>
      </w:pPr>
    </w:p>
    <w:p w14:paraId="4E0425E7" w14:textId="3FD84E4D" w:rsidR="0078063B" w:rsidRDefault="0078063B" w:rsidP="00370900"/>
    <w:p w14:paraId="6840BDC8" w14:textId="16BD8B62" w:rsidR="00FA3277" w:rsidRDefault="00FA3277" w:rsidP="00370900"/>
    <w:p w14:paraId="0098ED65" w14:textId="05D7F76A" w:rsidR="00FA3277" w:rsidRDefault="00FA3277" w:rsidP="00370900"/>
    <w:p w14:paraId="493B4811" w14:textId="0248A01C" w:rsidR="00FA3277" w:rsidRDefault="00FA3277" w:rsidP="00370900"/>
    <w:p w14:paraId="373303ED" w14:textId="3B2A65F4" w:rsidR="00FA3277" w:rsidRDefault="00FA3277" w:rsidP="00370900"/>
    <w:p w14:paraId="64961DBA" w14:textId="6DFF4B79" w:rsidR="00FA3277" w:rsidRDefault="00FA3277" w:rsidP="00370900"/>
    <w:p w14:paraId="75FF582A" w14:textId="5FE64329" w:rsidR="00FA3277" w:rsidRDefault="00FA3277" w:rsidP="00370900"/>
    <w:p w14:paraId="1FAB5822" w14:textId="0B60DAD5" w:rsidR="00FA3277" w:rsidRDefault="00FA3277" w:rsidP="00370900"/>
    <w:p w14:paraId="1DB7E5FD" w14:textId="32FECEC3" w:rsidR="00FA3277" w:rsidRDefault="00FA3277" w:rsidP="00370900"/>
    <w:p w14:paraId="744EDCFD" w14:textId="1080C110" w:rsidR="00FA3277" w:rsidRDefault="00FA3277" w:rsidP="00370900"/>
    <w:p w14:paraId="367B2CB3" w14:textId="2E6E971C" w:rsidR="00FA3277" w:rsidRDefault="00FA3277" w:rsidP="00370900"/>
    <w:p w14:paraId="63A7DCF8" w14:textId="39D50118" w:rsidR="00FA3277" w:rsidRDefault="00FA3277" w:rsidP="00370900"/>
    <w:p w14:paraId="3B97B7E2" w14:textId="46761B7D" w:rsidR="00FA3277" w:rsidRDefault="00FA3277" w:rsidP="00370900"/>
    <w:p w14:paraId="3C0961B4" w14:textId="4EF60151" w:rsidR="00FA3277" w:rsidRDefault="00FA3277" w:rsidP="00370900"/>
    <w:p w14:paraId="4E9D72D7" w14:textId="094B89F6" w:rsidR="00FA3277" w:rsidRDefault="00FA3277" w:rsidP="00370900"/>
    <w:p w14:paraId="31F84C67" w14:textId="1D97E170" w:rsidR="00FA3277" w:rsidRDefault="00FA3277" w:rsidP="00370900"/>
    <w:p w14:paraId="66B04D3E" w14:textId="14902F46" w:rsidR="00FA3277" w:rsidRDefault="00FA3277" w:rsidP="00370900"/>
    <w:p w14:paraId="7A724B8B" w14:textId="0DC91FC4" w:rsidR="00FA3277" w:rsidRDefault="00FA3277" w:rsidP="00370900"/>
    <w:p w14:paraId="77D456E0" w14:textId="2815C3D1" w:rsidR="00FA3277" w:rsidRDefault="00FA3277" w:rsidP="00370900"/>
    <w:p w14:paraId="6605E6E4" w14:textId="0B779AFD" w:rsidR="00FA3277" w:rsidRDefault="00FA3277" w:rsidP="00370900"/>
    <w:p w14:paraId="06818D71" w14:textId="331BDE00" w:rsidR="00FA3277" w:rsidRDefault="00FA3277" w:rsidP="00370900"/>
    <w:p w14:paraId="4F207772" w14:textId="2B933B43" w:rsidR="00FA3277" w:rsidRDefault="00FA3277" w:rsidP="00370900"/>
    <w:p w14:paraId="4A5553EE" w14:textId="46819C17" w:rsidR="00FA3277" w:rsidRDefault="00FA3277" w:rsidP="00370900"/>
    <w:p w14:paraId="754DF4E5" w14:textId="4AB8ED87" w:rsidR="00FA3277" w:rsidRDefault="00FA3277" w:rsidP="00370900"/>
    <w:p w14:paraId="337D2318" w14:textId="62B81B65" w:rsidR="00FA3277" w:rsidRDefault="00FA3277" w:rsidP="00370900"/>
    <w:p w14:paraId="4BFFDD10" w14:textId="31D093D1" w:rsidR="00FA3277" w:rsidRDefault="00FA3277" w:rsidP="00370900"/>
    <w:p w14:paraId="29C38D12" w14:textId="4E07C4B4" w:rsidR="00FA3277" w:rsidRDefault="00FA3277" w:rsidP="00370900"/>
    <w:p w14:paraId="1B120D14" w14:textId="1E8C6A05" w:rsidR="00FA3277" w:rsidRDefault="00FA3277" w:rsidP="00370900"/>
    <w:p w14:paraId="0BCC0CAC" w14:textId="2E0EE792" w:rsidR="00FA3277" w:rsidRDefault="00FA3277" w:rsidP="00370900"/>
    <w:p w14:paraId="0CD691A7" w14:textId="1E9E5D55" w:rsidR="00FA3277" w:rsidRDefault="00FA3277" w:rsidP="00370900"/>
    <w:p w14:paraId="3C6F390E" w14:textId="11ECAA40" w:rsidR="00FA3277" w:rsidRDefault="00FA3277" w:rsidP="00370900"/>
    <w:p w14:paraId="3F4C1CC3" w14:textId="65F83190" w:rsidR="00FA3277" w:rsidRDefault="00FA3277" w:rsidP="00370900"/>
    <w:p w14:paraId="7D926183" w14:textId="73B3D69F" w:rsidR="00FA3277" w:rsidRDefault="00FA3277" w:rsidP="00370900"/>
    <w:p w14:paraId="553D91AA" w14:textId="360A02FF" w:rsidR="00FA3277" w:rsidRDefault="00FA3277" w:rsidP="00370900"/>
    <w:p w14:paraId="3921BB1E" w14:textId="5E143681" w:rsidR="00FA3277" w:rsidRDefault="00FA3277" w:rsidP="00370900"/>
    <w:p w14:paraId="487BCD14" w14:textId="5077466A" w:rsidR="00FA3277" w:rsidRDefault="00FA3277" w:rsidP="00370900"/>
    <w:p w14:paraId="0AD53BA9" w14:textId="315E6C21" w:rsidR="00FA3277" w:rsidRDefault="00FA3277" w:rsidP="00370900"/>
    <w:p w14:paraId="0E670E80" w14:textId="22A3F62E" w:rsidR="00FA3277" w:rsidRDefault="00FA3277" w:rsidP="00370900"/>
    <w:p w14:paraId="0728069A" w14:textId="2591E4CA" w:rsidR="00FA3277" w:rsidRDefault="00FA3277" w:rsidP="00370900"/>
    <w:p w14:paraId="6902DE9D" w14:textId="77777777" w:rsidR="00FA3277" w:rsidRDefault="00FA3277" w:rsidP="00370900"/>
    <w:p w14:paraId="73FD1CA0" w14:textId="77777777" w:rsidR="0078063B" w:rsidRDefault="0078063B" w:rsidP="00370900"/>
    <w:p w14:paraId="50402A13" w14:textId="77777777" w:rsidR="0078063B" w:rsidRPr="00FA3277" w:rsidRDefault="0078063B" w:rsidP="0078063B">
      <w:pPr>
        <w:pStyle w:val="NormalWeb"/>
        <w:shd w:val="clear" w:color="auto" w:fill="FFFFFF"/>
        <w:spacing w:before="0" w:beforeAutospacing="0"/>
        <w:jc w:val="center"/>
        <w:rPr>
          <w:b/>
          <w:bCs/>
        </w:rPr>
      </w:pPr>
      <w:r w:rsidRPr="00FA3277">
        <w:rPr>
          <w:b/>
          <w:bCs/>
        </w:rPr>
        <w:t>JUSTIFICATIVA</w:t>
      </w:r>
    </w:p>
    <w:p w14:paraId="489AEFCC" w14:textId="77777777" w:rsidR="0078063B" w:rsidRPr="00FA3277" w:rsidRDefault="0078063B" w:rsidP="0078063B">
      <w:pPr>
        <w:pStyle w:val="NormalWeb"/>
        <w:shd w:val="clear" w:color="auto" w:fill="FFFFFF"/>
        <w:spacing w:before="0" w:beforeAutospacing="0"/>
        <w:jc w:val="center"/>
        <w:rPr>
          <w:b/>
          <w:bCs/>
        </w:rPr>
      </w:pPr>
    </w:p>
    <w:p w14:paraId="7A3113A6" w14:textId="4DCDA0E2" w:rsidR="00FA3277" w:rsidRPr="00FA3277" w:rsidRDefault="00FA3277" w:rsidP="00FA3277">
      <w:pPr>
        <w:pStyle w:val="NormalWeb"/>
        <w:shd w:val="clear" w:color="auto" w:fill="FFFFFF"/>
        <w:jc w:val="both"/>
        <w:rPr>
          <w:color w:val="000000"/>
          <w:shd w:val="clear" w:color="auto" w:fill="FFFFFF"/>
        </w:rPr>
      </w:pPr>
      <w:r w:rsidRPr="00FA3277">
        <w:rPr>
          <w:color w:val="000000"/>
          <w:shd w:val="clear" w:color="auto" w:fill="FFFFFF"/>
        </w:rPr>
        <w:t>Este anteprojeto de lei propõe a criação do “Mês Municipal de Doação de Agasalhos – Doe Calor”, a ser realizado anualmente em julho, mês em que as temperaturas tendem a atingir os níveis mais baixos do ano em Sete Lagoas.</w:t>
      </w:r>
    </w:p>
    <w:p w14:paraId="6DDFECEC" w14:textId="64A1CDE6" w:rsidR="00FA3277" w:rsidRPr="00FA3277" w:rsidRDefault="00FA3277" w:rsidP="00FA3277">
      <w:pPr>
        <w:pStyle w:val="NormalWeb"/>
        <w:shd w:val="clear" w:color="auto" w:fill="FFFFFF"/>
        <w:jc w:val="both"/>
        <w:rPr>
          <w:color w:val="000000"/>
          <w:shd w:val="clear" w:color="auto" w:fill="FFFFFF"/>
        </w:rPr>
      </w:pPr>
      <w:r w:rsidRPr="00FA3277">
        <w:rPr>
          <w:color w:val="000000"/>
          <w:shd w:val="clear" w:color="auto" w:fill="FFFFFF"/>
        </w:rPr>
        <w:t>A iniciativa visa mobilizar a população, empresas, escolas e instituições em um esforço coletivo e solidário para arrecadar roupas de frio e cobertores, que serão distribuídos gratuitamente àqueles que mais necessitam, especialmente famílias em situação de vulnerabilidade e pessoas em situação de rua.</w:t>
      </w:r>
    </w:p>
    <w:p w14:paraId="51275A2E" w14:textId="2E64DB8E" w:rsidR="00FA3277" w:rsidRPr="00FA3277" w:rsidRDefault="00FA3277" w:rsidP="00FA3277">
      <w:pPr>
        <w:pStyle w:val="NormalWeb"/>
        <w:shd w:val="clear" w:color="auto" w:fill="FFFFFF"/>
        <w:jc w:val="both"/>
        <w:rPr>
          <w:color w:val="000000"/>
          <w:shd w:val="clear" w:color="auto" w:fill="FFFFFF"/>
        </w:rPr>
      </w:pPr>
      <w:r w:rsidRPr="00FA3277">
        <w:rPr>
          <w:color w:val="000000"/>
          <w:shd w:val="clear" w:color="auto" w:fill="FFFFFF"/>
        </w:rPr>
        <w:t>Trata-se de uma campanha sem fins lucrativos, guiada pelo princípio da solidariedade, e que poderá ser fortalecida por parcerias com o setor privado e organizações sociais, ampliando o alcance das ações e o impacto positivo na vida da população.</w:t>
      </w:r>
    </w:p>
    <w:p w14:paraId="35626D04" w14:textId="77777777" w:rsidR="00AE63B7" w:rsidRDefault="00FA3277" w:rsidP="00AE63B7">
      <w:pPr>
        <w:pStyle w:val="NormalWeb"/>
        <w:shd w:val="clear" w:color="auto" w:fill="FFFFFF"/>
        <w:spacing w:before="0" w:beforeAutospacing="0"/>
        <w:jc w:val="both"/>
        <w:rPr>
          <w:color w:val="000000"/>
          <w:shd w:val="clear" w:color="auto" w:fill="FFFFFF"/>
        </w:rPr>
      </w:pPr>
      <w:r w:rsidRPr="00FA3277">
        <w:rPr>
          <w:color w:val="000000"/>
          <w:shd w:val="clear" w:color="auto" w:fill="FFFFFF"/>
        </w:rPr>
        <w:t>Ao institucionalizar essa campanha no calendário municipal, Sete Lagoas reafirma seu compromisso com a dignidade humana e o combate às desigualdades sociais, promovendo não apenas o aquecimento físico, mas também o afeto e o cuidado com o próximo.</w:t>
      </w:r>
    </w:p>
    <w:p w14:paraId="0734B08D" w14:textId="1BFCFCEF" w:rsidR="00FA3277" w:rsidRPr="00AE63B7" w:rsidRDefault="00FA3277" w:rsidP="00AE63B7">
      <w:pPr>
        <w:pStyle w:val="NormalWeb"/>
        <w:shd w:val="clear" w:color="auto" w:fill="FFFFFF"/>
        <w:spacing w:before="0" w:beforeAutospacing="0"/>
        <w:jc w:val="both"/>
        <w:rPr>
          <w:color w:val="000000"/>
          <w:shd w:val="clear" w:color="auto" w:fill="FFFFFF"/>
        </w:rPr>
      </w:pPr>
      <w:r w:rsidRPr="00FA3277">
        <w:t>Sete Lagoas 14 de julho de 2025.</w:t>
      </w:r>
    </w:p>
    <w:p w14:paraId="467A3F0E" w14:textId="1E4878CD" w:rsidR="00B30BE9" w:rsidRPr="00370900" w:rsidRDefault="006E3DFD" w:rsidP="00370900">
      <w:r>
        <w:rPr>
          <w:noProof/>
        </w:rPr>
        <w:drawing>
          <wp:anchor distT="0" distB="0" distL="114300" distR="114300" simplePos="0" relativeHeight="251659264" behindDoc="0" locked="0" layoutInCell="1" allowOverlap="1" wp14:anchorId="45BA575F" wp14:editId="30E41720">
            <wp:simplePos x="0" y="0"/>
            <wp:positionH relativeFrom="margin">
              <wp:posOffset>1600835</wp:posOffset>
            </wp:positionH>
            <wp:positionV relativeFrom="paragraph">
              <wp:posOffset>615315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0BE9" w:rsidRPr="003709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7864" w14:textId="77777777" w:rsidR="008747F8" w:rsidRDefault="008747F8" w:rsidP="001B07F7">
      <w:r>
        <w:separator/>
      </w:r>
    </w:p>
  </w:endnote>
  <w:endnote w:type="continuationSeparator" w:id="0">
    <w:p w14:paraId="3A025855" w14:textId="77777777" w:rsidR="008747F8" w:rsidRDefault="008747F8" w:rsidP="001B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29332" w14:textId="77777777" w:rsidR="008747F8" w:rsidRDefault="008747F8" w:rsidP="001B07F7">
      <w:r>
        <w:separator/>
      </w:r>
    </w:p>
  </w:footnote>
  <w:footnote w:type="continuationSeparator" w:id="0">
    <w:p w14:paraId="1FE40922" w14:textId="77777777" w:rsidR="008747F8" w:rsidRDefault="008747F8" w:rsidP="001B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000000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1029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000000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1030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000000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1028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4061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72826"/>
    <w:rsid w:val="001B07F7"/>
    <w:rsid w:val="00313942"/>
    <w:rsid w:val="00370900"/>
    <w:rsid w:val="00511AE3"/>
    <w:rsid w:val="0065647F"/>
    <w:rsid w:val="006A1714"/>
    <w:rsid w:val="006E3DFD"/>
    <w:rsid w:val="0072196B"/>
    <w:rsid w:val="0078063B"/>
    <w:rsid w:val="00793E88"/>
    <w:rsid w:val="00821487"/>
    <w:rsid w:val="008747F8"/>
    <w:rsid w:val="009C6BD9"/>
    <w:rsid w:val="00A565C5"/>
    <w:rsid w:val="00A92322"/>
    <w:rsid w:val="00A93F5F"/>
    <w:rsid w:val="00AC27E9"/>
    <w:rsid w:val="00AE63B7"/>
    <w:rsid w:val="00B30BE9"/>
    <w:rsid w:val="00B72F80"/>
    <w:rsid w:val="00B91753"/>
    <w:rsid w:val="00CB26A5"/>
    <w:rsid w:val="00DB533F"/>
    <w:rsid w:val="00E75E8D"/>
    <w:rsid w:val="00F413DE"/>
    <w:rsid w:val="00F77FCC"/>
    <w:rsid w:val="00F82319"/>
    <w:rsid w:val="00FA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E88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Corpodetexto"/>
    <w:link w:val="Ttulo2Char"/>
    <w:qFormat/>
    <w:rsid w:val="00793E88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Lohit Hindi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character" w:customStyle="1" w:styleId="Ttulo2Char">
    <w:name w:val="Título 2 Char"/>
    <w:basedOn w:val="Fontepargpadro"/>
    <w:link w:val="Ttulo2"/>
    <w:rsid w:val="00793E88"/>
    <w:rPr>
      <w:rFonts w:ascii="Arial" w:eastAsia="DejaVu Sans" w:hAnsi="Arial" w:cs="Lohit Hindi"/>
      <w:b/>
      <w:bCs/>
      <w:i/>
      <w:iCs/>
      <w:kern w:val="1"/>
      <w:sz w:val="28"/>
      <w:szCs w:val="28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93E88"/>
    <w:pPr>
      <w:spacing w:after="120"/>
    </w:pPr>
    <w:rPr>
      <w:rFonts w:cs="Mangal"/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3E88"/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78063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Sarah de Araujo Faria</cp:lastModifiedBy>
  <cp:revision>2</cp:revision>
  <cp:lastPrinted>2025-07-14T18:42:00Z</cp:lastPrinted>
  <dcterms:created xsi:type="dcterms:W3CDTF">2025-07-14T18:50:00Z</dcterms:created>
  <dcterms:modified xsi:type="dcterms:W3CDTF">2025-07-14T18:50:00Z</dcterms:modified>
</cp:coreProperties>
</file>