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71891" w:rsidRDefault="005718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571891" w:rsidRDefault="005718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571891" w:rsidRDefault="00571891">
      <w:pPr>
        <w:widowControl w:val="0"/>
        <w:shd w:val="clear" w:color="auto" w:fill="FFFFFF"/>
        <w:spacing w:after="0" w:line="240" w:lineRule="auto"/>
        <w:ind w:left="1416" w:firstLine="70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571891" w:rsidRDefault="007A616E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PEDIDO DE PROVIDÊNCIA N.º ____________/2025</w:t>
      </w:r>
    </w:p>
    <w:p w:rsidR="00571891" w:rsidRDefault="00571891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571891" w:rsidRDefault="00571891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571891" w:rsidRDefault="007A616E" w:rsidP="007A616E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Senhor Presidente </w:t>
      </w:r>
    </w:p>
    <w:p w:rsidR="00571891" w:rsidRDefault="00571891" w:rsidP="007A616E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71891" w:rsidRDefault="00571891" w:rsidP="007A616E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71891" w:rsidRDefault="007A616E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7A616E">
        <w:rPr>
          <w:rFonts w:ascii="Arial" w:eastAsia="Arial" w:hAnsi="Arial" w:cs="Arial"/>
          <w:color w:val="000000"/>
          <w:sz w:val="24"/>
          <w:szCs w:val="24"/>
        </w:rPr>
        <w:t>Senhores Vereadores</w:t>
      </w:r>
    </w:p>
    <w:p w:rsidR="00571891" w:rsidRDefault="00571891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71891" w:rsidRDefault="00571891" w:rsidP="007A616E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D16D25" w:rsidRPr="00F94E84" w:rsidRDefault="007A616E" w:rsidP="00F94E84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O Vereador que subscreve o presente, após ouvir o plenário, vem, respeitosamente, solicitar que seja encaminhada correspondência ao Excelentíssimo Senhor Prefeito Municipal, Jeferson Douglas Soares Estanislau, com o intuito de requerer providências junto à Secretaria de Obras e/ou órgão competente, no sentido</w:t>
      </w:r>
      <w:r w:rsidR="007D422F">
        <w:rPr>
          <w:rFonts w:ascii="Arial" w:eastAsia="Arial" w:hAnsi="Arial" w:cs="Arial"/>
          <w:sz w:val="24"/>
          <w:szCs w:val="24"/>
        </w:rPr>
        <w:t xml:space="preserve"> de </w:t>
      </w:r>
      <w:r w:rsidR="00D16D25" w:rsidRPr="00D16D25">
        <w:rPr>
          <w:rFonts w:ascii="Arial" w:eastAsia="Arial" w:hAnsi="Arial" w:cs="Arial"/>
          <w:sz w:val="24"/>
          <w:szCs w:val="24"/>
        </w:rPr>
        <w:t>solicitar a urbanização da via pública localizada</w:t>
      </w:r>
      <w:r w:rsidR="00D16D25">
        <w:rPr>
          <w:rFonts w:ascii="Arial" w:eastAsia="Arial" w:hAnsi="Arial" w:cs="Arial"/>
          <w:sz w:val="24"/>
          <w:szCs w:val="24"/>
        </w:rPr>
        <w:t xml:space="preserve"> </w:t>
      </w:r>
      <w:r w:rsidR="00826E45">
        <w:rPr>
          <w:rFonts w:ascii="Arial" w:eastAsia="Arial" w:hAnsi="Arial" w:cs="Arial"/>
          <w:sz w:val="24"/>
          <w:szCs w:val="24"/>
        </w:rPr>
        <w:t xml:space="preserve">na </w:t>
      </w:r>
      <w:r w:rsidR="00D87EF1">
        <w:rPr>
          <w:rFonts w:ascii="Arial" w:eastAsia="Arial" w:hAnsi="Arial" w:cs="Arial"/>
          <w:b/>
          <w:bCs/>
          <w:sz w:val="24"/>
          <w:szCs w:val="24"/>
        </w:rPr>
        <w:t xml:space="preserve">Rua </w:t>
      </w:r>
      <w:r w:rsidR="00D87EF1" w:rsidRPr="00D87EF1">
        <w:rPr>
          <w:rFonts w:ascii="Arial" w:eastAsia="Arial" w:hAnsi="Arial" w:cs="Arial"/>
          <w:b/>
          <w:bCs/>
          <w:sz w:val="24"/>
          <w:szCs w:val="24"/>
        </w:rPr>
        <w:t>Na</w:t>
      </w:r>
      <w:r w:rsidR="006019E2">
        <w:rPr>
          <w:rFonts w:ascii="Arial" w:eastAsia="Arial" w:hAnsi="Arial" w:cs="Arial"/>
          <w:b/>
          <w:bCs/>
          <w:sz w:val="24"/>
          <w:szCs w:val="24"/>
        </w:rPr>
        <w:t>s</w:t>
      </w:r>
      <w:r w:rsidR="00D87EF1" w:rsidRPr="00D87EF1">
        <w:rPr>
          <w:rFonts w:ascii="Arial" w:eastAsia="Arial" w:hAnsi="Arial" w:cs="Arial"/>
          <w:b/>
          <w:bCs/>
          <w:sz w:val="24"/>
          <w:szCs w:val="24"/>
        </w:rPr>
        <w:t>ário</w:t>
      </w:r>
      <w:r w:rsidR="00D87EF1" w:rsidRPr="00D87EF1">
        <w:rPr>
          <w:rFonts w:ascii="Arial" w:eastAsia="Arial" w:hAnsi="Arial" w:cs="Arial"/>
          <w:b/>
          <w:bCs/>
          <w:sz w:val="24"/>
          <w:szCs w:val="24"/>
        </w:rPr>
        <w:t xml:space="preserve"> Avelar Neves</w:t>
      </w:r>
      <w:r w:rsidR="00AB61C9">
        <w:rPr>
          <w:rFonts w:ascii="Arial" w:eastAsia="Arial" w:hAnsi="Arial" w:cs="Arial"/>
          <w:b/>
          <w:bCs/>
          <w:sz w:val="24"/>
          <w:szCs w:val="24"/>
        </w:rPr>
        <w:t xml:space="preserve"> (antiga Rua O)</w:t>
      </w:r>
      <w:r w:rsidR="00826E45">
        <w:rPr>
          <w:rFonts w:ascii="Arial" w:eastAsia="Arial" w:hAnsi="Arial" w:cs="Arial"/>
          <w:b/>
          <w:bCs/>
          <w:sz w:val="24"/>
          <w:szCs w:val="24"/>
        </w:rPr>
        <w:t>,</w:t>
      </w:r>
      <w:r w:rsidR="00B45C91">
        <w:rPr>
          <w:rFonts w:ascii="Arial" w:eastAsia="Arial" w:hAnsi="Arial" w:cs="Arial"/>
          <w:b/>
          <w:bCs/>
          <w:sz w:val="24"/>
          <w:szCs w:val="24"/>
        </w:rPr>
        <w:t xml:space="preserve"> em especial</w:t>
      </w:r>
      <w:r w:rsidR="00826E45">
        <w:rPr>
          <w:rFonts w:ascii="Arial" w:eastAsia="Arial" w:hAnsi="Arial" w:cs="Arial"/>
          <w:b/>
          <w:bCs/>
          <w:sz w:val="24"/>
          <w:szCs w:val="24"/>
        </w:rPr>
        <w:t xml:space="preserve"> nas imediações da residência n° </w:t>
      </w:r>
      <w:r w:rsidR="00B45C91">
        <w:rPr>
          <w:rFonts w:ascii="Arial" w:eastAsia="Arial" w:hAnsi="Arial" w:cs="Arial"/>
          <w:b/>
          <w:bCs/>
          <w:sz w:val="24"/>
          <w:szCs w:val="24"/>
        </w:rPr>
        <w:t>802</w:t>
      </w:r>
      <w:r w:rsidR="007D422F" w:rsidRPr="007D422F"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 w:rsidR="00826E45">
        <w:rPr>
          <w:rFonts w:ascii="Arial" w:eastAsia="Arial" w:hAnsi="Arial" w:cs="Arial"/>
          <w:b/>
          <w:bCs/>
          <w:sz w:val="24"/>
          <w:szCs w:val="24"/>
        </w:rPr>
        <w:t xml:space="preserve">Bairro </w:t>
      </w:r>
      <w:r w:rsidR="00B45C91">
        <w:rPr>
          <w:rFonts w:ascii="Arial" w:eastAsia="Arial" w:hAnsi="Arial" w:cs="Arial"/>
          <w:b/>
          <w:bCs/>
          <w:sz w:val="24"/>
          <w:szCs w:val="24"/>
        </w:rPr>
        <w:t>Canadá</w:t>
      </w:r>
      <w:r w:rsidR="00826E45" w:rsidRPr="00826E45">
        <w:rPr>
          <w:rFonts w:ascii="Arial" w:eastAsia="Arial" w:hAnsi="Arial" w:cs="Arial"/>
          <w:b/>
          <w:sz w:val="24"/>
          <w:szCs w:val="24"/>
        </w:rPr>
        <w:t xml:space="preserve"> II</w:t>
      </w:r>
      <w:r w:rsidR="007D422F" w:rsidRPr="007D422F">
        <w:rPr>
          <w:rFonts w:ascii="Arial" w:eastAsia="Arial" w:hAnsi="Arial" w:cs="Arial"/>
          <w:b/>
          <w:bCs/>
          <w:sz w:val="24"/>
          <w:szCs w:val="24"/>
        </w:rPr>
        <w:t>- Sete Lagoas, MG</w:t>
      </w:r>
      <w:r w:rsidR="00D16D25"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 w:rsidR="00AB61C9">
        <w:rPr>
          <w:rFonts w:ascii="Arial" w:eastAsia="Arial" w:hAnsi="Arial" w:cs="Arial"/>
          <w:b/>
          <w:bCs/>
          <w:sz w:val="24"/>
          <w:szCs w:val="24"/>
        </w:rPr>
        <w:t xml:space="preserve">CEP: </w:t>
      </w:r>
      <w:r w:rsidR="00AB61C9" w:rsidRPr="00AB61C9">
        <w:rPr>
          <w:rFonts w:ascii="Arial" w:eastAsia="Arial" w:hAnsi="Arial" w:cs="Arial"/>
          <w:b/>
          <w:bCs/>
          <w:sz w:val="24"/>
          <w:szCs w:val="24"/>
        </w:rPr>
        <w:t>35702-760</w:t>
      </w:r>
      <w:r w:rsidR="00AB61C9"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 w:rsidR="00D16D25" w:rsidRPr="00D16D25">
        <w:rPr>
          <w:rFonts w:ascii="Arial" w:eastAsia="Arial" w:hAnsi="Arial" w:cs="Arial"/>
          <w:sz w:val="24"/>
          <w:szCs w:val="24"/>
        </w:rPr>
        <w:t>bem como o reparo de</w:t>
      </w:r>
      <w:r w:rsidR="006019E2">
        <w:rPr>
          <w:rFonts w:ascii="Arial" w:eastAsia="Arial" w:hAnsi="Arial" w:cs="Arial"/>
          <w:sz w:val="24"/>
          <w:szCs w:val="24"/>
        </w:rPr>
        <w:t xml:space="preserve"> dois</w:t>
      </w:r>
      <w:r w:rsidR="00D16D25" w:rsidRPr="00D16D25">
        <w:rPr>
          <w:rFonts w:ascii="Arial" w:eastAsia="Arial" w:hAnsi="Arial" w:cs="Arial"/>
          <w:sz w:val="24"/>
          <w:szCs w:val="24"/>
        </w:rPr>
        <w:t xml:space="preserve"> bueiro</w:t>
      </w:r>
      <w:r w:rsidR="006019E2">
        <w:rPr>
          <w:rFonts w:ascii="Arial" w:eastAsia="Arial" w:hAnsi="Arial" w:cs="Arial"/>
          <w:sz w:val="24"/>
          <w:szCs w:val="24"/>
        </w:rPr>
        <w:t>s</w:t>
      </w:r>
      <w:r w:rsidR="00D16D25" w:rsidRPr="00D16D25">
        <w:rPr>
          <w:rFonts w:ascii="Arial" w:eastAsia="Arial" w:hAnsi="Arial" w:cs="Arial"/>
          <w:sz w:val="24"/>
          <w:szCs w:val="24"/>
        </w:rPr>
        <w:t xml:space="preserve"> danificado</w:t>
      </w:r>
      <w:r w:rsidR="006019E2">
        <w:rPr>
          <w:rFonts w:ascii="Arial" w:eastAsia="Arial" w:hAnsi="Arial" w:cs="Arial"/>
          <w:sz w:val="24"/>
          <w:szCs w:val="24"/>
        </w:rPr>
        <w:t>s</w:t>
      </w:r>
      <w:r w:rsidR="00D16D25" w:rsidRPr="00D16D25">
        <w:rPr>
          <w:rFonts w:ascii="Arial" w:eastAsia="Arial" w:hAnsi="Arial" w:cs="Arial"/>
          <w:sz w:val="24"/>
          <w:szCs w:val="24"/>
        </w:rPr>
        <w:t xml:space="preserve"> existente</w:t>
      </w:r>
      <w:r w:rsidR="00AB61C9">
        <w:rPr>
          <w:rFonts w:ascii="Arial" w:eastAsia="Arial" w:hAnsi="Arial" w:cs="Arial"/>
          <w:sz w:val="24"/>
          <w:szCs w:val="24"/>
        </w:rPr>
        <w:t>s</w:t>
      </w:r>
      <w:r w:rsidR="00D16D25" w:rsidRPr="00D16D25">
        <w:rPr>
          <w:rFonts w:ascii="Arial" w:eastAsia="Arial" w:hAnsi="Arial" w:cs="Arial"/>
          <w:sz w:val="24"/>
          <w:szCs w:val="24"/>
        </w:rPr>
        <w:t xml:space="preserve"> </w:t>
      </w:r>
      <w:r w:rsidR="00F94E84">
        <w:rPr>
          <w:rFonts w:ascii="Arial" w:eastAsia="Arial" w:hAnsi="Arial" w:cs="Arial"/>
          <w:sz w:val="24"/>
          <w:szCs w:val="24"/>
        </w:rPr>
        <w:t>na via</w:t>
      </w:r>
      <w:r w:rsidR="00D16D25" w:rsidRPr="00D16D25">
        <w:rPr>
          <w:rFonts w:ascii="Arial" w:eastAsia="Arial" w:hAnsi="Arial" w:cs="Arial"/>
          <w:sz w:val="24"/>
          <w:szCs w:val="24"/>
        </w:rPr>
        <w:t>.</w:t>
      </w:r>
    </w:p>
    <w:p w:rsidR="00571891" w:rsidRPr="00826E45" w:rsidRDefault="00571891" w:rsidP="00826E45">
      <w:pPr>
        <w:widowControl w:val="0"/>
        <w:spacing w:line="360" w:lineRule="auto"/>
        <w:ind w:firstLine="2126"/>
        <w:jc w:val="both"/>
        <w:rPr>
          <w:rFonts w:ascii="Arial" w:eastAsia="Arial" w:hAnsi="Arial" w:cs="Arial"/>
          <w:bCs/>
          <w:sz w:val="24"/>
          <w:szCs w:val="24"/>
        </w:rPr>
      </w:pPr>
    </w:p>
    <w:p w:rsidR="00D16D25" w:rsidRPr="00D16D25" w:rsidRDefault="007A616E" w:rsidP="006019E2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226A9E">
        <w:rPr>
          <w:rFonts w:ascii="Arial" w:eastAsia="Arial" w:hAnsi="Arial" w:cs="Arial"/>
          <w:b/>
          <w:bCs/>
          <w:sz w:val="24"/>
          <w:szCs w:val="24"/>
        </w:rPr>
        <w:t>JUSTIFICATIVA</w:t>
      </w:r>
      <w:r w:rsidRPr="007A616E">
        <w:rPr>
          <w:rFonts w:ascii="Arial" w:eastAsia="Arial" w:hAnsi="Arial" w:cs="Arial"/>
          <w:sz w:val="24"/>
          <w:szCs w:val="24"/>
        </w:rPr>
        <w:t xml:space="preserve">: </w:t>
      </w:r>
      <w:r w:rsidR="00D16D25" w:rsidRPr="00D16D25">
        <w:rPr>
          <w:rFonts w:ascii="Arial" w:eastAsia="Arial" w:hAnsi="Arial" w:cs="Arial"/>
          <w:sz w:val="24"/>
          <w:szCs w:val="24"/>
        </w:rPr>
        <w:t>A referida rua encontra-se em condições precárias de trafegabilidade, com ausência de pavimentação adequada, ocasionando acúmulo de poeira em períodos secos e lama em períodos chuvosos, o que prejudica o deslocamento de pedestres e veículos. Além disso, o</w:t>
      </w:r>
      <w:r w:rsidR="006019E2">
        <w:rPr>
          <w:rFonts w:ascii="Arial" w:eastAsia="Arial" w:hAnsi="Arial" w:cs="Arial"/>
          <w:sz w:val="24"/>
          <w:szCs w:val="24"/>
        </w:rPr>
        <w:t>s</w:t>
      </w:r>
      <w:r w:rsidR="00D16D25" w:rsidRPr="00D16D25">
        <w:rPr>
          <w:rFonts w:ascii="Arial" w:eastAsia="Arial" w:hAnsi="Arial" w:cs="Arial"/>
          <w:sz w:val="24"/>
          <w:szCs w:val="24"/>
        </w:rPr>
        <w:t xml:space="preserve"> bueiro</w:t>
      </w:r>
      <w:r w:rsidR="006019E2">
        <w:rPr>
          <w:rFonts w:ascii="Arial" w:eastAsia="Arial" w:hAnsi="Arial" w:cs="Arial"/>
          <w:sz w:val="24"/>
          <w:szCs w:val="24"/>
        </w:rPr>
        <w:t>s</w:t>
      </w:r>
      <w:r w:rsidR="00D16D25" w:rsidRPr="00D16D25">
        <w:rPr>
          <w:rFonts w:ascii="Arial" w:eastAsia="Arial" w:hAnsi="Arial" w:cs="Arial"/>
          <w:sz w:val="24"/>
          <w:szCs w:val="24"/>
        </w:rPr>
        <w:t xml:space="preserve"> situado</w:t>
      </w:r>
      <w:r w:rsidR="006019E2">
        <w:rPr>
          <w:rFonts w:ascii="Arial" w:eastAsia="Arial" w:hAnsi="Arial" w:cs="Arial"/>
          <w:sz w:val="24"/>
          <w:szCs w:val="24"/>
        </w:rPr>
        <w:t>s</w:t>
      </w:r>
      <w:r w:rsidR="00D16D25" w:rsidRPr="00D16D25">
        <w:rPr>
          <w:rFonts w:ascii="Arial" w:eastAsia="Arial" w:hAnsi="Arial" w:cs="Arial"/>
          <w:sz w:val="24"/>
          <w:szCs w:val="24"/>
        </w:rPr>
        <w:t xml:space="preserve"> na </w:t>
      </w:r>
      <w:r w:rsidR="006019E2">
        <w:rPr>
          <w:rFonts w:ascii="Arial" w:eastAsia="Arial" w:hAnsi="Arial" w:cs="Arial"/>
          <w:sz w:val="24"/>
          <w:szCs w:val="24"/>
        </w:rPr>
        <w:t>rua estão</w:t>
      </w:r>
      <w:r w:rsidR="00D16D25" w:rsidRPr="00D16D25">
        <w:rPr>
          <w:rFonts w:ascii="Arial" w:eastAsia="Arial" w:hAnsi="Arial" w:cs="Arial"/>
          <w:sz w:val="24"/>
          <w:szCs w:val="24"/>
        </w:rPr>
        <w:t xml:space="preserve"> danificado</w:t>
      </w:r>
      <w:r w:rsidR="006019E2">
        <w:rPr>
          <w:rFonts w:ascii="Arial" w:eastAsia="Arial" w:hAnsi="Arial" w:cs="Arial"/>
          <w:sz w:val="24"/>
          <w:szCs w:val="24"/>
        </w:rPr>
        <w:t>s</w:t>
      </w:r>
      <w:r w:rsidR="00D16D25" w:rsidRPr="00D16D25">
        <w:rPr>
          <w:rFonts w:ascii="Arial" w:eastAsia="Arial" w:hAnsi="Arial" w:cs="Arial"/>
          <w:sz w:val="24"/>
          <w:szCs w:val="24"/>
        </w:rPr>
        <w:t>/entupido</w:t>
      </w:r>
      <w:r w:rsidR="006019E2">
        <w:rPr>
          <w:rFonts w:ascii="Arial" w:eastAsia="Arial" w:hAnsi="Arial" w:cs="Arial"/>
          <w:sz w:val="24"/>
          <w:szCs w:val="24"/>
        </w:rPr>
        <w:t>s</w:t>
      </w:r>
      <w:r w:rsidR="00D16D25" w:rsidRPr="00D16D25">
        <w:rPr>
          <w:rFonts w:ascii="Arial" w:eastAsia="Arial" w:hAnsi="Arial" w:cs="Arial"/>
          <w:sz w:val="24"/>
          <w:szCs w:val="24"/>
        </w:rPr>
        <w:t>/afundado</w:t>
      </w:r>
      <w:r w:rsidR="006019E2">
        <w:rPr>
          <w:rFonts w:ascii="Arial" w:eastAsia="Arial" w:hAnsi="Arial" w:cs="Arial"/>
          <w:sz w:val="24"/>
          <w:szCs w:val="24"/>
        </w:rPr>
        <w:t>s</w:t>
      </w:r>
      <w:r w:rsidR="00D16D25" w:rsidRPr="00D16D25">
        <w:rPr>
          <w:rFonts w:ascii="Arial" w:eastAsia="Arial" w:hAnsi="Arial" w:cs="Arial"/>
          <w:sz w:val="24"/>
          <w:szCs w:val="24"/>
        </w:rPr>
        <w:t>, o que contribui para alagamentos e mau cheiro, representando risco à saúde pública e à segurança dos moradores.</w:t>
      </w:r>
    </w:p>
    <w:p w:rsidR="004E6042" w:rsidRPr="006019E2" w:rsidRDefault="00D16D25" w:rsidP="006019E2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D16D25">
        <w:rPr>
          <w:rFonts w:ascii="Arial" w:eastAsia="Arial" w:hAnsi="Arial" w:cs="Arial"/>
          <w:sz w:val="24"/>
          <w:szCs w:val="24"/>
        </w:rPr>
        <w:t>Diante do exposto, solicito que seja realizada uma vistoria técnica no local, com o objetivo de viabilizar a pavimentação da rua e o conserto/limpeza do</w:t>
      </w:r>
      <w:r w:rsidR="00CE70F8">
        <w:rPr>
          <w:rFonts w:ascii="Arial" w:eastAsia="Arial" w:hAnsi="Arial" w:cs="Arial"/>
          <w:sz w:val="24"/>
          <w:szCs w:val="24"/>
        </w:rPr>
        <w:t>s</w:t>
      </w:r>
      <w:r w:rsidRPr="00D16D25">
        <w:rPr>
          <w:rFonts w:ascii="Arial" w:eastAsia="Arial" w:hAnsi="Arial" w:cs="Arial"/>
          <w:sz w:val="24"/>
          <w:szCs w:val="24"/>
        </w:rPr>
        <w:t xml:space="preserve"> bueiro</w:t>
      </w:r>
      <w:r w:rsidR="00CE70F8">
        <w:rPr>
          <w:rFonts w:ascii="Arial" w:eastAsia="Arial" w:hAnsi="Arial" w:cs="Arial"/>
          <w:sz w:val="24"/>
          <w:szCs w:val="24"/>
        </w:rPr>
        <w:t>s</w:t>
      </w:r>
      <w:r w:rsidRPr="00D16D25">
        <w:rPr>
          <w:rFonts w:ascii="Arial" w:eastAsia="Arial" w:hAnsi="Arial" w:cs="Arial"/>
          <w:sz w:val="24"/>
          <w:szCs w:val="24"/>
        </w:rPr>
        <w:t>, promovendo melhor qualidade de vida à população residente.</w:t>
      </w:r>
    </w:p>
    <w:p w:rsidR="00571891" w:rsidRPr="00672ABC" w:rsidRDefault="007A616E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672ABC">
        <w:rPr>
          <w:rFonts w:ascii="Arial" w:eastAsia="Arial" w:hAnsi="Arial" w:cs="Arial"/>
          <w:b/>
          <w:bCs/>
          <w:sz w:val="24"/>
          <w:szCs w:val="24"/>
        </w:rPr>
        <w:t>É necessário, ainda, que a Secretaria de Obras e/ou órgão competente envie uma data prevista para a execução dos serviços mencionados, possibilitando um acompanhamento adequado das ações por parte da comunidade local.</w:t>
      </w:r>
    </w:p>
    <w:p w:rsidR="00571891" w:rsidRPr="00672ABC" w:rsidRDefault="00571891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6019E2" w:rsidRDefault="006019E2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</w:p>
    <w:p w:rsidR="00226A9E" w:rsidRDefault="007A616E" w:rsidP="006019E2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lastRenderedPageBreak/>
        <w:t>Tais medidas são essenciais para garantir a segurança dos motoristas e pedestres, além de melhorar as condições de saúde pública e promover a valorização da área.</w:t>
      </w:r>
    </w:p>
    <w:p w:rsidR="00571891" w:rsidRPr="007A616E" w:rsidRDefault="007A616E" w:rsidP="006019E2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Por todo o exposto, o Poder Público tem a responsabilidade de assegurar a qualidade de vida dos cidadãos e, portanto, é imprescindível que esta demanda seja atendida com a urgência que o caso requer.</w:t>
      </w:r>
    </w:p>
    <w:p w:rsidR="00571891" w:rsidRPr="007A616E" w:rsidRDefault="007A616E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Assim, solicito que sejam adotadas as providências necessárias para o atendimento da presente demanda, visando a melhorar as condições de mobilidade e a segurança da população local.</w:t>
      </w:r>
    </w:p>
    <w:p w:rsidR="00571891" w:rsidRPr="007A616E" w:rsidRDefault="00571891" w:rsidP="007A616E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571891" w:rsidRPr="007A616E" w:rsidRDefault="007A616E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Atenciosamente,</w:t>
      </w:r>
    </w:p>
    <w:p w:rsidR="00571891" w:rsidRPr="007A616E" w:rsidRDefault="00571891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571891" w:rsidRPr="007A616E" w:rsidRDefault="007A616E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Leôncio Lopes</w:t>
      </w:r>
    </w:p>
    <w:p w:rsidR="00571891" w:rsidRPr="007A616E" w:rsidRDefault="007A616E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Vereador – Câmara Municipal de Sete Lagoas</w:t>
      </w:r>
    </w:p>
    <w:p w:rsidR="00521890" w:rsidRDefault="00521890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color w:val="00000A"/>
          <w:sz w:val="24"/>
          <w:szCs w:val="24"/>
        </w:rPr>
      </w:pPr>
    </w:p>
    <w:p w:rsidR="00226A9E" w:rsidRPr="00226A9E" w:rsidRDefault="00226A9E" w:rsidP="00226A9E">
      <w:pPr>
        <w:rPr>
          <w:rFonts w:ascii="Arial" w:eastAsia="Arial" w:hAnsi="Arial" w:cs="Arial"/>
          <w:sz w:val="24"/>
          <w:szCs w:val="24"/>
        </w:rPr>
      </w:pPr>
    </w:p>
    <w:p w:rsidR="00226A9E" w:rsidRPr="00226A9E" w:rsidRDefault="00226A9E" w:rsidP="00226A9E">
      <w:pPr>
        <w:rPr>
          <w:rFonts w:ascii="Arial" w:eastAsia="Arial" w:hAnsi="Arial" w:cs="Arial"/>
          <w:sz w:val="24"/>
          <w:szCs w:val="24"/>
        </w:rPr>
      </w:pPr>
    </w:p>
    <w:p w:rsidR="00226A9E" w:rsidRDefault="00226A9E" w:rsidP="00226A9E">
      <w:pPr>
        <w:rPr>
          <w:rFonts w:ascii="Arial" w:eastAsia="Arial" w:hAnsi="Arial" w:cs="Arial"/>
          <w:color w:val="00000A"/>
          <w:sz w:val="24"/>
          <w:szCs w:val="24"/>
        </w:rPr>
      </w:pPr>
    </w:p>
    <w:p w:rsidR="00226A9E" w:rsidRDefault="00226A9E" w:rsidP="00226A9E">
      <w:pPr>
        <w:rPr>
          <w:rFonts w:ascii="Arial" w:eastAsia="Arial" w:hAnsi="Arial" w:cs="Arial"/>
          <w:sz w:val="24"/>
          <w:szCs w:val="24"/>
        </w:rPr>
      </w:pPr>
    </w:p>
    <w:p w:rsidR="00AB61C9" w:rsidRDefault="00AB61C9" w:rsidP="00AB61C9">
      <w:pPr>
        <w:rPr>
          <w:rFonts w:ascii="Arial" w:eastAsia="Arial" w:hAnsi="Arial" w:cs="Arial"/>
          <w:sz w:val="24"/>
          <w:szCs w:val="24"/>
        </w:rPr>
      </w:pPr>
    </w:p>
    <w:p w:rsidR="00AB61C9" w:rsidRPr="00AB61C9" w:rsidRDefault="00AB61C9" w:rsidP="00AB61C9">
      <w:pPr>
        <w:tabs>
          <w:tab w:val="left" w:pos="129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sectPr w:rsidR="00AB61C9" w:rsidRPr="00AB61C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0" w:right="849" w:bottom="1417" w:left="851" w:header="73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57524" w:rsidRDefault="00357524">
      <w:pPr>
        <w:spacing w:after="0" w:line="240" w:lineRule="auto"/>
      </w:pPr>
      <w:r>
        <w:separator/>
      </w:r>
    </w:p>
  </w:endnote>
  <w:endnote w:type="continuationSeparator" w:id="0">
    <w:p w:rsidR="00357524" w:rsidRDefault="00357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8DD5FA-7026-4A08-8502-0518FCAEDAAC}"/>
    <w:embedBold r:id="rId2" w:fontKey="{E5ED31CC-41D7-4C1B-8B10-CBD895368C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BC35E21-5F88-49B0-A753-EE07BAC15F5F}"/>
    <w:embedItalic r:id="rId4" w:fontKey="{BF631EAF-1798-43C6-9CD0-4050C11AF5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1DED866E-3941-4D88-8382-148E0F9FFF58}"/>
    <w:embedBold r:id="rId6" w:fontKey="{C8A0D452-16C5-4411-A102-9A2FF9CEBB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A96F352-15B9-48F1-AB36-CAA903C3CAB7}"/>
    <w:embedBold r:id="rId8" w:fontKey="{5408B586-A80C-4E0E-9CD4-CDCF7DAD37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234DB48-AD41-4B3B-BCF6-21A9436812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1891" w:rsidRDefault="007A616E" w:rsidP="00322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ahoma" w:eastAsia="Tahoma" w:hAnsi="Tahoma" w:cs="Tahoma"/>
        <w:b/>
        <w:color w:val="000000"/>
        <w:sz w:val="20"/>
        <w:szCs w:val="20"/>
      </w:rPr>
    </w:pPr>
    <w:r>
      <w:rPr>
        <w:rFonts w:ascii="Tahoma" w:eastAsia="Tahoma" w:hAnsi="Tahoma" w:cs="Tahoma"/>
        <w:b/>
        <w:color w:val="000000"/>
        <w:sz w:val="20"/>
        <w:szCs w:val="20"/>
      </w:rPr>
      <w:t>GABINETE DO VEREADOR LEÔ</w:t>
    </w:r>
    <w:r w:rsidR="00322E28">
      <w:rPr>
        <w:rFonts w:ascii="Tahoma" w:eastAsia="Tahoma" w:hAnsi="Tahoma" w:cs="Tahoma"/>
        <w:b/>
        <w:color w:val="000000"/>
        <w:sz w:val="20"/>
        <w:szCs w:val="20"/>
      </w:rPr>
      <w:t>N</w:t>
    </w:r>
    <w:r>
      <w:rPr>
        <w:rFonts w:ascii="Tahoma" w:eastAsia="Tahoma" w:hAnsi="Tahoma" w:cs="Tahoma"/>
        <w:b/>
        <w:color w:val="000000"/>
        <w:sz w:val="20"/>
        <w:szCs w:val="20"/>
      </w:rPr>
      <w:t>CIO LOPES</w:t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>Rua Domingos Louverturi, 335, sala 218 – São Geraldo</w:t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>Sete Lagoas / MG | CEP 35700-046</w:t>
    </w:r>
  </w:p>
  <w:p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p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57524" w:rsidRDefault="00357524">
      <w:pPr>
        <w:spacing w:after="0" w:line="240" w:lineRule="auto"/>
      </w:pPr>
      <w:r>
        <w:separator/>
      </w:r>
    </w:p>
  </w:footnote>
  <w:footnote w:type="continuationSeparator" w:id="0">
    <w:p w:rsidR="00357524" w:rsidRDefault="00357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1891" w:rsidRDefault="00CE70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607.5pt;height:15in;z-index:-251656704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1891" w:rsidRDefault="00CE70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  <w:color w:val="000000"/>
        <w:sz w:val="40"/>
        <w:szCs w:val="40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26B696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-77.7pt;margin-top:-176.6pt;width:607.5pt;height:15in;z-index:-251658752;mso-position-horizontal-relative:margin;mso-position-vertical-relative:margin">
          <v:imagedata r:id="rId1" o:title="image3"/>
          <w10:wrap anchorx="margin" anchory="margin"/>
        </v:shape>
      </w:pict>
    </w:r>
    <w:r w:rsidR="007A616E">
      <w:rPr>
        <w:rFonts w:ascii="Times New Roman" w:eastAsia="Times New Roman" w:hAnsi="Times New Roman" w:cs="Times New Roman"/>
        <w:b/>
        <w:color w:val="000000"/>
        <w:sz w:val="40"/>
        <w:szCs w:val="40"/>
      </w:rPr>
      <w:t xml:space="preserve"> </w:t>
    </w:r>
    <w:r w:rsidR="007A616E">
      <w:rPr>
        <w:noProof/>
      </w:rPr>
      <w:drawing>
        <wp:anchor distT="0" distB="0" distL="114300" distR="114300" simplePos="0" relativeHeight="251655680" behindDoc="0" locked="0" layoutInCell="1" hidden="0" allowOverlap="1">
          <wp:simplePos x="0" y="0"/>
          <wp:positionH relativeFrom="column">
            <wp:posOffset>-222882</wp:posOffset>
          </wp:positionH>
          <wp:positionV relativeFrom="paragraph">
            <wp:posOffset>123825</wp:posOffset>
          </wp:positionV>
          <wp:extent cx="902970" cy="902970"/>
          <wp:effectExtent l="0" t="0" r="0" b="0"/>
          <wp:wrapSquare wrapText="bothSides" distT="0" distB="0" distL="114300" distR="114300"/>
          <wp:docPr id="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2970" cy="902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A616E">
      <w:rPr>
        <w:noProof/>
      </w:rPr>
      <w:drawing>
        <wp:anchor distT="0" distB="0" distL="114300" distR="114300" simplePos="0" relativeHeight="251656704" behindDoc="0" locked="0" layoutInCell="1" hidden="0" allowOverlap="1">
          <wp:simplePos x="0" y="0"/>
          <wp:positionH relativeFrom="column">
            <wp:posOffset>5107305</wp:posOffset>
          </wp:positionH>
          <wp:positionV relativeFrom="paragraph">
            <wp:posOffset>-447672</wp:posOffset>
          </wp:positionV>
          <wp:extent cx="1065530" cy="1897380"/>
          <wp:effectExtent l="0" t="0" r="0" b="0"/>
          <wp:wrapSquare wrapText="bothSides" distT="0" distB="0" distL="114300" distR="114300"/>
          <wp:docPr id="4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 rot="5400000">
                    <a:off x="0" y="0"/>
                    <a:ext cx="1065530" cy="1897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entury" w:eastAsia="Century" w:hAnsi="Century" w:cs="Century"/>
        <w:b/>
        <w:color w:val="000000"/>
        <w:sz w:val="28"/>
        <w:szCs w:val="28"/>
      </w:rPr>
    </w:pPr>
    <w:r>
      <w:rPr>
        <w:rFonts w:ascii="Century" w:eastAsia="Century" w:hAnsi="Century" w:cs="Century"/>
        <w:b/>
        <w:color w:val="000000"/>
        <w:sz w:val="32"/>
        <w:szCs w:val="32"/>
      </w:rPr>
      <w:t>Câmara Municipal de Sete Lagoas</w:t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>ESTADO DE MINAS GERAIS</w:t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284" w:firstLine="284"/>
      <w:jc w:val="center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>Rua Domingos Louverturi, 335, sala 218</w:t>
    </w:r>
  </w:p>
  <w:p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p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1891" w:rsidRDefault="00CE70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style="position:absolute;margin-left:0;margin-top:0;width:607.5pt;height:15in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891"/>
    <w:rsid w:val="00050241"/>
    <w:rsid w:val="00107AD8"/>
    <w:rsid w:val="00226A9E"/>
    <w:rsid w:val="00234B3C"/>
    <w:rsid w:val="002B1B9B"/>
    <w:rsid w:val="00322E28"/>
    <w:rsid w:val="00357524"/>
    <w:rsid w:val="004E6042"/>
    <w:rsid w:val="00521890"/>
    <w:rsid w:val="00571891"/>
    <w:rsid w:val="006019E2"/>
    <w:rsid w:val="00672ABC"/>
    <w:rsid w:val="006F04E0"/>
    <w:rsid w:val="006F69DC"/>
    <w:rsid w:val="007A616E"/>
    <w:rsid w:val="007D422F"/>
    <w:rsid w:val="008070D4"/>
    <w:rsid w:val="00826E45"/>
    <w:rsid w:val="008F6A8B"/>
    <w:rsid w:val="009217DB"/>
    <w:rsid w:val="00935394"/>
    <w:rsid w:val="00A50255"/>
    <w:rsid w:val="00AB61C9"/>
    <w:rsid w:val="00B45C91"/>
    <w:rsid w:val="00CB206E"/>
    <w:rsid w:val="00CE70F8"/>
    <w:rsid w:val="00D16D25"/>
    <w:rsid w:val="00D7637C"/>
    <w:rsid w:val="00D87EF1"/>
    <w:rsid w:val="00F94E84"/>
    <w:rsid w:val="00FA1972"/>
    <w:rsid w:val="00FB2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996B44"/>
  <w15:docId w15:val="{E83D5BFE-5BB2-40D5-B62B-4B4D52A8D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12454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abealhoChar">
    <w:name w:val="Cabeçalho Char"/>
    <w:basedOn w:val="Fontepargpadro"/>
    <w:link w:val="Cabealho"/>
    <w:uiPriority w:val="99"/>
    <w:rsid w:val="00D1245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D12454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RodapChar">
    <w:name w:val="Rodapé Char"/>
    <w:basedOn w:val="Fontepargpadro"/>
    <w:link w:val="Rodap"/>
    <w:uiPriority w:val="99"/>
    <w:rsid w:val="00D1245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9E25AE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Lbmo4q4ZAwpT2xSbuyqbD8n+Ng==">CgMxLjA4AHIhMVNYMmdUZm9GcUp4cDZPOGJPSDJ3b3JHWVRBRVVlRVFE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341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Adelson Lucas Lopes da Silva</dc:creator>
  <cp:keywords/>
  <dc:description/>
  <cp:lastModifiedBy>Nizia Maria Pena Veloso</cp:lastModifiedBy>
  <cp:revision>13</cp:revision>
  <cp:lastPrinted>2025-03-28T19:40:00Z</cp:lastPrinted>
  <dcterms:created xsi:type="dcterms:W3CDTF">2025-02-21T18:01:00Z</dcterms:created>
  <dcterms:modified xsi:type="dcterms:W3CDTF">2025-06-17T13:51:00Z</dcterms:modified>
</cp:coreProperties>
</file>