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880F" w14:textId="7A531716" w:rsidR="00B211B1" w:rsidRPr="00390839" w:rsidRDefault="00DE6657" w:rsidP="00B211B1">
      <w:pPr>
        <w:autoSpaceDE w:val="0"/>
        <w:autoSpaceDN w:val="0"/>
        <w:adjustRightInd w:val="0"/>
        <w:spacing w:after="0" w:line="300" w:lineRule="exact"/>
        <w:ind w:right="-283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ANTEPROJETO</w:t>
      </w:r>
      <w:r w:rsidR="00B211B1" w:rsidRPr="00390839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DE LEI Nº ________ /2025</w:t>
      </w:r>
    </w:p>
    <w:p w14:paraId="6D238E15" w14:textId="77777777" w:rsidR="00B211B1" w:rsidRPr="00B211B1" w:rsidRDefault="00B211B1" w:rsidP="00B211B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pPr w:leftFromText="141" w:rightFromText="141" w:horzAnchor="page" w:tblpX="6025" w:tblpY="690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</w:tblGrid>
      <w:tr w:rsidR="00B211B1" w:rsidRPr="00B211B1" w14:paraId="3440BA7B" w14:textId="77777777" w:rsidTr="00B211B1">
        <w:trPr>
          <w:tblCellSpacing w:w="0" w:type="dxa"/>
        </w:trPr>
        <w:tc>
          <w:tcPr>
            <w:tcW w:w="4111" w:type="dxa"/>
            <w:hideMark/>
          </w:tcPr>
          <w:p w14:paraId="7945CD77" w14:textId="77777777" w:rsidR="00B211B1" w:rsidRPr="00390839" w:rsidRDefault="00B211B1" w:rsidP="00B211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89884AB" w14:textId="3B832A6D" w:rsidR="00DE6657" w:rsidRDefault="00B211B1" w:rsidP="00B211B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390839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‘</w:t>
            </w:r>
            <w:r w:rsidR="00DE6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’INSTITUI O PROGRAMA MUNICIPAL DE </w:t>
            </w:r>
            <w:proofErr w:type="gramStart"/>
            <w:r w:rsidR="00DE6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EDU</w:t>
            </w:r>
            <w:r w:rsidR="00956B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</w:t>
            </w:r>
            <w:r w:rsidR="00DE6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="00956BFB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Ç</w:t>
            </w:r>
            <w:r w:rsidR="00DE6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ÃO  FAMILIAR</w:t>
            </w:r>
            <w:proofErr w:type="gramEnd"/>
            <w:r w:rsidR="00DE6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EM LÍNGUA BRASILEIRA E SINAIS (LIBRAS) PARA FAMÍLIAS  DE CRIANÇAS SURDAS NO MUNICÍPIO DE SETE LAGOAS, CRIA O SELO MUNICIPAL DE INCLUSÃO COMUNICACIONAL E DÁ OUTRAS PROVIDÊNCIAS’’</w:t>
            </w:r>
          </w:p>
          <w:p w14:paraId="080EA0F0" w14:textId="2B196731" w:rsidR="00B211B1" w:rsidRPr="00B211B1" w:rsidRDefault="00DE6657" w:rsidP="00B21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</w:p>
        </w:tc>
      </w:tr>
    </w:tbl>
    <w:p w14:paraId="3BCDE371" w14:textId="66A98077" w:rsidR="00D9391E" w:rsidRPr="00390839" w:rsidRDefault="00D9391E">
      <w:pPr>
        <w:rPr>
          <w:sz w:val="24"/>
          <w:szCs w:val="24"/>
        </w:rPr>
      </w:pPr>
    </w:p>
    <w:p w14:paraId="0FB2415B" w14:textId="4481F7A8" w:rsidR="00B211B1" w:rsidRPr="00390839" w:rsidRDefault="00B211B1">
      <w:pPr>
        <w:rPr>
          <w:sz w:val="24"/>
          <w:szCs w:val="24"/>
        </w:rPr>
      </w:pPr>
    </w:p>
    <w:p w14:paraId="4906B954" w14:textId="2200A86E" w:rsidR="00B211B1" w:rsidRPr="00390839" w:rsidRDefault="00B211B1">
      <w:pPr>
        <w:rPr>
          <w:sz w:val="24"/>
          <w:szCs w:val="24"/>
        </w:rPr>
      </w:pPr>
    </w:p>
    <w:p w14:paraId="169966B2" w14:textId="1605691F" w:rsidR="00B211B1" w:rsidRPr="00390839" w:rsidRDefault="00B211B1" w:rsidP="00B211B1">
      <w:pPr>
        <w:ind w:right="566"/>
        <w:rPr>
          <w:sz w:val="24"/>
          <w:szCs w:val="24"/>
        </w:rPr>
      </w:pPr>
    </w:p>
    <w:p w14:paraId="796A096F" w14:textId="77777777" w:rsidR="00B211B1" w:rsidRPr="00390839" w:rsidRDefault="00B211B1" w:rsidP="00B211B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8BE429D" w14:textId="77777777" w:rsidR="00B211B1" w:rsidRPr="00390839" w:rsidRDefault="00B211B1" w:rsidP="00B211B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0BB712A8" w14:textId="77777777" w:rsidR="00AD1ACA" w:rsidRDefault="00AD1ACA" w:rsidP="00B211B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61DBDB5E" w14:textId="77777777" w:rsidR="00AD1ACA" w:rsidRDefault="00AD1ACA" w:rsidP="00B211B1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94362D6" w14:textId="77777777" w:rsid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06140D0B" w14:textId="7A37AADD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 xml:space="preserve">Art. 1º Fica instituído, no âmbito do Município de </w:t>
      </w:r>
      <w:r>
        <w:rPr>
          <w:rFonts w:ascii="Arial" w:hAnsi="Arial" w:cs="Arial"/>
          <w:sz w:val="24"/>
          <w:szCs w:val="24"/>
        </w:rPr>
        <w:t>Sete Lagoas</w:t>
      </w:r>
      <w:r w:rsidRPr="00DE6657">
        <w:rPr>
          <w:rFonts w:ascii="Arial" w:hAnsi="Arial" w:cs="Arial"/>
          <w:sz w:val="24"/>
          <w:szCs w:val="24"/>
        </w:rPr>
        <w:t>, o Programa</w:t>
      </w:r>
      <w:r w:rsidR="00957A65"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Municipal de Educação Familiar em Língua Brasileira de Sinais (Libras), com a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finalidade de garantir o acesso gratuito à formação em Libras para familiares de crianças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surdas matriculadas nas instituições de ensino da rede municipal.</w:t>
      </w:r>
    </w:p>
    <w:p w14:paraId="4A451EC3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2FD10B00" w14:textId="4100836F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Parágrafo único. O Programa integra a Política Municipal de Educação Inclusiva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e será desenvolvido de forma articulada entre a Secretaria Municipal de Educação e as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unidades escolares, com base em critérios técnicos de demanda e planejamento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pedagógico adequado.</w:t>
      </w:r>
    </w:p>
    <w:p w14:paraId="019FC7AF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19A5BCD5" w14:textId="49C16ABE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Art. 2º As instituições de ensino da rede municipal oferecerão, em todos os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semestres letivos, cursos de extensão em Libras voltados a familiares de crianças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surdas, conforme demanda identificada por meio de busca ativa.</w:t>
      </w:r>
    </w:p>
    <w:p w14:paraId="0649FBF1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0F5CF0E6" w14:textId="119B49DA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Pr="00DE6657">
        <w:rPr>
          <w:rFonts w:ascii="Arial" w:hAnsi="Arial" w:cs="Arial"/>
          <w:sz w:val="24"/>
          <w:szCs w:val="24"/>
        </w:rPr>
        <w:t>1º A busca ativa será realizada com apoio da rede de proteção social e das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comunidades escolares, respeitando critérios técnicos definidos em regulamento.</w:t>
      </w:r>
    </w:p>
    <w:p w14:paraId="7B92581B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7E21EAB7" w14:textId="72E29E3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Pr="00DE6657">
        <w:rPr>
          <w:rFonts w:ascii="Arial" w:hAnsi="Arial" w:cs="Arial"/>
          <w:sz w:val="24"/>
          <w:szCs w:val="24"/>
        </w:rPr>
        <w:t>2º Os cursos ocorrerão preferencialmente em espaços situados nos territórios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das famílias atendidas, podendo ser utilizados locais de trabalho das famílias e outros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espaços comunitários.</w:t>
      </w:r>
    </w:p>
    <w:p w14:paraId="763672BA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762D3C96" w14:textId="73A8B954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Art. 3º Os cursos de Libras serão organizados em níveis básico, intermediário e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avançado, conforme a heterogeneidade do público e a demanda diagnosticada,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utilizando-se metodologias visuais, interativas e culturalmente apropriadas à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comunidade surda.</w:t>
      </w:r>
    </w:p>
    <w:p w14:paraId="407A3589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25CAC26D" w14:textId="2E095A90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lastRenderedPageBreak/>
        <w:t>§</w:t>
      </w:r>
      <w:r w:rsidRPr="00DE6657">
        <w:rPr>
          <w:rFonts w:ascii="Arial" w:hAnsi="Arial" w:cs="Arial"/>
          <w:sz w:val="24"/>
          <w:szCs w:val="24"/>
        </w:rPr>
        <w:t>1º As aulas serão ministradas por profissionais habilitados, com prioridade para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instrutores surdos e intérpretes de Libras-Língua Portuguesa com formação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reconhecida.</w:t>
      </w:r>
    </w:p>
    <w:p w14:paraId="6E919CEC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5AEB3225" w14:textId="21310982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Pr="00DE6657">
        <w:rPr>
          <w:rFonts w:ascii="Arial" w:hAnsi="Arial" w:cs="Arial"/>
          <w:sz w:val="24"/>
          <w:szCs w:val="24"/>
        </w:rPr>
        <w:t>2º O material didático deverá estar disponível em formato acessível e visual,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 xml:space="preserve">com </w:t>
      </w:r>
      <w:proofErr w:type="spellStart"/>
      <w:r w:rsidRPr="00DE6657">
        <w:rPr>
          <w:rFonts w:ascii="Arial" w:hAnsi="Arial" w:cs="Arial"/>
          <w:sz w:val="24"/>
          <w:szCs w:val="24"/>
        </w:rPr>
        <w:t>conteúdos</w:t>
      </w:r>
      <w:proofErr w:type="spellEnd"/>
      <w:r w:rsidRPr="00DE6657">
        <w:rPr>
          <w:rFonts w:ascii="Arial" w:hAnsi="Arial" w:cs="Arial"/>
          <w:sz w:val="24"/>
          <w:szCs w:val="24"/>
        </w:rPr>
        <w:t xml:space="preserve"> que dialoguem com a realidade das famílias participantes.</w:t>
      </w:r>
    </w:p>
    <w:p w14:paraId="0BEF98CD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3CD8F26E" w14:textId="5908FA1D" w:rsidR="003D62F2" w:rsidRDefault="00DE6657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Pr="00DE6657">
        <w:rPr>
          <w:rFonts w:ascii="Arial" w:hAnsi="Arial" w:cs="Arial"/>
          <w:sz w:val="24"/>
          <w:szCs w:val="24"/>
        </w:rPr>
        <w:t>3º A Secretaria Municipal de Educação poderá regulamentar os critérios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pedagógicos e os requisitos mínimos para funcionamento dos cursos.</w:t>
      </w:r>
    </w:p>
    <w:p w14:paraId="48700AF8" w14:textId="0D619D2B" w:rsid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2EFE94CC" w14:textId="0A203FF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Art. 4º A administração municipal poderá estabelecer parcerias com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universidades, associações, instituições do setor produtivo e organizações da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sociedade civil para viabilizar espaços de estudo próximos aos locais de trabalho das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famílias e ampliar a capilaridade do Programa.</w:t>
      </w:r>
    </w:p>
    <w:p w14:paraId="779F2934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40E981E0" w14:textId="35937AE0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Art. 5º Fica criado o Selo Municipal de Inclusão Comunicacional, a ser concedido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anualmente a empresas, instituições e entidades que promovam ações concretas de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apoio à participação de seus trabalhadores ou da comunidade nos cursos de Libras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instituídos por esta Lei.</w:t>
      </w:r>
    </w:p>
    <w:p w14:paraId="59284763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2325A2BE" w14:textId="24BD92D4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Art. 4º A administração municipal poderá estabelecer parcerias com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universidades, associações, instituições do setor produtivo e organizações da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sociedade civil para viabilizar espaços de estudo próximos aos locais de trabalho das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famílias e ampliar a capilaridade do Programa.</w:t>
      </w:r>
    </w:p>
    <w:p w14:paraId="75E107D8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6DF741D6" w14:textId="0AEEB265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Art. 5º Fica criado o Selo Municipal de Inclusão Comunicacional, a ser concedido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anualmente a empresas, instituições e entidades que promovam ações concretas de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à participação de seus trabalhadores ou da comunidade nos cursos de Libras</w:t>
      </w:r>
      <w:r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instituídos por esta Lei.</w:t>
      </w:r>
    </w:p>
    <w:p w14:paraId="41A5ADD2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7D815E85" w14:textId="006349ED" w:rsidR="00DE6657" w:rsidRPr="00DE6657" w:rsidRDefault="00956BFB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="00DE6657" w:rsidRPr="00DE6657">
        <w:rPr>
          <w:rFonts w:ascii="Arial" w:hAnsi="Arial" w:cs="Arial"/>
          <w:sz w:val="24"/>
          <w:szCs w:val="24"/>
        </w:rPr>
        <w:t>1º As entidades certificadas poderão utilizar o Selo em materiais de divulgação</w:t>
      </w:r>
      <w:r>
        <w:rPr>
          <w:rFonts w:ascii="Arial" w:hAnsi="Arial" w:cs="Arial"/>
          <w:sz w:val="24"/>
          <w:szCs w:val="24"/>
        </w:rPr>
        <w:t xml:space="preserve"> </w:t>
      </w:r>
      <w:r w:rsidR="00DE6657" w:rsidRPr="00DE6657">
        <w:rPr>
          <w:rFonts w:ascii="Arial" w:hAnsi="Arial" w:cs="Arial"/>
          <w:sz w:val="24"/>
          <w:szCs w:val="24"/>
        </w:rPr>
        <w:t>institucional como reconhecimento de sua contribuição à inclusão comunicacional.</w:t>
      </w:r>
    </w:p>
    <w:p w14:paraId="67140348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6CB99751" w14:textId="751E537D" w:rsidR="00DE6657" w:rsidRPr="00DE6657" w:rsidRDefault="00956BFB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1D35"/>
          <w:sz w:val="27"/>
          <w:szCs w:val="27"/>
          <w:shd w:val="clear" w:color="auto" w:fill="FFFFFF"/>
        </w:rPr>
        <w:t>§</w:t>
      </w:r>
      <w:r w:rsidR="00DE6657" w:rsidRPr="00DE6657">
        <w:rPr>
          <w:rFonts w:ascii="Arial" w:hAnsi="Arial" w:cs="Arial"/>
          <w:sz w:val="24"/>
          <w:szCs w:val="24"/>
        </w:rPr>
        <w:t>2º O Selo poderá ser suspenso ou revogado, mediante processo administrativo,</w:t>
      </w:r>
      <w:r>
        <w:rPr>
          <w:rFonts w:ascii="Arial" w:hAnsi="Arial" w:cs="Arial"/>
          <w:sz w:val="24"/>
          <w:szCs w:val="24"/>
        </w:rPr>
        <w:t xml:space="preserve"> </w:t>
      </w:r>
      <w:r w:rsidR="00DE6657" w:rsidRPr="00DE6657">
        <w:rPr>
          <w:rFonts w:ascii="Arial" w:hAnsi="Arial" w:cs="Arial"/>
          <w:sz w:val="24"/>
          <w:szCs w:val="24"/>
        </w:rPr>
        <w:t>em caso de descumprimento dos critérios estabelecidos.</w:t>
      </w:r>
    </w:p>
    <w:p w14:paraId="26EEE574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54962281" w14:textId="4632BAB5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lastRenderedPageBreak/>
        <w:t>Art. 6º O Selo será concedido mediante edital público elaborado e publicado</w:t>
      </w:r>
      <w:r w:rsidR="00956BFB"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anualmente pelo Poder Público, com critérios objetivos de avaliação, incluindo o número</w:t>
      </w:r>
      <w:r w:rsidR="00956BFB"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de beneficiários, impacto social e permanência das ações afirmativas.</w:t>
      </w:r>
    </w:p>
    <w:p w14:paraId="1EB69B5D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5E72F2DC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Art. 7º No âmbito desta Lei, deverão ser observadas as seguintes normas:</w:t>
      </w:r>
    </w:p>
    <w:p w14:paraId="7ADBC4F9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5C20899A" w14:textId="3299763B" w:rsidR="00DE6657" w:rsidRPr="00DE6657" w:rsidRDefault="00956BFB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DE6657" w:rsidRPr="00DE6657">
        <w:rPr>
          <w:rFonts w:ascii="Arial" w:hAnsi="Arial" w:cs="Arial"/>
          <w:sz w:val="24"/>
          <w:szCs w:val="24"/>
        </w:rPr>
        <w:t xml:space="preserve"> Lei</w:t>
      </w:r>
      <w:proofErr w:type="gramEnd"/>
      <w:r w:rsidR="00DE6657" w:rsidRPr="00DE6657">
        <w:rPr>
          <w:rFonts w:ascii="Arial" w:hAnsi="Arial" w:cs="Arial"/>
          <w:sz w:val="24"/>
          <w:szCs w:val="24"/>
        </w:rPr>
        <w:t xml:space="preserve"> nº 10.436, de 24 de abril de 2002;</w:t>
      </w:r>
    </w:p>
    <w:p w14:paraId="674BD09B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628EA738" w14:textId="52466837" w:rsidR="00DE6657" w:rsidRPr="00DE6657" w:rsidRDefault="00956BFB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DE6657" w:rsidRPr="00DE6657">
        <w:rPr>
          <w:rFonts w:ascii="Arial" w:hAnsi="Arial" w:cs="Arial"/>
          <w:sz w:val="24"/>
          <w:szCs w:val="24"/>
        </w:rPr>
        <w:t xml:space="preserve"> Decreto</w:t>
      </w:r>
      <w:proofErr w:type="gramEnd"/>
      <w:r w:rsidR="00DE6657" w:rsidRPr="00DE6657">
        <w:rPr>
          <w:rFonts w:ascii="Arial" w:hAnsi="Arial" w:cs="Arial"/>
          <w:sz w:val="24"/>
          <w:szCs w:val="24"/>
        </w:rPr>
        <w:t xml:space="preserve"> nº 5.626, de 22 de dezembro de 2005;</w:t>
      </w:r>
    </w:p>
    <w:p w14:paraId="5C0AEB57" w14:textId="77777777" w:rsidR="00956BFB" w:rsidRDefault="00956BFB" w:rsidP="00DE6657">
      <w:pPr>
        <w:jc w:val="both"/>
        <w:rPr>
          <w:rFonts w:ascii="Arial" w:hAnsi="Arial" w:cs="Arial"/>
          <w:sz w:val="24"/>
          <w:szCs w:val="24"/>
        </w:rPr>
      </w:pPr>
    </w:p>
    <w:p w14:paraId="66A4723A" w14:textId="4EF4EECC" w:rsidR="00DE6657" w:rsidRPr="00DE6657" w:rsidRDefault="00956BFB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DE6657" w:rsidRPr="00DE6657">
        <w:rPr>
          <w:rFonts w:ascii="Arial" w:hAnsi="Arial" w:cs="Arial"/>
          <w:sz w:val="24"/>
          <w:szCs w:val="24"/>
        </w:rPr>
        <w:t xml:space="preserve"> Lei</w:t>
      </w:r>
      <w:proofErr w:type="gramEnd"/>
      <w:r w:rsidR="00DE6657" w:rsidRPr="00DE6657">
        <w:rPr>
          <w:rFonts w:ascii="Arial" w:hAnsi="Arial" w:cs="Arial"/>
          <w:sz w:val="24"/>
          <w:szCs w:val="24"/>
        </w:rPr>
        <w:t xml:space="preserve"> nº 13.146, de 6 de julho de 2015 (Lei Brasileira de Inclusão da Pessoa</w:t>
      </w:r>
    </w:p>
    <w:p w14:paraId="4DBEF8A8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com Deficiência);</w:t>
      </w:r>
    </w:p>
    <w:p w14:paraId="325619DA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2C2A8B5A" w14:textId="259AD9BE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IV</w:t>
      </w:r>
      <w:r w:rsidR="00956BFB"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-</w:t>
      </w:r>
      <w:r w:rsidR="00956BFB"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Lei</w:t>
      </w:r>
      <w:r w:rsidR="00956BFB"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nº 14.191, de 3 3 de agosto de 2021;</w:t>
      </w:r>
    </w:p>
    <w:p w14:paraId="7730B649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5656DE1C" w14:textId="5A45E50B" w:rsidR="00DE6657" w:rsidRPr="00DE6657" w:rsidRDefault="00956BFB" w:rsidP="00DE66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="00DE6657" w:rsidRPr="00DE6657">
        <w:rPr>
          <w:rFonts w:ascii="Arial" w:hAnsi="Arial" w:cs="Arial"/>
          <w:sz w:val="24"/>
          <w:szCs w:val="24"/>
        </w:rPr>
        <w:t xml:space="preserve"> Decreto</w:t>
      </w:r>
      <w:proofErr w:type="gramEnd"/>
      <w:r w:rsidR="00DE6657" w:rsidRPr="00DE6657">
        <w:rPr>
          <w:rFonts w:ascii="Arial" w:hAnsi="Arial" w:cs="Arial"/>
          <w:sz w:val="24"/>
          <w:szCs w:val="24"/>
        </w:rPr>
        <w:t xml:space="preserve"> nº 6.949, de 25 de agosto de 2009 (Convenção Internacional sobre</w:t>
      </w:r>
      <w:r>
        <w:rPr>
          <w:rFonts w:ascii="Arial" w:hAnsi="Arial" w:cs="Arial"/>
          <w:sz w:val="24"/>
          <w:szCs w:val="24"/>
        </w:rPr>
        <w:t xml:space="preserve"> </w:t>
      </w:r>
      <w:r w:rsidR="00DE6657" w:rsidRPr="00DE6657">
        <w:rPr>
          <w:rFonts w:ascii="Arial" w:hAnsi="Arial" w:cs="Arial"/>
          <w:sz w:val="24"/>
          <w:szCs w:val="24"/>
        </w:rPr>
        <w:t>os Direitos das Pessoas com Deficiência).</w:t>
      </w:r>
    </w:p>
    <w:p w14:paraId="5D93AA97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1339950F" w14:textId="6E593B19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>Art. 8º As despesas decorrentes da execução desta Lei correrão por conta das</w:t>
      </w:r>
      <w:r w:rsidR="00956BFB">
        <w:rPr>
          <w:rFonts w:ascii="Arial" w:hAnsi="Arial" w:cs="Arial"/>
          <w:sz w:val="24"/>
          <w:szCs w:val="24"/>
        </w:rPr>
        <w:t xml:space="preserve"> </w:t>
      </w:r>
      <w:r w:rsidRPr="00DE6657">
        <w:rPr>
          <w:rFonts w:ascii="Arial" w:hAnsi="Arial" w:cs="Arial"/>
          <w:sz w:val="24"/>
          <w:szCs w:val="24"/>
        </w:rPr>
        <w:t>dotações orçamentárias próprias, podendo ser suplementadas, se necessário.</w:t>
      </w:r>
    </w:p>
    <w:p w14:paraId="23180996" w14:textId="77777777" w:rsidR="00DE6657" w:rsidRPr="00DE6657" w:rsidRDefault="00DE6657" w:rsidP="00DE6657">
      <w:pPr>
        <w:jc w:val="both"/>
        <w:rPr>
          <w:rFonts w:ascii="Arial" w:hAnsi="Arial" w:cs="Arial"/>
          <w:sz w:val="24"/>
          <w:szCs w:val="24"/>
        </w:rPr>
      </w:pPr>
    </w:p>
    <w:p w14:paraId="74D742A0" w14:textId="6694454E" w:rsidR="00DE6657" w:rsidRDefault="00DE6657" w:rsidP="00956BFB">
      <w:pPr>
        <w:jc w:val="both"/>
        <w:rPr>
          <w:rFonts w:ascii="Arial" w:hAnsi="Arial" w:cs="Arial"/>
          <w:sz w:val="24"/>
          <w:szCs w:val="24"/>
        </w:rPr>
      </w:pPr>
      <w:r w:rsidRPr="00DE6657">
        <w:rPr>
          <w:rFonts w:ascii="Arial" w:hAnsi="Arial" w:cs="Arial"/>
          <w:sz w:val="24"/>
          <w:szCs w:val="24"/>
        </w:rPr>
        <w:t xml:space="preserve">Art. 9º Esta Lei entra em vigor na </w:t>
      </w:r>
      <w:r w:rsidR="00956BFB">
        <w:rPr>
          <w:rFonts w:ascii="Arial" w:hAnsi="Arial" w:cs="Arial"/>
          <w:sz w:val="24"/>
          <w:szCs w:val="24"/>
        </w:rPr>
        <w:t>dat</w:t>
      </w:r>
      <w:r w:rsidRPr="00DE6657">
        <w:rPr>
          <w:rFonts w:ascii="Arial" w:hAnsi="Arial" w:cs="Arial"/>
          <w:sz w:val="24"/>
          <w:szCs w:val="24"/>
        </w:rPr>
        <w:t>a</w:t>
      </w:r>
      <w:r w:rsidR="00956BFB">
        <w:rPr>
          <w:rFonts w:ascii="Arial" w:hAnsi="Arial" w:cs="Arial"/>
          <w:sz w:val="24"/>
          <w:szCs w:val="24"/>
        </w:rPr>
        <w:t>da sua</w:t>
      </w:r>
      <w:r w:rsidRPr="00DE6657">
        <w:rPr>
          <w:rFonts w:ascii="Arial" w:hAnsi="Arial" w:cs="Arial"/>
          <w:sz w:val="24"/>
          <w:szCs w:val="24"/>
        </w:rPr>
        <w:t xml:space="preserve"> publicação.</w:t>
      </w:r>
    </w:p>
    <w:p w14:paraId="4B10ACB4" w14:textId="77777777" w:rsidR="003D62F2" w:rsidRDefault="003D62F2" w:rsidP="003D62F2">
      <w:pPr>
        <w:jc w:val="both"/>
        <w:rPr>
          <w:rFonts w:ascii="Arial" w:hAnsi="Arial" w:cs="Arial"/>
          <w:sz w:val="24"/>
          <w:szCs w:val="24"/>
        </w:rPr>
      </w:pPr>
    </w:p>
    <w:p w14:paraId="13BE833F" w14:textId="6CD79D00" w:rsidR="00B211B1" w:rsidRPr="00390839" w:rsidRDefault="00B211B1" w:rsidP="003D62F2">
      <w:pPr>
        <w:jc w:val="center"/>
        <w:rPr>
          <w:rFonts w:ascii="Arial" w:hAnsi="Arial" w:cs="Arial"/>
          <w:sz w:val="24"/>
          <w:szCs w:val="24"/>
        </w:rPr>
      </w:pPr>
      <w:r w:rsidRPr="00390839">
        <w:rPr>
          <w:rFonts w:ascii="Arial" w:hAnsi="Arial" w:cs="Arial"/>
          <w:sz w:val="24"/>
          <w:szCs w:val="24"/>
        </w:rPr>
        <w:t xml:space="preserve">Sete Lagoas, </w:t>
      </w:r>
      <w:r w:rsidR="003D62F2">
        <w:rPr>
          <w:rFonts w:ascii="Arial" w:hAnsi="Arial" w:cs="Arial"/>
          <w:sz w:val="24"/>
          <w:szCs w:val="24"/>
        </w:rPr>
        <w:t xml:space="preserve">04 de junho </w:t>
      </w:r>
      <w:r w:rsidRPr="00390839">
        <w:rPr>
          <w:rFonts w:ascii="Arial" w:hAnsi="Arial" w:cs="Arial"/>
          <w:sz w:val="24"/>
          <w:szCs w:val="24"/>
        </w:rPr>
        <w:t>de 2025</w:t>
      </w:r>
    </w:p>
    <w:p w14:paraId="486181AA" w14:textId="16BEE2A8" w:rsidR="00390839" w:rsidRDefault="00390839"/>
    <w:p w14:paraId="340A0021" w14:textId="18F48920" w:rsidR="00390839" w:rsidRDefault="00390839">
      <w:r>
        <w:t xml:space="preserve">                                           </w:t>
      </w:r>
      <w:r w:rsidRPr="00E46673">
        <w:rPr>
          <w:rFonts w:ascii="Arial" w:hAnsi="Arial" w:cs="Arial"/>
          <w:noProof/>
        </w:rPr>
        <w:drawing>
          <wp:inline distT="0" distB="0" distL="0" distR="0" wp14:anchorId="5646658E" wp14:editId="65B2D725">
            <wp:extent cx="2950236" cy="637540"/>
            <wp:effectExtent l="0" t="0" r="2540" b="0"/>
            <wp:docPr id="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51" cy="64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D4C91" w14:textId="62AF3C80" w:rsidR="00390839" w:rsidRDefault="00390839"/>
    <w:p w14:paraId="77B0F501" w14:textId="5AB426E4" w:rsidR="00390839" w:rsidRDefault="00390839"/>
    <w:p w14:paraId="4C44D8A9" w14:textId="0838B173" w:rsidR="00390839" w:rsidRDefault="00390839"/>
    <w:p w14:paraId="5F4C77AC" w14:textId="7B8E50D5" w:rsidR="00595EDC" w:rsidRDefault="00595EDC" w:rsidP="00956BFB">
      <w:pPr>
        <w:shd w:val="clear" w:color="auto" w:fill="FFFFFF"/>
        <w:spacing w:after="0" w:line="360" w:lineRule="auto"/>
      </w:pPr>
    </w:p>
    <w:p w14:paraId="1DC004BA" w14:textId="77777777" w:rsidR="00956BFB" w:rsidRDefault="00956BFB" w:rsidP="00956BFB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6968FD47" w14:textId="0F8AEA55" w:rsidR="00390839" w:rsidRPr="00595EDC" w:rsidRDefault="00390839" w:rsidP="0039083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95EDC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u w:val="single"/>
          <w:lang w:eastAsia="pt-BR"/>
          <w14:ligatures w14:val="none"/>
        </w:rPr>
        <w:lastRenderedPageBreak/>
        <w:t>JUSTIFICATIVA</w:t>
      </w:r>
    </w:p>
    <w:p w14:paraId="03D5C5A3" w14:textId="77777777" w:rsidR="00595EDC" w:rsidRDefault="00595EDC" w:rsidP="00595EDC">
      <w:pPr>
        <w:shd w:val="clear" w:color="auto" w:fill="FFFFFF"/>
        <w:spacing w:after="0" w:line="360" w:lineRule="auto"/>
        <w:ind w:left="720"/>
        <w:jc w:val="both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</w:p>
    <w:p w14:paraId="6A8EA3F8" w14:textId="33F924FD" w:rsidR="00956BFB" w:rsidRPr="00956BFB" w:rsidRDefault="00956BFB" w:rsidP="00956BFB">
      <w:pPr>
        <w:tabs>
          <w:tab w:val="center" w:pos="4252"/>
          <w:tab w:val="left" w:pos="7260"/>
        </w:tabs>
        <w:jc w:val="both"/>
        <w:rPr>
          <w:rFonts w:ascii="Arial" w:hAnsi="Arial" w:cs="Arial"/>
        </w:rPr>
      </w:pPr>
      <w:r w:rsidRPr="00956BFB">
        <w:rPr>
          <w:rFonts w:ascii="Arial" w:hAnsi="Arial" w:cs="Arial"/>
        </w:rPr>
        <w:t>O projeto de lei em questão fundamenta-se na necessidade de garantir os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direitos linguísticos, educacionais e culturais das crianças surdas, promovendo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a inclusão comunicacional e o fortalecimento dos vínculos familiares. A proposta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reconhece a família como núcleo fundamental para o pleno desenvolvimento da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criança, conforme preceitua a Constituição Federal de 1988 (art. 226),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a Lei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Brasileira de Inclusão da Pessoa com Deficiência (Lei nº 13.146/2015) e a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Convenção Internacional sobre os Direitos das Pessoas com Deficiência, com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status constitucional no Brasil (Decreto nº 6.949/2009).</w:t>
      </w:r>
    </w:p>
    <w:p w14:paraId="0FE417A8" w14:textId="28185CB6" w:rsidR="00956BFB" w:rsidRPr="00956BFB" w:rsidRDefault="00956BFB" w:rsidP="00956BFB">
      <w:pPr>
        <w:tabs>
          <w:tab w:val="center" w:pos="4252"/>
          <w:tab w:val="left" w:pos="7260"/>
        </w:tabs>
        <w:jc w:val="both"/>
        <w:rPr>
          <w:rFonts w:ascii="Arial" w:hAnsi="Arial" w:cs="Arial"/>
        </w:rPr>
      </w:pPr>
      <w:r w:rsidRPr="00956BFB">
        <w:rPr>
          <w:rFonts w:ascii="Arial" w:hAnsi="Arial" w:cs="Arial"/>
        </w:rPr>
        <w:t>O direito à comunicação acessível é um princípio basilar da inclusão, sendo a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Língua Brasileira de Sinais (Libras), nos termos da Lei nº 10.436/2002,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reconhecida como meio legal de expressão e comunicação das pessoas surdas.</w:t>
      </w:r>
    </w:p>
    <w:p w14:paraId="38A849A3" w14:textId="22F69666" w:rsidR="00956BFB" w:rsidRPr="00956BFB" w:rsidRDefault="00956BFB" w:rsidP="00956BFB">
      <w:pPr>
        <w:tabs>
          <w:tab w:val="center" w:pos="4252"/>
          <w:tab w:val="left" w:pos="7260"/>
        </w:tabs>
        <w:jc w:val="both"/>
        <w:rPr>
          <w:rFonts w:ascii="Arial" w:hAnsi="Arial" w:cs="Arial"/>
        </w:rPr>
      </w:pPr>
      <w:r w:rsidRPr="00956BFB">
        <w:rPr>
          <w:rFonts w:ascii="Arial" w:hAnsi="Arial" w:cs="Arial"/>
        </w:rPr>
        <w:t>O Decreto nº 5.626/2005, ao regulamentar essa norma, estabelece que o ensino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de Libras deve ser promovido não apenas no ambiente escolar, mas também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entre os familiares, visando à construção de um ambiente comunicativo e afetivo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adequado à criança surda.</w:t>
      </w:r>
    </w:p>
    <w:p w14:paraId="18C2C5CA" w14:textId="2EE2322F" w:rsidR="00956BFB" w:rsidRPr="00956BFB" w:rsidRDefault="00956BFB" w:rsidP="00956BFB">
      <w:pPr>
        <w:tabs>
          <w:tab w:val="center" w:pos="4252"/>
          <w:tab w:val="left" w:pos="7260"/>
        </w:tabs>
        <w:jc w:val="both"/>
        <w:rPr>
          <w:rFonts w:ascii="Arial" w:hAnsi="Arial" w:cs="Arial"/>
        </w:rPr>
      </w:pPr>
      <w:r w:rsidRPr="00956BFB">
        <w:rPr>
          <w:rFonts w:ascii="Arial" w:hAnsi="Arial" w:cs="Arial"/>
        </w:rPr>
        <w:t>A iniciativa proposta concretiza essa diretriz ao garantir, de maneira gratuita e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continuada, formação em Libras para mães, pais, responsáveis e familiares de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crianças surdas matriculadas na rede pública municipal. Isso permite que a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criança surda cresça incluída em um espaço relacional que respeita sua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identidade linguística, fortalece vínculos familiares e relações sociais, e assegura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seu direito de crescer compreendida, amada e ensinada em sua própria língua,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respeitando sua identidade e dignidade desde os primeiros anos de vida.</w:t>
      </w:r>
    </w:p>
    <w:p w14:paraId="38E8B6B6" w14:textId="6E2D8AA1" w:rsidR="00956BFB" w:rsidRPr="00956BFB" w:rsidRDefault="00956BFB" w:rsidP="00956BFB">
      <w:pPr>
        <w:tabs>
          <w:tab w:val="center" w:pos="4252"/>
          <w:tab w:val="left" w:pos="7260"/>
        </w:tabs>
        <w:jc w:val="both"/>
        <w:rPr>
          <w:rFonts w:ascii="Arial" w:hAnsi="Arial" w:cs="Arial"/>
        </w:rPr>
      </w:pPr>
      <w:r w:rsidRPr="00956BFB">
        <w:rPr>
          <w:rFonts w:ascii="Arial" w:hAnsi="Arial" w:cs="Arial"/>
        </w:rPr>
        <w:t>A importância dessa medida foi recentemente reforçada pela Lei nº 14.191/2021,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que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alterou a LDB para incluir o ensino bilíngue (Libras como primeira língua e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Língua Portuguesa como segunda) como direito da pessoa surda, e pela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Resolução CNE/CEB nº 2/2023, que determina, como diretriz pedagógica, a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formação de familiares e membros da comunidade escolar para garantir o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sucesso da inclusão comunicacional.</w:t>
      </w:r>
    </w:p>
    <w:p w14:paraId="1D1921CF" w14:textId="0B4186CD" w:rsidR="00956BFB" w:rsidRPr="00956BFB" w:rsidRDefault="00956BFB" w:rsidP="00956BFB">
      <w:pPr>
        <w:tabs>
          <w:tab w:val="center" w:pos="4252"/>
          <w:tab w:val="left" w:pos="7260"/>
        </w:tabs>
        <w:jc w:val="both"/>
        <w:rPr>
          <w:rFonts w:ascii="Arial" w:hAnsi="Arial" w:cs="Arial"/>
        </w:rPr>
      </w:pPr>
      <w:r w:rsidRPr="00956BFB">
        <w:rPr>
          <w:rFonts w:ascii="Arial" w:hAnsi="Arial" w:cs="Arial"/>
        </w:rPr>
        <w:t>Além disso, o projeto prevê a criação do Selo Municipal de Inclusão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Comunicacional, voltado ao reconhecimento de empresas e instituições que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promovam ativamente a participação de seus trabalhadores surdos e apoiem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políticas públicas inclusivas. Empresas, entidades e instituições que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contribuírem com o programa por meio de cessão de espaços, recursos, apoio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logístico ou flexibilização de horários poderão ser reconhecidas pelo Município,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consolidando o papel da responsabilidade social na promoção da equidade.</w:t>
      </w:r>
    </w:p>
    <w:p w14:paraId="4C840FC3" w14:textId="04AB888A" w:rsidR="00595EDC" w:rsidRDefault="00956BFB" w:rsidP="00956BFB">
      <w:pPr>
        <w:tabs>
          <w:tab w:val="center" w:pos="4252"/>
          <w:tab w:val="left" w:pos="7260"/>
        </w:tabs>
        <w:jc w:val="both"/>
        <w:rPr>
          <w:rFonts w:ascii="Arial" w:hAnsi="Arial" w:cs="Arial"/>
        </w:rPr>
      </w:pPr>
      <w:r w:rsidRPr="00956BFB">
        <w:rPr>
          <w:rFonts w:ascii="Arial" w:hAnsi="Arial" w:cs="Arial"/>
        </w:rPr>
        <w:t>Portanto, trata-se de uma proposta jurídica sólida, pedagogicamente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fundamentada e socialmente relevante, que promove um avanço real e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 xml:space="preserve">mensurável na garantia dos direitos da criança surda em </w:t>
      </w:r>
      <w:r w:rsidR="00957A65">
        <w:rPr>
          <w:rFonts w:ascii="Arial" w:hAnsi="Arial" w:cs="Arial"/>
        </w:rPr>
        <w:t>Sete Lagoas</w:t>
      </w:r>
      <w:r w:rsidRPr="00956BF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alinhando-se às legislações mais atualizadas e às melhores práticas nacionais</w:t>
      </w:r>
      <w:r>
        <w:rPr>
          <w:rFonts w:ascii="Arial" w:hAnsi="Arial" w:cs="Arial"/>
        </w:rPr>
        <w:t xml:space="preserve"> </w:t>
      </w:r>
      <w:r w:rsidRPr="00956BFB">
        <w:rPr>
          <w:rFonts w:ascii="Arial" w:hAnsi="Arial" w:cs="Arial"/>
        </w:rPr>
        <w:t>e internaciona</w:t>
      </w:r>
      <w:r>
        <w:rPr>
          <w:rFonts w:ascii="Arial" w:hAnsi="Arial" w:cs="Arial"/>
        </w:rPr>
        <w:t xml:space="preserve">is sobre inclusão comunicacional e fortalecimento dos vínculos familiares. </w:t>
      </w:r>
      <w:r w:rsidR="00595EDC" w:rsidRPr="00595EDC">
        <w:rPr>
          <w:rFonts w:ascii="Arial" w:hAnsi="Arial" w:cs="Arial"/>
        </w:rPr>
        <w:tab/>
      </w:r>
    </w:p>
    <w:p w14:paraId="2854D7E5" w14:textId="1818D22D" w:rsidR="00595EDC" w:rsidRPr="00595EDC" w:rsidRDefault="00390839" w:rsidP="00595EDC">
      <w:pPr>
        <w:tabs>
          <w:tab w:val="center" w:pos="4252"/>
          <w:tab w:val="left" w:pos="7260"/>
        </w:tabs>
        <w:jc w:val="center"/>
        <w:rPr>
          <w:rFonts w:ascii="Arial" w:hAnsi="Arial" w:cs="Arial"/>
        </w:rPr>
      </w:pPr>
      <w:r w:rsidRPr="00595EDC">
        <w:rPr>
          <w:rFonts w:ascii="Arial" w:hAnsi="Arial" w:cs="Arial"/>
        </w:rPr>
        <w:t xml:space="preserve">Sete Lagoas, </w:t>
      </w:r>
      <w:r w:rsidR="00595EDC" w:rsidRPr="00595EDC">
        <w:rPr>
          <w:rFonts w:ascii="Arial" w:hAnsi="Arial" w:cs="Arial"/>
        </w:rPr>
        <w:t>04 de junho</w:t>
      </w:r>
      <w:r w:rsidRPr="00595EDC">
        <w:rPr>
          <w:rFonts w:ascii="Arial" w:hAnsi="Arial" w:cs="Arial"/>
        </w:rPr>
        <w:t xml:space="preserve"> de 2025</w:t>
      </w:r>
    </w:p>
    <w:p w14:paraId="4407FE58" w14:textId="5F53E0D2" w:rsidR="00595EDC" w:rsidRPr="00595EDC" w:rsidRDefault="00956BFB" w:rsidP="00595EDC">
      <w:pPr>
        <w:jc w:val="center"/>
        <w:rPr>
          <w:rFonts w:ascii="Arial" w:hAnsi="Arial" w:cs="Arial"/>
          <w:sz w:val="24"/>
          <w:szCs w:val="24"/>
        </w:rPr>
      </w:pPr>
      <w:r w:rsidRPr="00E46673">
        <w:rPr>
          <w:rFonts w:ascii="Arial" w:hAnsi="Arial" w:cs="Arial"/>
          <w:noProof/>
        </w:rPr>
        <w:drawing>
          <wp:inline distT="0" distB="0" distL="0" distR="0" wp14:anchorId="2FE4CD41" wp14:editId="77A2FED7">
            <wp:extent cx="2950236" cy="637540"/>
            <wp:effectExtent l="0" t="0" r="2540" b="0"/>
            <wp:docPr id="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451" cy="646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5EDC" w:rsidRPr="00595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B1"/>
    <w:rsid w:val="00390839"/>
    <w:rsid w:val="003D62F2"/>
    <w:rsid w:val="00595EDC"/>
    <w:rsid w:val="00633227"/>
    <w:rsid w:val="00663237"/>
    <w:rsid w:val="00673AB4"/>
    <w:rsid w:val="00956BFB"/>
    <w:rsid w:val="00957A65"/>
    <w:rsid w:val="00AD1ACA"/>
    <w:rsid w:val="00B211B1"/>
    <w:rsid w:val="00D9391E"/>
    <w:rsid w:val="00DE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8DF72"/>
  <w15:chartTrackingRefBased/>
  <w15:docId w15:val="{5BC3CF2F-E6D8-42E6-A31E-C71F69AD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1B1"/>
    <w:pPr>
      <w:spacing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1164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de Araujo Faria</dc:creator>
  <cp:keywords/>
  <dc:description/>
  <cp:lastModifiedBy>Sarah de Araujo Faria</cp:lastModifiedBy>
  <cp:revision>2</cp:revision>
  <cp:lastPrinted>2025-06-04T19:38:00Z</cp:lastPrinted>
  <dcterms:created xsi:type="dcterms:W3CDTF">2025-06-04T19:39:00Z</dcterms:created>
  <dcterms:modified xsi:type="dcterms:W3CDTF">2025-06-04T19:39:00Z</dcterms:modified>
</cp:coreProperties>
</file>