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9A49" w14:textId="1A8D1861" w:rsidR="00857714" w:rsidRPr="001460CA" w:rsidRDefault="00DF43C3" w:rsidP="00146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F834E8">
        <w:rPr>
          <w:rFonts w:ascii="Times New Roman" w:hAnsi="Times New Roman" w:cs="Times New Roman"/>
          <w:b/>
          <w:sz w:val="28"/>
          <w:szCs w:val="28"/>
        </w:rPr>
        <w:t>5</w:t>
      </w:r>
    </w:p>
    <w:p w14:paraId="5CA10D02" w14:textId="7CC4BC6B" w:rsidR="001460CA" w:rsidRPr="00F834E8" w:rsidRDefault="00F834E8" w:rsidP="001460CA">
      <w:pPr>
        <w:spacing w:before="100" w:beforeAutospacing="1" w:after="100" w:afterAutospacing="1" w:line="240" w:lineRule="auto"/>
        <w:ind w:left="2835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F834E8">
        <w:rPr>
          <w:rFonts w:ascii="Times New Roman" w:hAnsi="Times New Roman" w:cs="Times New Roman"/>
          <w:b/>
          <w:sz w:val="28"/>
        </w:rPr>
        <w:t>DISPÕE SOBRE A IMPLANTAÇÃO DE FA</w:t>
      </w:r>
      <w:bookmarkStart w:id="0" w:name="_GoBack"/>
      <w:bookmarkEnd w:id="0"/>
      <w:r w:rsidRPr="00F834E8">
        <w:rPr>
          <w:rFonts w:ascii="Times New Roman" w:hAnsi="Times New Roman" w:cs="Times New Roman"/>
          <w:b/>
          <w:sz w:val="28"/>
        </w:rPr>
        <w:t>ZENDAS SOLARES PARA GERAÇÃO DE ENERGIA FOTOVOLTAICA DESTINADA AO ABASTECIMENTO DOS ÓRGÃOS PÚBLICOS MUNICIPAIS E DÁ OUTRAS PROVIDÊNCIAS.</w:t>
      </w:r>
    </w:p>
    <w:p w14:paraId="4F320D62" w14:textId="77777777" w:rsidR="00853E96" w:rsidRDefault="00853E96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0D4F9EA6" w14:textId="54CCC86E" w:rsidR="00F834E8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</w:t>
      </w: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rt.1º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="00F834E8" w:rsidRPr="00F834E8">
        <w:rPr>
          <w:rFonts w:ascii="Times New Roman" w:hAnsi="Times New Roman" w:cs="Times New Roman"/>
          <w:sz w:val="28"/>
          <w:szCs w:val="28"/>
        </w:rPr>
        <w:t>Fica instituída a política de implantação d</w:t>
      </w:r>
      <w:r w:rsidR="00F834E8">
        <w:rPr>
          <w:rFonts w:ascii="Times New Roman" w:hAnsi="Times New Roman" w:cs="Times New Roman"/>
          <w:sz w:val="28"/>
          <w:szCs w:val="28"/>
        </w:rPr>
        <w:t>a fazenda solares</w:t>
      </w:r>
      <w:r w:rsidR="00F834E8" w:rsidRPr="00F834E8">
        <w:rPr>
          <w:rFonts w:ascii="Times New Roman" w:hAnsi="Times New Roman" w:cs="Times New Roman"/>
          <w:sz w:val="28"/>
          <w:szCs w:val="28"/>
        </w:rPr>
        <w:t xml:space="preserve"> no Município de Sete Lagoas, com o objetivo de promover a geração de energia elétrica por meio de fonte solar fotovoltaica, voltada prioritariamente ao abastecimento de órgãos públicos municipais.</w:t>
      </w:r>
      <w:r w:rsidR="00F834E8"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14:paraId="5ABC37BF" w14:textId="01B3914D" w:rsidR="00853E96" w:rsidRPr="00853E96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2º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="00853E96" w:rsidRPr="00853E96">
        <w:rPr>
          <w:rFonts w:ascii="Times New Roman" w:hAnsi="Times New Roman" w:cs="Times New Roman"/>
          <w:sz w:val="28"/>
          <w:szCs w:val="28"/>
        </w:rPr>
        <w:t>A energia gerada pelas fazendas solares será utilizada para suprir a demanda energética de:</w:t>
      </w:r>
    </w:p>
    <w:p w14:paraId="25F709D9" w14:textId="44B2E88F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 Prédios administrativos da Prefeitura e da Câmara Municipal </w:t>
      </w:r>
    </w:p>
    <w:p w14:paraId="2CF057B5" w14:textId="51D46531" w:rsidR="001460CA" w:rsidRPr="00324895" w:rsidRDefault="001460CA" w:rsidP="00853E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3E96" w:rsidRPr="00853E96">
        <w:rPr>
          <w:rFonts w:ascii="Times New Roman" w:hAnsi="Times New Roman" w:cs="Times New Roman"/>
          <w:sz w:val="28"/>
          <w:szCs w:val="28"/>
        </w:rPr>
        <w:t>Escolas, creches e unidades de saúde municipais;</w:t>
      </w:r>
    </w:p>
    <w:p w14:paraId="11E405D9" w14:textId="284E0970" w:rsidR="00853E96" w:rsidRDefault="001460CA" w:rsidP="00853E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III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Demais equipamentos públicos que utilizem energia elétrica. 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09FF0DB0" w14:textId="41E7BEA2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3º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São objetivos principais desse projeto: </w:t>
      </w:r>
    </w:p>
    <w:p w14:paraId="20E62E8F" w14:textId="06F9846F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>Reduzir gastos públicos com energia elétrica;</w:t>
      </w:r>
    </w:p>
    <w:p w14:paraId="0F6D481C" w14:textId="6416E6A6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II-</w:t>
      </w:r>
      <w:r w:rsidRPr="003248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>Incentivar o uso de fontes renováveis e limpas e energia;</w:t>
      </w:r>
    </w:p>
    <w:p w14:paraId="12D543F6" w14:textId="48BB3B07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III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3E96">
        <w:rPr>
          <w:rFonts w:ascii="Times New Roman" w:eastAsia="Times New Roman" w:hAnsi="Times New Roman" w:cs="Times New Roman"/>
          <w:sz w:val="28"/>
          <w:szCs w:val="28"/>
          <w:lang w:eastAsia="pt-BR"/>
        </w:rPr>
        <w:t>Servir de modelo e incentivo para a população e empresas locais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DB68DD8" w14:textId="15EBFE06" w:rsidR="001460CA" w:rsidRPr="00324895" w:rsidRDefault="001460CA" w:rsidP="00853E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4º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="00853E96" w:rsidRPr="00853E96">
        <w:rPr>
          <w:rFonts w:ascii="Times New Roman" w:hAnsi="Times New Roman" w:cs="Times New Roman"/>
          <w:sz w:val="28"/>
        </w:rPr>
        <w:t xml:space="preserve">A implantação das fazendas solares dar-se-á exclusivamente com </w:t>
      </w:r>
      <w:r w:rsidR="00853E96" w:rsidRPr="00B2162E">
        <w:rPr>
          <w:rStyle w:val="Forte"/>
          <w:rFonts w:ascii="Times New Roman" w:hAnsi="Times New Roman" w:cs="Times New Roman"/>
          <w:b w:val="0"/>
          <w:sz w:val="28"/>
        </w:rPr>
        <w:t>recursos públicos do orçamento municipal</w:t>
      </w:r>
      <w:r w:rsidR="00853E96" w:rsidRPr="00B2162E">
        <w:rPr>
          <w:rFonts w:ascii="Times New Roman" w:hAnsi="Times New Roman" w:cs="Times New Roman"/>
          <w:b/>
          <w:sz w:val="28"/>
        </w:rPr>
        <w:t>,</w:t>
      </w:r>
      <w:r w:rsidR="00853E96" w:rsidRPr="00853E96">
        <w:rPr>
          <w:rFonts w:ascii="Times New Roman" w:hAnsi="Times New Roman" w:cs="Times New Roman"/>
          <w:sz w:val="28"/>
        </w:rPr>
        <w:t xml:space="preserve"> observando-se os princípios da legalidade, economicidade e eficiência</w:t>
      </w:r>
      <w:r w:rsidR="00B2162E">
        <w:rPr>
          <w:rFonts w:ascii="Times New Roman" w:hAnsi="Times New Roman" w:cs="Times New Roman"/>
          <w:sz w:val="28"/>
        </w:rPr>
        <w:t>.</w:t>
      </w:r>
    </w:p>
    <w:p w14:paraId="67A7099C" w14:textId="4542D8A5" w:rsidR="00B2162E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</w:t>
      </w:r>
      <w:r w:rsidR="00B216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5</w:t>
      </w: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Esta Lei entra em vigor na data de sua publicação.</w:t>
      </w:r>
    </w:p>
    <w:p w14:paraId="307E1AB1" w14:textId="70D2CF97" w:rsidR="00B2162E" w:rsidRDefault="00B2162E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272C525" w14:textId="68020EDB" w:rsidR="00B2162E" w:rsidRDefault="00B2162E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200CF69" w14:textId="77777777" w:rsidR="00B2162E" w:rsidRPr="00B2162E" w:rsidRDefault="00B2162E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3ECCDD7" w14:textId="0E871524" w:rsidR="00C8736B" w:rsidRPr="00C8736B" w:rsidRDefault="00C8736B" w:rsidP="00C87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B2162E">
        <w:rPr>
          <w:rFonts w:ascii="Times New Roman" w:hAnsi="Times New Roman" w:cs="Times New Roman"/>
          <w:sz w:val="28"/>
          <w:szCs w:val="28"/>
        </w:rPr>
        <w:t>23</w:t>
      </w:r>
      <w:r w:rsidR="001460CA">
        <w:rPr>
          <w:rFonts w:ascii="Times New Roman" w:hAnsi="Times New Roman" w:cs="Times New Roman"/>
          <w:sz w:val="28"/>
          <w:szCs w:val="28"/>
        </w:rPr>
        <w:t xml:space="preserve"> de </w:t>
      </w:r>
      <w:r w:rsidR="00B2162E">
        <w:rPr>
          <w:rFonts w:ascii="Times New Roman" w:hAnsi="Times New Roman" w:cs="Times New Roman"/>
          <w:sz w:val="28"/>
          <w:szCs w:val="28"/>
        </w:rPr>
        <w:t>maio</w:t>
      </w:r>
      <w:r w:rsidRPr="00C8736B">
        <w:rPr>
          <w:rFonts w:ascii="Times New Roman" w:hAnsi="Times New Roman" w:cs="Times New Roman"/>
          <w:sz w:val="28"/>
          <w:szCs w:val="28"/>
        </w:rPr>
        <w:t xml:space="preserve"> de 202</w:t>
      </w:r>
      <w:r w:rsidR="00B2162E">
        <w:rPr>
          <w:rFonts w:ascii="Times New Roman" w:hAnsi="Times New Roman" w:cs="Times New Roman"/>
          <w:sz w:val="28"/>
          <w:szCs w:val="28"/>
        </w:rPr>
        <w:t>5</w:t>
      </w:r>
      <w:r w:rsidRPr="00C8736B">
        <w:rPr>
          <w:rFonts w:ascii="Times New Roman" w:hAnsi="Times New Roman" w:cs="Times New Roman"/>
          <w:sz w:val="28"/>
          <w:szCs w:val="28"/>
        </w:rPr>
        <w:t>.</w:t>
      </w:r>
    </w:p>
    <w:p w14:paraId="31CEB337" w14:textId="1291B7FB" w:rsidR="00C8736B" w:rsidRDefault="00C8736B" w:rsidP="00AF42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24FFE5D" wp14:editId="1EE644B4">
            <wp:extent cx="2990115" cy="1103194"/>
            <wp:effectExtent l="0" t="0" r="127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13" cy="1110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47DF5" w14:textId="5BA38070" w:rsidR="00355E4B" w:rsidRDefault="00355E4B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331AA" w14:textId="06150C98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0E1C8" w14:textId="0132A933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1C09A" w14:textId="65969AD4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E95E9" w14:textId="7389FA89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D5362" w14:textId="6F42C8C3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CD401" w14:textId="1CFE0B3F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2447B" w14:textId="4709FF4B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3CD91" w14:textId="72420E09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171B8" w14:textId="7D1482D2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B08C" w14:textId="6AE0A0E1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8D684" w14:textId="0A9A6CAF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82A2C" w14:textId="2886C775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E9571" w14:textId="77777777" w:rsidR="00B2162E" w:rsidRDefault="00B2162E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27FDE" w14:textId="31905D83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75829" w14:textId="482CEF4E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553CE" w14:textId="77777777" w:rsidR="00324895" w:rsidRDefault="00324895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46C89" w14:textId="5AC8E6C4" w:rsidR="009A14CF" w:rsidRDefault="00C8736B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5552E824" w14:textId="77777777" w:rsidR="00B2162E" w:rsidRPr="00B2162E" w:rsidRDefault="00B2162E" w:rsidP="00B2162E">
      <w:pPr>
        <w:pStyle w:val="NormalWeb"/>
        <w:jc w:val="both"/>
        <w:rPr>
          <w:sz w:val="28"/>
          <w:szCs w:val="28"/>
        </w:rPr>
      </w:pPr>
      <w:r w:rsidRPr="00B2162E">
        <w:rPr>
          <w:sz w:val="28"/>
          <w:szCs w:val="28"/>
        </w:rPr>
        <w:t>Este anteprojeto propõe a implantação de fazendas solares, com recursos públicos municipais, para abastecer a Prefeitura, a Câmara Municipal e demais órgãos da administração pública de Sete Lagoas. O objetivo é reduzir os gastos com energia elétrica e direcionar os recursos economizados para áreas prioritárias como saúde, educação e infraestrutura.</w:t>
      </w:r>
    </w:p>
    <w:p w14:paraId="68A097C6" w14:textId="77777777" w:rsidR="00B2162E" w:rsidRPr="00B2162E" w:rsidRDefault="00B2162E" w:rsidP="00B2162E">
      <w:pPr>
        <w:pStyle w:val="NormalWeb"/>
        <w:jc w:val="both"/>
        <w:rPr>
          <w:sz w:val="28"/>
          <w:szCs w:val="28"/>
        </w:rPr>
      </w:pPr>
      <w:r w:rsidRPr="00B2162E">
        <w:rPr>
          <w:sz w:val="28"/>
          <w:szCs w:val="28"/>
        </w:rPr>
        <w:t xml:space="preserve">A proposta está alinhada ao </w:t>
      </w:r>
      <w:r w:rsidRPr="00B2162E">
        <w:rPr>
          <w:rStyle w:val="Forte"/>
          <w:b w:val="0"/>
          <w:sz w:val="28"/>
          <w:szCs w:val="28"/>
        </w:rPr>
        <w:t>Objetivo de Desenvolvimento Sustentável nº 7 da ONU</w:t>
      </w:r>
      <w:r w:rsidRPr="00B2162E">
        <w:rPr>
          <w:sz w:val="28"/>
          <w:szCs w:val="28"/>
        </w:rPr>
        <w:t xml:space="preserve">, que trata do acesso à energia limpa e acessível, e ao </w:t>
      </w:r>
      <w:r w:rsidRPr="00B2162E">
        <w:rPr>
          <w:rStyle w:val="Forte"/>
          <w:b w:val="0"/>
          <w:sz w:val="28"/>
          <w:szCs w:val="28"/>
        </w:rPr>
        <w:t>ODS nº 13</w:t>
      </w:r>
      <w:r w:rsidRPr="00B2162E">
        <w:rPr>
          <w:sz w:val="28"/>
          <w:szCs w:val="28"/>
        </w:rPr>
        <w:t>, que trata da ação contra a mudança global do clima. Adotar energia solar na administração pública é uma medida moderna, eficiente e ambientalmente responsável.</w:t>
      </w:r>
    </w:p>
    <w:p w14:paraId="73EB79F1" w14:textId="77777777" w:rsidR="00B2162E" w:rsidRPr="00B2162E" w:rsidRDefault="00B2162E" w:rsidP="00B2162E">
      <w:pPr>
        <w:pStyle w:val="NormalWeb"/>
        <w:jc w:val="both"/>
        <w:rPr>
          <w:sz w:val="28"/>
          <w:szCs w:val="28"/>
        </w:rPr>
      </w:pPr>
      <w:proofErr w:type="gramStart"/>
      <w:r w:rsidRPr="00B2162E">
        <w:rPr>
          <w:sz w:val="28"/>
          <w:szCs w:val="28"/>
        </w:rPr>
        <w:t>Sete Lagoas possui</w:t>
      </w:r>
      <w:proofErr w:type="gramEnd"/>
      <w:r w:rsidRPr="00B2162E">
        <w:rPr>
          <w:sz w:val="28"/>
          <w:szCs w:val="28"/>
        </w:rPr>
        <w:t xml:space="preserve"> alto potencial de geração solar e pode se tornar referência regional em sustentabilidade e inovação na gestão pública. Ao usar energia limpa, o município economiza no presente e investe em um futuro mais inteligente e sustentável.</w:t>
      </w:r>
    </w:p>
    <w:p w14:paraId="78BAB8C0" w14:textId="77777777" w:rsidR="00324895" w:rsidRPr="00324895" w:rsidRDefault="00324895" w:rsidP="003248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198BD83" w14:textId="77777777" w:rsidR="00B2162E" w:rsidRPr="00C8736B" w:rsidRDefault="00B2162E" w:rsidP="00B216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23 de maio</w:t>
      </w:r>
      <w:r w:rsidRPr="00C8736B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736B">
        <w:rPr>
          <w:rFonts w:ascii="Times New Roman" w:hAnsi="Times New Roman" w:cs="Times New Roman"/>
          <w:sz w:val="28"/>
          <w:szCs w:val="28"/>
        </w:rPr>
        <w:t>.</w:t>
      </w:r>
    </w:p>
    <w:p w14:paraId="3D3578B9" w14:textId="16372C2F" w:rsidR="00355E4B" w:rsidRPr="00324895" w:rsidRDefault="007A565C" w:rsidP="00324895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508FBABF">
            <wp:simplePos x="0" y="0"/>
            <wp:positionH relativeFrom="margin">
              <wp:align>center</wp:align>
            </wp:positionH>
            <wp:positionV relativeFrom="paragraph">
              <wp:posOffset>9702</wp:posOffset>
            </wp:positionV>
            <wp:extent cx="2570930" cy="948537"/>
            <wp:effectExtent l="0" t="0" r="127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30" cy="948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5E4B" w:rsidRPr="00324895" w:rsidSect="00D76012">
      <w:headerReference w:type="default" r:id="rId9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5155" w14:textId="77777777" w:rsidR="00CD77BF" w:rsidRDefault="00CD77BF" w:rsidP="00C37BC1">
      <w:pPr>
        <w:spacing w:after="0" w:line="240" w:lineRule="auto"/>
      </w:pPr>
      <w:r>
        <w:separator/>
      </w:r>
    </w:p>
  </w:endnote>
  <w:endnote w:type="continuationSeparator" w:id="0">
    <w:p w14:paraId="00E31B13" w14:textId="77777777" w:rsidR="00CD77BF" w:rsidRDefault="00CD77BF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E127" w14:textId="77777777" w:rsidR="00CD77BF" w:rsidRDefault="00CD77BF" w:rsidP="00C37BC1">
      <w:pPr>
        <w:spacing w:after="0" w:line="240" w:lineRule="auto"/>
      </w:pPr>
      <w:r>
        <w:separator/>
      </w:r>
    </w:p>
  </w:footnote>
  <w:footnote w:type="continuationSeparator" w:id="0">
    <w:p w14:paraId="122D8933" w14:textId="77777777" w:rsidR="00CD77BF" w:rsidRDefault="00CD77BF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36A68F8B">
                                <wp:extent cx="1060671" cy="1060671"/>
                                <wp:effectExtent l="0" t="0" r="635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676" cy="106467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36A68F8B">
                          <wp:extent cx="1060671" cy="1060671"/>
                          <wp:effectExtent l="0" t="0" r="635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676" cy="106467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BD7"/>
    <w:multiLevelType w:val="hybridMultilevel"/>
    <w:tmpl w:val="96BC51CC"/>
    <w:lvl w:ilvl="0" w:tplc="C8A01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28F"/>
    <w:multiLevelType w:val="multilevel"/>
    <w:tmpl w:val="9D3E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264B"/>
    <w:rsid w:val="000955D2"/>
    <w:rsid w:val="000C5CD4"/>
    <w:rsid w:val="000E293B"/>
    <w:rsid w:val="000E5B34"/>
    <w:rsid w:val="0010312A"/>
    <w:rsid w:val="00103D08"/>
    <w:rsid w:val="001460CA"/>
    <w:rsid w:val="001532B6"/>
    <w:rsid w:val="001606DE"/>
    <w:rsid w:val="00175880"/>
    <w:rsid w:val="001D719D"/>
    <w:rsid w:val="001E33A7"/>
    <w:rsid w:val="001F4790"/>
    <w:rsid w:val="002167A4"/>
    <w:rsid w:val="00217C6D"/>
    <w:rsid w:val="002213A6"/>
    <w:rsid w:val="002224C7"/>
    <w:rsid w:val="0024083F"/>
    <w:rsid w:val="0025724A"/>
    <w:rsid w:val="00260D14"/>
    <w:rsid w:val="00265BF7"/>
    <w:rsid w:val="00280F3E"/>
    <w:rsid w:val="002A4BED"/>
    <w:rsid w:val="002D010D"/>
    <w:rsid w:val="002E6A6C"/>
    <w:rsid w:val="00300C6B"/>
    <w:rsid w:val="00324895"/>
    <w:rsid w:val="00334403"/>
    <w:rsid w:val="003401E0"/>
    <w:rsid w:val="00355308"/>
    <w:rsid w:val="00355E4B"/>
    <w:rsid w:val="00373633"/>
    <w:rsid w:val="00393821"/>
    <w:rsid w:val="003977F4"/>
    <w:rsid w:val="003A1F12"/>
    <w:rsid w:val="003B325F"/>
    <w:rsid w:val="003B6D6A"/>
    <w:rsid w:val="003C73C5"/>
    <w:rsid w:val="003C7CF6"/>
    <w:rsid w:val="003D0B4E"/>
    <w:rsid w:val="003E6556"/>
    <w:rsid w:val="00402D17"/>
    <w:rsid w:val="00406E9B"/>
    <w:rsid w:val="004170FF"/>
    <w:rsid w:val="0042790D"/>
    <w:rsid w:val="004540A6"/>
    <w:rsid w:val="004665A1"/>
    <w:rsid w:val="00471A98"/>
    <w:rsid w:val="004D74CB"/>
    <w:rsid w:val="004F4CA4"/>
    <w:rsid w:val="0051522F"/>
    <w:rsid w:val="00517149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5F2310"/>
    <w:rsid w:val="0060092E"/>
    <w:rsid w:val="00606521"/>
    <w:rsid w:val="006213B2"/>
    <w:rsid w:val="00632787"/>
    <w:rsid w:val="006964AC"/>
    <w:rsid w:val="006964C9"/>
    <w:rsid w:val="006B1DB7"/>
    <w:rsid w:val="006C297B"/>
    <w:rsid w:val="006D3791"/>
    <w:rsid w:val="006F44AB"/>
    <w:rsid w:val="00703B83"/>
    <w:rsid w:val="007070C5"/>
    <w:rsid w:val="007227E4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32144"/>
    <w:rsid w:val="00853E96"/>
    <w:rsid w:val="00854CCC"/>
    <w:rsid w:val="00857714"/>
    <w:rsid w:val="00857ACD"/>
    <w:rsid w:val="00862771"/>
    <w:rsid w:val="00863469"/>
    <w:rsid w:val="00883C67"/>
    <w:rsid w:val="00886AFB"/>
    <w:rsid w:val="008B1F26"/>
    <w:rsid w:val="008C691A"/>
    <w:rsid w:val="008E7FC1"/>
    <w:rsid w:val="0090268E"/>
    <w:rsid w:val="00915E6E"/>
    <w:rsid w:val="00926BE8"/>
    <w:rsid w:val="00951B57"/>
    <w:rsid w:val="00954D23"/>
    <w:rsid w:val="00964732"/>
    <w:rsid w:val="0097319A"/>
    <w:rsid w:val="00994367"/>
    <w:rsid w:val="00997E6F"/>
    <w:rsid w:val="009A14CF"/>
    <w:rsid w:val="009A4820"/>
    <w:rsid w:val="009B24A1"/>
    <w:rsid w:val="009C5C2F"/>
    <w:rsid w:val="00A054F7"/>
    <w:rsid w:val="00A53001"/>
    <w:rsid w:val="00A85B15"/>
    <w:rsid w:val="00A91324"/>
    <w:rsid w:val="00A94599"/>
    <w:rsid w:val="00AC5346"/>
    <w:rsid w:val="00AD64AB"/>
    <w:rsid w:val="00AE486A"/>
    <w:rsid w:val="00AF424A"/>
    <w:rsid w:val="00AF65E0"/>
    <w:rsid w:val="00B20AA0"/>
    <w:rsid w:val="00B2162E"/>
    <w:rsid w:val="00B45A43"/>
    <w:rsid w:val="00B45C7C"/>
    <w:rsid w:val="00B542BD"/>
    <w:rsid w:val="00B62365"/>
    <w:rsid w:val="00B63E4A"/>
    <w:rsid w:val="00B77EDD"/>
    <w:rsid w:val="00BC118D"/>
    <w:rsid w:val="00BD430D"/>
    <w:rsid w:val="00C02967"/>
    <w:rsid w:val="00C03155"/>
    <w:rsid w:val="00C37BC1"/>
    <w:rsid w:val="00C409A9"/>
    <w:rsid w:val="00C8736B"/>
    <w:rsid w:val="00CD77BF"/>
    <w:rsid w:val="00CF6A93"/>
    <w:rsid w:val="00D0129B"/>
    <w:rsid w:val="00D0181A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C4415"/>
    <w:rsid w:val="00ED754F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4E8"/>
    <w:rsid w:val="00F83B8F"/>
    <w:rsid w:val="00FB1703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6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55E4B"/>
    <w:rPr>
      <w:i/>
      <w:iCs/>
    </w:rPr>
  </w:style>
  <w:style w:type="paragraph" w:styleId="SemEspaamento">
    <w:name w:val="No Spacing"/>
    <w:uiPriority w:val="1"/>
    <w:qFormat/>
    <w:rsid w:val="0085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4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72B5-60D9-4DED-8FBC-95697B63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2</cp:revision>
  <cp:lastPrinted>2025-05-23T14:35:00Z</cp:lastPrinted>
  <dcterms:created xsi:type="dcterms:W3CDTF">2025-05-23T14:36:00Z</dcterms:created>
  <dcterms:modified xsi:type="dcterms:W3CDTF">2025-05-23T14:36:00Z</dcterms:modified>
</cp:coreProperties>
</file>