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08D5" w14:textId="77777777" w:rsidR="00E874A9" w:rsidRDefault="00E874A9" w:rsidP="00E874A9">
      <w:pPr>
        <w:jc w:val="both"/>
        <w:rPr>
          <w:rFonts w:ascii="Arial" w:hAnsi="Arial" w:cs="Arial"/>
          <w:b/>
        </w:rPr>
      </w:pPr>
      <w:r w:rsidRPr="00920C5C">
        <w:rPr>
          <w:rFonts w:ascii="Arial" w:hAnsi="Arial" w:cs="Arial"/>
          <w:b/>
        </w:rPr>
        <w:t>PEDIDO DE PROVIDÊNCIA N.º ____________/2025</w:t>
      </w:r>
    </w:p>
    <w:p w14:paraId="7A6FA755" w14:textId="77777777" w:rsidR="00E874A9" w:rsidRPr="00920C5C" w:rsidRDefault="00E874A9" w:rsidP="00E874A9">
      <w:pPr>
        <w:jc w:val="both"/>
        <w:rPr>
          <w:rFonts w:ascii="Arial" w:hAnsi="Arial" w:cs="Arial"/>
          <w:b/>
        </w:rPr>
      </w:pPr>
    </w:p>
    <w:p w14:paraId="28736935" w14:textId="77777777" w:rsidR="00E874A9" w:rsidRPr="00C607DC" w:rsidRDefault="00E874A9" w:rsidP="00E874A9">
      <w:pPr>
        <w:jc w:val="both"/>
        <w:rPr>
          <w:rFonts w:ascii="Arial" w:hAnsi="Arial" w:cs="Arial"/>
          <w:bCs/>
        </w:rPr>
      </w:pPr>
      <w:r w:rsidRPr="00C607DC">
        <w:rPr>
          <w:rFonts w:ascii="Arial" w:hAnsi="Arial" w:cs="Arial"/>
          <w:bCs/>
        </w:rPr>
        <w:t xml:space="preserve">Senhor Presidente, </w:t>
      </w:r>
    </w:p>
    <w:p w14:paraId="6E97DD82" w14:textId="77777777" w:rsidR="00E874A9" w:rsidRDefault="00E874A9" w:rsidP="00E874A9">
      <w:pPr>
        <w:jc w:val="both"/>
        <w:rPr>
          <w:rFonts w:ascii="Arial" w:hAnsi="Arial" w:cs="Arial"/>
          <w:bCs/>
        </w:rPr>
      </w:pPr>
      <w:r w:rsidRPr="00C607DC">
        <w:rPr>
          <w:rFonts w:ascii="Arial" w:hAnsi="Arial" w:cs="Arial"/>
          <w:bCs/>
        </w:rPr>
        <w:t xml:space="preserve">Senhores Vereadores,  </w:t>
      </w:r>
    </w:p>
    <w:p w14:paraId="5319BA76" w14:textId="77777777" w:rsidR="00E874A9" w:rsidRPr="00C607DC" w:rsidRDefault="00E874A9" w:rsidP="00E874A9">
      <w:pPr>
        <w:jc w:val="both"/>
        <w:rPr>
          <w:rFonts w:ascii="Arial" w:hAnsi="Arial" w:cs="Arial"/>
          <w:bCs/>
        </w:rPr>
      </w:pPr>
    </w:p>
    <w:p w14:paraId="1D1332FC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b/>
        </w:rPr>
      </w:pPr>
      <w:r w:rsidRPr="00C607DC">
        <w:rPr>
          <w:rFonts w:ascii="Arial" w:hAnsi="Arial" w:cs="Arial"/>
          <w:bCs/>
        </w:rPr>
        <w:t xml:space="preserve">Este Vereador solicita que seja enviado </w:t>
      </w:r>
      <w:r w:rsidRPr="00C607DC">
        <w:rPr>
          <w:rFonts w:ascii="Arial" w:hAnsi="Arial" w:cs="Arial"/>
          <w:bCs/>
          <w:u w:val="single"/>
        </w:rPr>
        <w:t>pedido de providência</w:t>
      </w:r>
      <w:r w:rsidRPr="00C607DC">
        <w:rPr>
          <w:rFonts w:ascii="Arial" w:hAnsi="Arial" w:cs="Arial"/>
          <w:bCs/>
        </w:rPr>
        <w:t xml:space="preserve">, ao Exmo. Sr. Prefeito </w:t>
      </w:r>
      <w:r w:rsidRPr="00C607DC">
        <w:rPr>
          <w:rFonts w:ascii="Arial" w:hAnsi="Arial" w:cs="Arial"/>
          <w:bCs/>
          <w:i/>
          <w:iCs/>
        </w:rPr>
        <w:t>Jeferson Douglas Soares Estanislau – Douglas Melo,</w:t>
      </w:r>
      <w:r w:rsidRPr="00C607DC">
        <w:rPr>
          <w:rFonts w:ascii="Arial" w:hAnsi="Arial" w:cs="Arial"/>
          <w:bCs/>
        </w:rPr>
        <w:t xml:space="preserve"> à Secretaria Municipal de Meio Ambiente, Desenvolvimento Econômico e Agropecuária e/ou órgão competente, </w:t>
      </w:r>
      <w:r w:rsidRPr="00C607DC">
        <w:rPr>
          <w:rFonts w:ascii="Arial" w:hAnsi="Arial" w:cs="Arial"/>
          <w:b/>
        </w:rPr>
        <w:t>para que seja avaliada a possibilidade de instalação de caravela</w:t>
      </w:r>
      <w:r>
        <w:rPr>
          <w:rFonts w:ascii="Arial" w:hAnsi="Arial" w:cs="Arial"/>
          <w:b/>
        </w:rPr>
        <w:t>s</w:t>
      </w:r>
      <w:r w:rsidRPr="00C607DC">
        <w:rPr>
          <w:rFonts w:ascii="Arial" w:hAnsi="Arial" w:cs="Arial"/>
          <w:b/>
        </w:rPr>
        <w:t xml:space="preserve"> ecológicas em todas as lagoas d</w:t>
      </w:r>
      <w:r>
        <w:rPr>
          <w:rFonts w:ascii="Arial" w:hAnsi="Arial" w:cs="Arial"/>
          <w:b/>
        </w:rPr>
        <w:t xml:space="preserve">o Município </w:t>
      </w:r>
      <w:r w:rsidRPr="00C607DC">
        <w:rPr>
          <w:rFonts w:ascii="Arial" w:hAnsi="Arial" w:cs="Arial"/>
          <w:b/>
        </w:rPr>
        <w:t>começando com a Lagoa Paulino</w:t>
      </w:r>
      <w:r>
        <w:rPr>
          <w:rFonts w:ascii="Arial" w:hAnsi="Arial" w:cs="Arial"/>
          <w:b/>
        </w:rPr>
        <w:t xml:space="preserve"> ou Lagoa do Boa Vista.</w:t>
      </w:r>
    </w:p>
    <w:p w14:paraId="0497B987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b/>
        </w:rPr>
      </w:pPr>
    </w:p>
    <w:p w14:paraId="4BB52A90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b/>
        </w:rPr>
      </w:pPr>
    </w:p>
    <w:p w14:paraId="002EAAD6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Justificativa:</w:t>
      </w:r>
      <w:r w:rsidRPr="00D4611E">
        <w:t xml:space="preserve"> </w:t>
      </w:r>
      <w:r w:rsidRPr="00D4611E">
        <w:rPr>
          <w:rFonts w:ascii="Arial" w:hAnsi="Arial" w:cs="Arial"/>
        </w:rPr>
        <w:t xml:space="preserve">A instalação de </w:t>
      </w:r>
      <w:r w:rsidRPr="00D4611E">
        <w:rPr>
          <w:rStyle w:val="Forte"/>
          <w:rFonts w:ascii="Arial" w:hAnsi="Arial" w:cs="Arial"/>
          <w:b w:val="0"/>
          <w:bCs w:val="0"/>
        </w:rPr>
        <w:t>caravelas ecológicas</w:t>
      </w:r>
      <w:r w:rsidRPr="00D4611E">
        <w:rPr>
          <w:rFonts w:ascii="Arial" w:hAnsi="Arial" w:cs="Arial"/>
          <w:b/>
          <w:bCs/>
        </w:rPr>
        <w:t xml:space="preserve"> </w:t>
      </w:r>
      <w:r w:rsidRPr="00D4611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s </w:t>
      </w:r>
      <w:r w:rsidRPr="00D4611E">
        <w:rPr>
          <w:rFonts w:ascii="Arial" w:hAnsi="Arial" w:cs="Arial"/>
        </w:rPr>
        <w:t>lagoas tem como principal objetivo</w:t>
      </w:r>
      <w:r>
        <w:rPr>
          <w:rFonts w:ascii="Arial" w:hAnsi="Arial" w:cs="Arial"/>
        </w:rPr>
        <w:t xml:space="preserve"> recuperar a qualidade da água por meio de tecnologias sustentáveis.</w:t>
      </w:r>
    </w:p>
    <w:p w14:paraId="195C8306" w14:textId="77777777" w:rsidR="00E874A9" w:rsidRDefault="00E874A9" w:rsidP="00E874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Caravelas ecológicas irão servir para monitoramento da qualidade da água auxiliam na despoluição, são movidas pelo próprio vento e pelas correntes elas giram sobre o próprio eixo utilizando recursos da natureza restaurando o ecossistema.</w:t>
      </w:r>
    </w:p>
    <w:p w14:paraId="0D1B4843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D4611E">
        <w:t xml:space="preserve"> </w:t>
      </w:r>
      <w:r w:rsidRPr="00D4611E">
        <w:rPr>
          <w:rFonts w:ascii="Arial" w:hAnsi="Arial" w:cs="Arial"/>
        </w:rPr>
        <w:t xml:space="preserve">A instalação de </w:t>
      </w:r>
      <w:r>
        <w:rPr>
          <w:rStyle w:val="Forte"/>
          <w:rFonts w:ascii="Arial" w:hAnsi="Arial" w:cs="Arial"/>
          <w:b w:val="0"/>
          <w:bCs w:val="0"/>
        </w:rPr>
        <w:t xml:space="preserve">caravelas ecológicas </w:t>
      </w:r>
      <w:r>
        <w:rPr>
          <w:rFonts w:ascii="Arial" w:hAnsi="Arial" w:cs="Arial"/>
        </w:rPr>
        <w:t>nas</w:t>
      </w:r>
      <w:r w:rsidRPr="00D4611E">
        <w:rPr>
          <w:rFonts w:ascii="Arial" w:hAnsi="Arial" w:cs="Arial"/>
        </w:rPr>
        <w:t xml:space="preserve"> lagoa</w:t>
      </w:r>
      <w:r>
        <w:rPr>
          <w:rFonts w:ascii="Arial" w:hAnsi="Arial" w:cs="Arial"/>
        </w:rPr>
        <w:t>s</w:t>
      </w:r>
      <w:r w:rsidRPr="00D4611E">
        <w:rPr>
          <w:rFonts w:ascii="Arial" w:hAnsi="Arial" w:cs="Arial"/>
        </w:rPr>
        <w:t xml:space="preserve"> tem como principal objetivo</w:t>
      </w:r>
      <w:r>
        <w:rPr>
          <w:rFonts w:ascii="Arial" w:hAnsi="Arial" w:cs="Arial"/>
        </w:rPr>
        <w:t xml:space="preserve"> recuperar a qualidade da água por meio de tecnologias sustentáveis.</w:t>
      </w:r>
    </w:p>
    <w:p w14:paraId="6AAFF455" w14:textId="77777777" w:rsidR="00E874A9" w:rsidRPr="001E3E65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As Caravelas ecológicas irão servir para monitoramento da qualidade da água auxiliam na despoluição, são movidas pelo próprio vento e pelas correntes elas giram sobre o próprio eixo utilizando recursos da natureza restaurando o ecossistema.</w:t>
      </w:r>
      <w:r>
        <w:t xml:space="preserve"> </w:t>
      </w:r>
      <w:r w:rsidRPr="001E3E65">
        <w:rPr>
          <w:rFonts w:ascii="Arial" w:hAnsi="Arial" w:cs="Arial"/>
          <w:sz w:val="24"/>
          <w:szCs w:val="24"/>
        </w:rPr>
        <w:t xml:space="preserve">Por meio da biorremediação com algas nativas, as Caravelas agem como ecossistemas flutuantes que, de forma natural e contínua, purificam a água ao absorverem nutrientes e poluentes. Inspiradas no comportamento da própria natureza, essas estruturas atuam como biomonitores ambientais que, além de limpar a água, possibilitam o monitoramento ambiental em tempo real. Na prática, as Caravelas funcionam como uma espécie de ímã que atrai o crescimento de algas nativas e promove a biodiversidade.  </w:t>
      </w:r>
    </w:p>
    <w:p w14:paraId="7B3D438A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>Adaptáveis e facilmente transportáveis, as Caravelas Ecológicas criam um ambiente onde organismos nativos crescem formando uma turfa de algas. Vale ressaltar que a tecnologia não introduz químicos ou espécies exóticas e é indicada para corpos d’água que recebem esgoto e nutrientes em excesso, já que as algas também capturam fósforo e nitrogênio, prevenindo a eutrofização e a proliferação de espécies tóxica</w:t>
      </w:r>
      <w:r>
        <w:rPr>
          <w:rFonts w:ascii="Arial" w:hAnsi="Arial" w:cs="Arial"/>
          <w:sz w:val="24"/>
          <w:szCs w:val="24"/>
        </w:rPr>
        <w:t>s.</w:t>
      </w:r>
    </w:p>
    <w:p w14:paraId="7854EF4E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 xml:space="preserve">Colheitas periódicas das algas e análises dessa biomassa em laboratório garantem que a biorremediação possa ser controlada e continuamente estudada. </w:t>
      </w:r>
    </w:p>
    <w:p w14:paraId="6D6D6C02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 xml:space="preserve">As colheitas das algas ainda podem alimentar a economia circular, já que a biomassa coletada pode virar matéria-prima para </w:t>
      </w:r>
      <w:r w:rsidRPr="001E3E65">
        <w:rPr>
          <w:rFonts w:ascii="Arial" w:hAnsi="Arial" w:cs="Arial"/>
        </w:rPr>
        <w:t>biofertilizantes, biogás</w:t>
      </w:r>
      <w:r w:rsidRPr="001E3E65">
        <w:rPr>
          <w:rFonts w:ascii="Arial" w:hAnsi="Arial" w:cs="Arial"/>
          <w:sz w:val="24"/>
          <w:szCs w:val="24"/>
        </w:rPr>
        <w:t>, biocombustíveis e outros produtos de alto valor agregado. Nesse contexto, as Caravelas também se alinham aos Objetivos de Desenvolvimento Sustentável (ODS) da ONU.</w:t>
      </w:r>
    </w:p>
    <w:p w14:paraId="19D57F7E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 xml:space="preserve"> Isso porque o cultivo de algas pode se apresentar como uma alternativa eficaz no que diz respeito à pegada de carbono. Ao longo de um ano, cada Caravela pode compensar até 1 tonelada de CO</w:t>
      </w:r>
      <w:r w:rsidRPr="001E3E65">
        <w:rPr>
          <w:rFonts w:ascii="Cambria Math" w:hAnsi="Cambria Math" w:cs="Cambria Math"/>
          <w:sz w:val="24"/>
          <w:szCs w:val="24"/>
        </w:rPr>
        <w:t>₂</w:t>
      </w:r>
      <w:r w:rsidRPr="001E3E65">
        <w:rPr>
          <w:rFonts w:ascii="Arial" w:hAnsi="Arial" w:cs="Arial"/>
          <w:sz w:val="24"/>
          <w:szCs w:val="24"/>
        </w:rPr>
        <w:t>e — o equivalente ao compensado por seis árvores em 20 anos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88B481" w14:textId="77777777" w:rsidR="00E874A9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>Com o objetivo de potencializar e de acelerar o crescimento das algas, sua rotação contínua oferece a quem observa a sensação de ver desde um barco à vela até uma imensa gota d’água.</w:t>
      </w:r>
    </w:p>
    <w:p w14:paraId="4D818763" w14:textId="77777777" w:rsidR="00E874A9" w:rsidRPr="001E3E65" w:rsidRDefault="00E874A9" w:rsidP="00E874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3E65">
        <w:rPr>
          <w:rFonts w:ascii="Arial" w:hAnsi="Arial" w:cs="Arial"/>
          <w:sz w:val="24"/>
          <w:szCs w:val="24"/>
        </w:rPr>
        <w:t xml:space="preserve"> Enquanto geram curiosidade, esses diferentes olhares e significados trazem a pauta ambiental para o centro da conversa, cumprindo uma das missões da tecnologia: de educar e de conscientizar. </w:t>
      </w:r>
    </w:p>
    <w:p w14:paraId="7D33C896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1E3E65">
        <w:rPr>
          <w:rFonts w:ascii="Arial" w:hAnsi="Arial" w:cs="Arial"/>
        </w:rPr>
        <w:t>As Caravelas não são apenas uma intervenção ambiental, mas uma manifestação da capacidade de integrar ciência, arte e natureza de maneira</w:t>
      </w:r>
      <w:r>
        <w:rPr>
          <w:rFonts w:ascii="Arial" w:hAnsi="Arial" w:cs="Arial"/>
        </w:rPr>
        <w:t xml:space="preserve"> inovadora.</w:t>
      </w:r>
      <w:r w:rsidRPr="001E3E65">
        <w:rPr>
          <w:rFonts w:ascii="Arial" w:hAnsi="Arial" w:cs="Arial"/>
        </w:rPr>
        <w:t xml:space="preserve"> </w:t>
      </w:r>
    </w:p>
    <w:p w14:paraId="46A32AB6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</w:rPr>
      </w:pPr>
      <w:r w:rsidRPr="00AF033B">
        <w:rPr>
          <w:rFonts w:ascii="Arial" w:eastAsia="DejaVu Sans" w:hAnsi="Arial" w:cs="Arial"/>
        </w:rPr>
        <w:t xml:space="preserve"> </w:t>
      </w:r>
      <w:r>
        <w:rPr>
          <w:rFonts w:ascii="Arial" w:eastAsia="DejaVu Sans" w:hAnsi="Arial" w:cs="Arial"/>
        </w:rPr>
        <w:t>Sete lagoas, 12 de maio de 2025.</w:t>
      </w:r>
      <w:r w:rsidRPr="00AF033B">
        <w:rPr>
          <w:rFonts w:ascii="Arial" w:hAnsi="Arial" w:cs="Arial"/>
          <w:noProof/>
          <w:color w:val="FF0000"/>
        </w:rPr>
        <w:t xml:space="preserve"> </w:t>
      </w:r>
    </w:p>
    <w:p w14:paraId="7CAA6AA5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  <w:bCs/>
        </w:rPr>
      </w:pPr>
    </w:p>
    <w:p w14:paraId="30CA36AD" w14:textId="77777777" w:rsidR="00E874A9" w:rsidRPr="00B57A19" w:rsidRDefault="00E874A9" w:rsidP="00E874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A052B4" w14:textId="77777777" w:rsidR="00E874A9" w:rsidRDefault="00E874A9" w:rsidP="00E874A9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BB4A4B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4778A260" wp14:editId="79FA0780">
            <wp:extent cx="1692754" cy="1012040"/>
            <wp:effectExtent l="0" t="0" r="3175" b="0"/>
            <wp:docPr id="346" name="Imagem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9359" cy="1039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1A4A6" w14:textId="77777777" w:rsidR="00E874A9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  <w:bCs/>
        </w:rPr>
      </w:pPr>
    </w:p>
    <w:p w14:paraId="0366454E" w14:textId="77777777" w:rsidR="00E874A9" w:rsidRPr="00D4611E" w:rsidRDefault="00E874A9" w:rsidP="00E874A9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  <w:bCs/>
        </w:rPr>
      </w:pPr>
      <w:r>
        <w:rPr>
          <w:rFonts w:ascii="Arial" w:hAnsi="Arial" w:cs="Arial"/>
          <w:noProof/>
          <w:color w:val="FF0000"/>
        </w:rPr>
        <w:t xml:space="preserve">                                             </w:t>
      </w:r>
    </w:p>
    <w:sectPr w:rsidR="00E874A9" w:rsidRPr="00D4611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51F56"/>
    <w:rsid w:val="0025232A"/>
    <w:rsid w:val="00252D76"/>
    <w:rsid w:val="002636FF"/>
    <w:rsid w:val="002638F3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A9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3</Pages>
  <Words>514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108</cp:revision>
  <cp:lastPrinted>2025-05-13T17:47:00Z</cp:lastPrinted>
  <dcterms:created xsi:type="dcterms:W3CDTF">2025-01-15T13:35:00Z</dcterms:created>
  <dcterms:modified xsi:type="dcterms:W3CDTF">2025-05-13T19:02:00Z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