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38" w:rsidRPr="00780A4E" w:rsidRDefault="004C1238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3241C6" w:rsidRDefault="003241C6" w:rsidP="00AB785B">
      <w:pPr>
        <w:pStyle w:val="Default"/>
        <w:ind w:left="426"/>
      </w:pPr>
    </w:p>
    <w:p w:rsidR="00EC675D" w:rsidRDefault="00EC675D" w:rsidP="00EC675D">
      <w:pPr>
        <w:pStyle w:val="Default"/>
      </w:pPr>
    </w:p>
    <w:p w:rsidR="005C0110" w:rsidRDefault="005C0110" w:rsidP="005C0110">
      <w:pPr>
        <w:pStyle w:val="Default"/>
      </w:pPr>
    </w:p>
    <w:p w:rsidR="00581360" w:rsidRPr="005C0110" w:rsidRDefault="0073000F" w:rsidP="005C0110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DISPÕE SOBRE AS DIRETRIZES </w:t>
      </w:r>
      <w:r w:rsidR="005C0110" w:rsidRPr="0045233C">
        <w:rPr>
          <w:rFonts w:ascii="Arial" w:hAnsi="Arial" w:cs="Arial"/>
          <w:b/>
          <w:bCs/>
          <w:sz w:val="24"/>
          <w:szCs w:val="24"/>
        </w:rPr>
        <w:t xml:space="preserve">QUE </w:t>
      </w:r>
      <w:r w:rsidR="00C31F85">
        <w:rPr>
          <w:rFonts w:ascii="Arial" w:hAnsi="Arial" w:cs="Arial"/>
          <w:b/>
          <w:bCs/>
          <w:sz w:val="24"/>
          <w:szCs w:val="24"/>
        </w:rPr>
        <w:t>INSTITUI</w:t>
      </w:r>
      <w:r w:rsidR="00C31F85" w:rsidRPr="00C31F85">
        <w:rPr>
          <w:rFonts w:ascii="Arial" w:hAnsi="Arial" w:cs="Arial"/>
          <w:b/>
          <w:bCs/>
          <w:sz w:val="24"/>
          <w:szCs w:val="24"/>
        </w:rPr>
        <w:t xml:space="preserve"> A CRIAÇÃO DO PROGRAMA “MÃE FORTE” DE APOIO E PROMOÇÃO DA AUTONOMIA DAS MÃES SOLO EM SITUAÇÃO DE VULNERABILIDADE SOCIAL NO MUNICÍPIO DE SETE LAGOAS.</w:t>
      </w:r>
    </w:p>
    <w:p w:rsidR="00C31F85" w:rsidRDefault="00C31F85" w:rsidP="005813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935B4" w:rsidRDefault="006935B4" w:rsidP="005813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1F85" w:rsidRPr="00C31F85" w:rsidRDefault="00927A1A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 w:rsidR="00C31F85" w:rsidRPr="00C31F85">
        <w:rPr>
          <w:rFonts w:ascii="Arial" w:hAnsi="Arial" w:cs="Arial"/>
          <w:sz w:val="24"/>
          <w:szCs w:val="24"/>
        </w:rPr>
        <w:t>Fica cri</w:t>
      </w:r>
      <w:r w:rsidR="00C31F85">
        <w:rPr>
          <w:rFonts w:ascii="Arial" w:hAnsi="Arial" w:cs="Arial"/>
          <w:sz w:val="24"/>
          <w:szCs w:val="24"/>
        </w:rPr>
        <w:t>ado,</w:t>
      </w:r>
      <w:r w:rsidR="00C31F85" w:rsidRPr="00C31F85">
        <w:rPr>
          <w:rFonts w:ascii="Arial" w:hAnsi="Arial" w:cs="Arial"/>
          <w:sz w:val="24"/>
          <w:szCs w:val="24"/>
        </w:rPr>
        <w:t xml:space="preserve"> no âmbito do Município de Sete Lagoas, a política pública denominada Programa “Mãe Forte”, voltada à valorização, proteção e promoção da autonomia das mães solo em situação de vulnerabilidade social.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35B4">
        <w:rPr>
          <w:rFonts w:ascii="Arial" w:hAnsi="Arial" w:cs="Arial"/>
          <w:b/>
          <w:sz w:val="24"/>
          <w:szCs w:val="24"/>
        </w:rPr>
        <w:t>Art. 2º</w:t>
      </w:r>
      <w:r w:rsidRPr="00C31F85">
        <w:rPr>
          <w:rFonts w:ascii="Arial" w:hAnsi="Arial" w:cs="Arial"/>
          <w:sz w:val="24"/>
          <w:szCs w:val="24"/>
        </w:rPr>
        <w:t xml:space="preserve"> O Programa “Mãe Forte” tem como diretrizes: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sz w:val="24"/>
          <w:szCs w:val="24"/>
        </w:rPr>
        <w:t>I – Incentivar a inclusão de mães solo em cursos de qualificação profissional e empreendedorismo;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sz w:val="24"/>
          <w:szCs w:val="24"/>
        </w:rPr>
        <w:t>II – Promover campanhas de conscientização sobre os direitos das mães solo e o combate à discriminação;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sz w:val="24"/>
          <w:szCs w:val="24"/>
        </w:rPr>
        <w:t>III – Estimular a prioridade no atendimento a mães solo nos programas sociais existentes no Município;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Celebrar</w:t>
      </w:r>
      <w:r w:rsidRPr="00C31F85">
        <w:rPr>
          <w:rFonts w:ascii="Arial" w:hAnsi="Arial" w:cs="Arial"/>
          <w:sz w:val="24"/>
          <w:szCs w:val="24"/>
        </w:rPr>
        <w:t xml:space="preserve"> parcerias com organizações da sociedade civil para execução de projetos voltados ao público-alvo;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sz w:val="24"/>
          <w:szCs w:val="24"/>
        </w:rPr>
        <w:t>V – Recomendar que editais e ações públicas considerem critérios de vulnerabilidade de mães solo para fins de seleção e atendimento prioritário.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b/>
          <w:sz w:val="24"/>
          <w:szCs w:val="24"/>
        </w:rPr>
        <w:t>Art. 3º</w:t>
      </w:r>
      <w:r w:rsidRPr="00C31F85">
        <w:rPr>
          <w:rFonts w:ascii="Arial" w:hAnsi="Arial" w:cs="Arial"/>
          <w:sz w:val="24"/>
          <w:szCs w:val="24"/>
        </w:rPr>
        <w:t xml:space="preserve"> </w:t>
      </w:r>
      <w:r w:rsidRPr="00C31F85">
        <w:rPr>
          <w:rFonts w:ascii="Arial" w:hAnsi="Arial" w:cs="Arial"/>
          <w:sz w:val="24"/>
          <w:szCs w:val="24"/>
        </w:rPr>
        <w:t xml:space="preserve">A presente Lei tem natureza </w:t>
      </w:r>
      <w:proofErr w:type="spellStart"/>
      <w:r w:rsidRPr="00C31F85">
        <w:rPr>
          <w:rFonts w:ascii="Arial" w:hAnsi="Arial" w:cs="Arial"/>
          <w:sz w:val="24"/>
          <w:szCs w:val="24"/>
        </w:rPr>
        <w:t>orientativa</w:t>
      </w:r>
      <w:proofErr w:type="spellEnd"/>
      <w:r w:rsidRPr="00C31F85">
        <w:rPr>
          <w:rFonts w:ascii="Arial" w:hAnsi="Arial" w:cs="Arial"/>
          <w:sz w:val="24"/>
          <w:szCs w:val="24"/>
        </w:rPr>
        <w:t xml:space="preserve"> e estabelece diretrizes a serem consideradas na formulação, ampliação ou aperfeiçoamento de políticas p</w:t>
      </w:r>
      <w:r>
        <w:rPr>
          <w:rFonts w:ascii="Arial" w:hAnsi="Arial" w:cs="Arial"/>
          <w:sz w:val="24"/>
          <w:szCs w:val="24"/>
        </w:rPr>
        <w:t>úblicas destinadas às mães solo.</w:t>
      </w:r>
    </w:p>
    <w:p w:rsidR="00C31F85" w:rsidRPr="00C31F85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000F" w:rsidRPr="00581360" w:rsidRDefault="00C31F85" w:rsidP="00C31F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1F85">
        <w:rPr>
          <w:rFonts w:ascii="Arial" w:hAnsi="Arial" w:cs="Arial"/>
          <w:b/>
          <w:sz w:val="24"/>
          <w:szCs w:val="24"/>
        </w:rPr>
        <w:t>Art. 4º</w:t>
      </w:r>
      <w:r w:rsidRPr="00C31F8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73000F" w:rsidRDefault="0073000F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3000F" w:rsidRDefault="0073000F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C31F85" w:rsidRDefault="00C31F85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C31F85" w:rsidRDefault="00C31F85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  <w:r w:rsidRPr="00086A51"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  <w:t>JUSTIFICATIVA:</w:t>
      </w:r>
    </w:p>
    <w:p w:rsidR="007565B0" w:rsidRDefault="007565B0" w:rsidP="007565B0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6935B4" w:rsidRPr="006935B4" w:rsidRDefault="006935B4" w:rsidP="006935B4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A presente proposição visa instituir o Programa “Mãe Forte”, voltado à valorização, proteção e promoção da autonomia das mães solo em situação de vulnerabilidade social no município de Sete Lagoas. Trata-se de uma medida de justiça social e reconhecimento da realidade enfrentada por milhares de mulheres que assumem, de forma exclusiva, a responsabilidade pela criação e sustento de seus filhos.</w:t>
      </w:r>
    </w:p>
    <w:p w:rsidR="006935B4" w:rsidRPr="006935B4" w:rsidRDefault="006935B4" w:rsidP="006935B4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Estudos e levantamentos nacionais demonstram que a condição de </w:t>
      </w:r>
      <w:proofErr w:type="spellStart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monoparentalidade</w:t>
      </w:r>
      <w:proofErr w:type="spellEnd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materna está frequentemente associada a maiores índices de pobreza, baixa escolaridade, exclusão do mercado de trabalho e dificuldade de acesso a políticas públicas básicas. Essas mulheres, muitas vezes </w:t>
      </w:r>
      <w:proofErr w:type="spellStart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invisibilizadas</w:t>
      </w:r>
      <w:proofErr w:type="spellEnd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, enfrentam duplas ou triplas jornadas de trabalho, o que compromete sua saúde física, mental e seu desenvolvimento profissional.</w:t>
      </w:r>
    </w:p>
    <w:p w:rsidR="006935B4" w:rsidRPr="006935B4" w:rsidRDefault="006935B4" w:rsidP="006935B4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presente projeto de lei não cria despesas nem interfere na autonomia do Poder Executivo. Sua natureza é </w:t>
      </w:r>
      <w:proofErr w:type="spellStart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orientativa</w:t>
      </w:r>
      <w:proofErr w:type="spellEnd"/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 propositiva, apresentando diretrizes que podem ser consideradas pela Administração Pública na formulação ou aperfeiçoamento de políticas públicas já existentes. Com isso, respeita-se a separação dos poderes e os limites legais de atuação do Poder Legislativo.</w:t>
      </w:r>
    </w:p>
    <w:p w:rsidR="00B32619" w:rsidRPr="006935B4" w:rsidRDefault="006935B4" w:rsidP="006935B4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6935B4">
        <w:rPr>
          <w:rFonts w:ascii="Arial" w:eastAsia="Times New Roman" w:hAnsi="Arial" w:cs="Arial"/>
          <w:bCs/>
          <w:sz w:val="23"/>
          <w:szCs w:val="23"/>
          <w:lang w:eastAsia="pt-BR"/>
        </w:rPr>
        <w:t>Ao estabelecer prioridades e estímulos para ações que atendam às mães solo, a Câmara Municipal de Sete Lagoas reforça seu compromisso com a equidade de gênero, a inclusão social e a promoção de uma cidade mais justa, acolhedora e sensível às realidades de suas cidadãs.</w:t>
      </w:r>
    </w:p>
    <w:p w:rsidR="007565B0" w:rsidRPr="00086A51" w:rsidRDefault="007565B0" w:rsidP="00581360">
      <w:pPr>
        <w:spacing w:after="0" w:line="276" w:lineRule="auto"/>
        <w:rPr>
          <w:rFonts w:ascii="Arial" w:eastAsia="Times New Roman" w:hAnsi="Arial" w:cs="Arial"/>
          <w:b/>
          <w:bCs/>
          <w:sz w:val="23"/>
          <w:szCs w:val="23"/>
          <w:u w:val="single"/>
          <w:lang w:eastAsia="pt-BR"/>
        </w:rPr>
      </w:pPr>
    </w:p>
    <w:p w:rsidR="007565B0" w:rsidRDefault="007565B0" w:rsidP="007565B0">
      <w:pPr>
        <w:pStyle w:val="Default"/>
        <w:ind w:firstLine="708"/>
        <w:jc w:val="center"/>
        <w:rPr>
          <w:rFonts w:eastAsia="Times New Roman"/>
          <w:lang w:eastAsia="pt-BR"/>
        </w:rPr>
      </w:pPr>
      <w:r w:rsidRPr="00DC75FF">
        <w:rPr>
          <w:noProof/>
          <w:lang w:eastAsia="pt-BR"/>
        </w:rPr>
        <w:drawing>
          <wp:inline distT="0" distB="0" distL="0" distR="0" wp14:anchorId="7CC8FAED" wp14:editId="454F4B6F">
            <wp:extent cx="2655736" cy="78784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13" cy="83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2F" w:rsidRDefault="004D2E2F" w:rsidP="007565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D2E2F" w:rsidSect="007C225A">
      <w:headerReference w:type="default" r:id="rId9"/>
      <w:footerReference w:type="default" r:id="rId10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BD" w:rsidRDefault="00FC6DBD" w:rsidP="00E77456">
      <w:pPr>
        <w:spacing w:after="0" w:line="240" w:lineRule="auto"/>
      </w:pPr>
      <w:r>
        <w:separator/>
      </w:r>
    </w:p>
  </w:endnote>
  <w:endnote w:type="continuationSeparator" w:id="0">
    <w:p w:rsidR="00FC6DBD" w:rsidRDefault="00FC6DBD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BD" w:rsidRDefault="00FC6DBD" w:rsidP="00E77456">
      <w:pPr>
        <w:spacing w:after="0" w:line="240" w:lineRule="auto"/>
      </w:pPr>
      <w:r>
        <w:separator/>
      </w:r>
    </w:p>
  </w:footnote>
  <w:footnote w:type="continuationSeparator" w:id="0">
    <w:p w:rsidR="00FC6DBD" w:rsidRDefault="00FC6DBD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1F91"/>
    <w:rsid w:val="000358D9"/>
    <w:rsid w:val="00065F86"/>
    <w:rsid w:val="00086A51"/>
    <w:rsid w:val="000C06AF"/>
    <w:rsid w:val="000D2549"/>
    <w:rsid w:val="00103754"/>
    <w:rsid w:val="001151AC"/>
    <w:rsid w:val="001313B7"/>
    <w:rsid w:val="00133502"/>
    <w:rsid w:val="00147B3C"/>
    <w:rsid w:val="00162021"/>
    <w:rsid w:val="001655AA"/>
    <w:rsid w:val="00174B66"/>
    <w:rsid w:val="00182AC0"/>
    <w:rsid w:val="001A53F0"/>
    <w:rsid w:val="001E2301"/>
    <w:rsid w:val="002467F6"/>
    <w:rsid w:val="002A00D3"/>
    <w:rsid w:val="002C5218"/>
    <w:rsid w:val="002D7BC0"/>
    <w:rsid w:val="00304E92"/>
    <w:rsid w:val="003241C6"/>
    <w:rsid w:val="003245C2"/>
    <w:rsid w:val="00345562"/>
    <w:rsid w:val="0039235B"/>
    <w:rsid w:val="003C3935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55C69"/>
    <w:rsid w:val="00556151"/>
    <w:rsid w:val="00581360"/>
    <w:rsid w:val="00590917"/>
    <w:rsid w:val="005B5684"/>
    <w:rsid w:val="005C0110"/>
    <w:rsid w:val="005C3A67"/>
    <w:rsid w:val="005D5DA8"/>
    <w:rsid w:val="005F5958"/>
    <w:rsid w:val="006060D6"/>
    <w:rsid w:val="00612F26"/>
    <w:rsid w:val="00642C53"/>
    <w:rsid w:val="00666499"/>
    <w:rsid w:val="00675EBD"/>
    <w:rsid w:val="00692D48"/>
    <w:rsid w:val="006935B4"/>
    <w:rsid w:val="006A323D"/>
    <w:rsid w:val="006A45A8"/>
    <w:rsid w:val="006C0788"/>
    <w:rsid w:val="006D6F8D"/>
    <w:rsid w:val="00710643"/>
    <w:rsid w:val="007232AE"/>
    <w:rsid w:val="00724988"/>
    <w:rsid w:val="0073000F"/>
    <w:rsid w:val="0074496D"/>
    <w:rsid w:val="0074598D"/>
    <w:rsid w:val="007565B0"/>
    <w:rsid w:val="007643A1"/>
    <w:rsid w:val="00780A4E"/>
    <w:rsid w:val="007867EA"/>
    <w:rsid w:val="007A2647"/>
    <w:rsid w:val="007A577F"/>
    <w:rsid w:val="007A79AB"/>
    <w:rsid w:val="007C225A"/>
    <w:rsid w:val="007D6BBA"/>
    <w:rsid w:val="007E67F1"/>
    <w:rsid w:val="00807C9E"/>
    <w:rsid w:val="008147F6"/>
    <w:rsid w:val="00815F77"/>
    <w:rsid w:val="008253E4"/>
    <w:rsid w:val="00833276"/>
    <w:rsid w:val="00843A59"/>
    <w:rsid w:val="008748F7"/>
    <w:rsid w:val="008D4643"/>
    <w:rsid w:val="008D6BA0"/>
    <w:rsid w:val="008E37B9"/>
    <w:rsid w:val="008F26F3"/>
    <w:rsid w:val="008F43C0"/>
    <w:rsid w:val="00922544"/>
    <w:rsid w:val="00927A1A"/>
    <w:rsid w:val="009A5B05"/>
    <w:rsid w:val="009B1598"/>
    <w:rsid w:val="009E0421"/>
    <w:rsid w:val="009F6890"/>
    <w:rsid w:val="00A3586E"/>
    <w:rsid w:val="00A53351"/>
    <w:rsid w:val="00A6201C"/>
    <w:rsid w:val="00A672D7"/>
    <w:rsid w:val="00A7613F"/>
    <w:rsid w:val="00A7741A"/>
    <w:rsid w:val="00AA517A"/>
    <w:rsid w:val="00AB785B"/>
    <w:rsid w:val="00AD647A"/>
    <w:rsid w:val="00B222EF"/>
    <w:rsid w:val="00B260E9"/>
    <w:rsid w:val="00B312B2"/>
    <w:rsid w:val="00B313B6"/>
    <w:rsid w:val="00B32619"/>
    <w:rsid w:val="00B32C28"/>
    <w:rsid w:val="00B633E3"/>
    <w:rsid w:val="00B74C2D"/>
    <w:rsid w:val="00BD5C56"/>
    <w:rsid w:val="00BE2EDC"/>
    <w:rsid w:val="00C31F85"/>
    <w:rsid w:val="00C43E54"/>
    <w:rsid w:val="00C717F7"/>
    <w:rsid w:val="00C922BE"/>
    <w:rsid w:val="00CC1B3A"/>
    <w:rsid w:val="00CF516B"/>
    <w:rsid w:val="00D05491"/>
    <w:rsid w:val="00D45487"/>
    <w:rsid w:val="00D47C19"/>
    <w:rsid w:val="00DB4E4E"/>
    <w:rsid w:val="00DC75FF"/>
    <w:rsid w:val="00DF646E"/>
    <w:rsid w:val="00E268C9"/>
    <w:rsid w:val="00E3454B"/>
    <w:rsid w:val="00E77456"/>
    <w:rsid w:val="00EA423C"/>
    <w:rsid w:val="00EC38BF"/>
    <w:rsid w:val="00EC675D"/>
    <w:rsid w:val="00EF298B"/>
    <w:rsid w:val="00F026EA"/>
    <w:rsid w:val="00F16DFF"/>
    <w:rsid w:val="00F30523"/>
    <w:rsid w:val="00F41742"/>
    <w:rsid w:val="00F5047E"/>
    <w:rsid w:val="00F656A1"/>
    <w:rsid w:val="00F77F6D"/>
    <w:rsid w:val="00FB2ED0"/>
    <w:rsid w:val="00FC6DBD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014B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69F8-6D97-4DC5-ADB3-9DE6C218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2025-05-12T16:32:00Z</dcterms:created>
  <dcterms:modified xsi:type="dcterms:W3CDTF">2025-05-12T16:32:00Z</dcterms:modified>
</cp:coreProperties>
</file>