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86E7" w14:textId="77777777" w:rsidR="00177C8A" w:rsidRDefault="00177C8A" w:rsidP="00177C8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71D0E01" w14:textId="0DE1C375" w:rsidR="00177C8A" w:rsidRPr="0097149D" w:rsidRDefault="00177C8A" w:rsidP="00177C8A">
      <w:pPr>
        <w:pStyle w:val="Standard"/>
        <w:ind w:left="708"/>
        <w:jc w:val="center"/>
        <w:rPr>
          <w:rFonts w:ascii="Arial" w:hAnsi="Arial" w:cs="Arial"/>
        </w:rPr>
      </w:pPr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</w:t>
      </w:r>
      <w:proofErr w:type="gramStart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>PROVIDÊNCIA  Nº</w:t>
      </w:r>
      <w:proofErr w:type="gramEnd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 ________ / 202</w:t>
      </w:r>
      <w:r w:rsidR="0097149D" w:rsidRPr="0097149D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40AF1E25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20A5381D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7D66801B" w14:textId="5E0A0B3F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97149D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382EE3">
        <w:rPr>
          <w:rFonts w:ascii="Arial" w:hAnsi="Arial" w:cs="Arial"/>
          <w:color w:val="1F1F1F"/>
          <w:shd w:val="clear" w:color="auto" w:fill="FFFFFF"/>
        </w:rPr>
        <w:t>Douglas Melo</w:t>
      </w:r>
      <w:r w:rsidRPr="0097149D">
        <w:rPr>
          <w:rFonts w:ascii="Arial" w:eastAsia="Times New Roman" w:hAnsi="Arial" w:cs="Arial"/>
          <w:lang w:bidi="ar-SA"/>
        </w:rPr>
        <w:t xml:space="preserve">, </w:t>
      </w:r>
      <w:r w:rsidRPr="0097149D">
        <w:rPr>
          <w:rFonts w:ascii="Arial" w:eastAsia="Times New Roman" w:hAnsi="Arial" w:cs="Arial"/>
          <w:b/>
          <w:bCs/>
          <w:u w:val="single"/>
          <w:lang w:bidi="ar-SA"/>
        </w:rPr>
        <w:t>SOLICITANDO</w:t>
      </w:r>
      <w:r w:rsidR="00D86138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A66B9B">
        <w:rPr>
          <w:rFonts w:ascii="Arial" w:eastAsia="Times New Roman" w:hAnsi="Arial" w:cs="Arial"/>
          <w:b/>
          <w:bCs/>
          <w:u w:val="single"/>
          <w:lang w:bidi="ar-SA"/>
        </w:rPr>
        <w:t>A</w:t>
      </w:r>
      <w:r w:rsidR="00A66B9B" w:rsidRPr="0097149D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A66B9B" w:rsidRPr="00A66B9B">
        <w:rPr>
          <w:rFonts w:ascii="Arial" w:eastAsia="Times New Roman" w:hAnsi="Arial" w:cs="Arial"/>
          <w:b/>
          <w:bCs/>
          <w:u w:val="single"/>
          <w:lang w:bidi="ar-SA"/>
        </w:rPr>
        <w:t>CRIAÇÃO DE UMA SALA DE COLETAS NA UNIDADE BÁSICA DE SAÚDE – UBS DO BARREIRO.</w:t>
      </w:r>
    </w:p>
    <w:p w14:paraId="604D8843" w14:textId="77777777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</w:p>
    <w:p w14:paraId="2E94E391" w14:textId="7CA668EE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97149D">
        <w:rPr>
          <w:rFonts w:ascii="Arial" w:eastAsia="Times New Roman" w:hAnsi="Arial" w:cs="Arial"/>
          <w:b/>
          <w:bCs/>
          <w:lang w:bidi="ar-SA"/>
        </w:rPr>
        <w:t>JUSTIFICA</w:t>
      </w:r>
      <w:r w:rsidR="0097149D">
        <w:rPr>
          <w:rFonts w:ascii="Arial" w:eastAsia="Times New Roman" w:hAnsi="Arial" w:cs="Arial"/>
          <w:b/>
          <w:bCs/>
          <w:lang w:bidi="ar-SA"/>
        </w:rPr>
        <w:t>TIVA</w:t>
      </w:r>
      <w:r w:rsidRPr="0097149D">
        <w:rPr>
          <w:rFonts w:ascii="Arial" w:eastAsia="Times New Roman" w:hAnsi="Arial" w:cs="Arial"/>
          <w:b/>
          <w:bCs/>
          <w:lang w:bidi="ar-SA"/>
        </w:rPr>
        <w:t>:</w:t>
      </w:r>
    </w:p>
    <w:p w14:paraId="20EB0F6A" w14:textId="77777777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04E0E275" w14:textId="77777777" w:rsidR="00A66B9B" w:rsidRPr="00A66B9B" w:rsidRDefault="00A66B9B" w:rsidP="00A66B9B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A66B9B">
        <w:rPr>
          <w:rFonts w:ascii="Arial" w:eastAsia="Times" w:hAnsi="Arial" w:cs="Arial"/>
          <w:bCs/>
          <w:lang w:eastAsia="ar-SA"/>
        </w:rPr>
        <w:t>A Unidade Básica de Saúde do Barreiro, apesar da alta demanda diária de atendimentos, ainda não dispõe de uma sala exclusiva e adequada para a realização de coletas laboratoriais, como exames de sangue, urina, secreções e outros procedimentos diagnósticos essenciais.</w:t>
      </w:r>
    </w:p>
    <w:p w14:paraId="696FC5F8" w14:textId="77777777" w:rsidR="00A66B9B" w:rsidRPr="00A66B9B" w:rsidRDefault="00A66B9B" w:rsidP="00A66B9B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A66B9B">
        <w:rPr>
          <w:rFonts w:ascii="Arial" w:eastAsia="Times" w:hAnsi="Arial" w:cs="Arial"/>
          <w:bCs/>
          <w:lang w:eastAsia="ar-SA"/>
        </w:rPr>
        <w:t>A ausência de um espaço próprio e devidamente estruturado compromete a qualidade dos serviços, a organização da unidade e a segurança dos pacientes e profissionais, dificultando inclusive o cumprimento dos protocolos de biossegurança e armazenamento temporário de materiais coletados.</w:t>
      </w:r>
    </w:p>
    <w:p w14:paraId="330E6ED5" w14:textId="77777777" w:rsidR="00A66B9B" w:rsidRPr="00A66B9B" w:rsidRDefault="00A66B9B" w:rsidP="00A66B9B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A66B9B">
        <w:rPr>
          <w:rFonts w:ascii="Arial" w:eastAsia="Times" w:hAnsi="Arial" w:cs="Arial"/>
          <w:bCs/>
          <w:lang w:eastAsia="ar-SA"/>
        </w:rPr>
        <w:t>Diante disso, solicita-se à Secretaria Municipal de Saúde a criação e estruturação de uma sala de coletas na UBS do Barreiro, dotada de equipamentos adequados, pia com água corrente, bancadas, armários, cadeiras apropriadas e condições de armazenamento seguro para os insumos e amostras, conforme as normas da vigilância sanitária.</w:t>
      </w:r>
    </w:p>
    <w:p w14:paraId="0438FA4C" w14:textId="27492BCF" w:rsidR="00D1132F" w:rsidRDefault="00A66B9B" w:rsidP="00A66B9B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A66B9B">
        <w:rPr>
          <w:rFonts w:ascii="Arial" w:eastAsia="Times" w:hAnsi="Arial" w:cs="Arial"/>
          <w:bCs/>
          <w:lang w:eastAsia="ar-SA"/>
        </w:rPr>
        <w:t>Essa medida é fundamental para ampliar a capacidade de diagnóstico precoce, agilizar o atendimento e promover um cuidado mais eficiente e humanizado à população atendida.</w:t>
      </w:r>
    </w:p>
    <w:p w14:paraId="6A0D506C" w14:textId="2B695D9C" w:rsidR="0097149D" w:rsidRPr="0097149D" w:rsidRDefault="0097149D" w:rsidP="0097149D">
      <w:pPr>
        <w:pStyle w:val="Cabealho1"/>
        <w:spacing w:line="360" w:lineRule="auto"/>
        <w:jc w:val="center"/>
        <w:rPr>
          <w:rFonts w:ascii="Arial" w:hAnsi="Arial" w:cs="Arial"/>
        </w:rPr>
      </w:pPr>
      <w:r w:rsidRPr="0097149D">
        <w:rPr>
          <w:rFonts w:ascii="Arial" w:eastAsia="Times" w:hAnsi="Arial" w:cs="Arial"/>
          <w:bCs/>
          <w:lang w:eastAsia="ar-SA"/>
        </w:rPr>
        <w:t xml:space="preserve">Sete Lagoas, </w:t>
      </w:r>
      <w:r w:rsidR="00D86138">
        <w:rPr>
          <w:rFonts w:ascii="Arial" w:eastAsia="Times" w:hAnsi="Arial" w:cs="Arial"/>
          <w:bCs/>
          <w:lang w:eastAsia="ar-SA"/>
        </w:rPr>
        <w:t>24 de abril</w:t>
      </w:r>
      <w:r w:rsidRPr="0097149D">
        <w:rPr>
          <w:rFonts w:ascii="Arial" w:eastAsia="Times" w:hAnsi="Arial" w:cs="Arial"/>
          <w:bCs/>
          <w:lang w:eastAsia="ar-SA"/>
        </w:rPr>
        <w:t xml:space="preserve"> de 2025.</w:t>
      </w:r>
    </w:p>
    <w:p w14:paraId="1BD325AA" w14:textId="77777777" w:rsidR="0097149D" w:rsidRPr="0097149D" w:rsidRDefault="0097149D" w:rsidP="0097149D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0E58A9DA" w14:textId="77777777" w:rsidR="0097149D" w:rsidRPr="0097149D" w:rsidRDefault="0097149D" w:rsidP="0097149D">
      <w:pPr>
        <w:pStyle w:val="Standard"/>
        <w:rPr>
          <w:rFonts w:ascii="Arial" w:hAnsi="Arial" w:cs="Arial"/>
        </w:rPr>
      </w:pPr>
    </w:p>
    <w:p w14:paraId="750FDFCB" w14:textId="0748408D" w:rsidR="00177C8A" w:rsidRPr="002F0A23" w:rsidRDefault="0097149D" w:rsidP="00D86138">
      <w:pPr>
        <w:pStyle w:val="Standard"/>
        <w:jc w:val="center"/>
        <w:rPr>
          <w:rFonts w:cs="Times New Roman"/>
          <w:sz w:val="28"/>
          <w:szCs w:val="28"/>
        </w:rPr>
      </w:pPr>
      <w:r w:rsidRPr="0097149D">
        <w:rPr>
          <w:rFonts w:ascii="Arial" w:eastAsia="DejaVu Sans" w:hAnsi="Arial" w:cs="Arial"/>
          <w:lang w:eastAsia="en-US" w:bidi="ar-SA"/>
        </w:rPr>
        <w:object w:dxaOrig="3630" w:dyaOrig="1395" w14:anchorId="72FCD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45pt;height:69.7pt" o:ole="">
            <v:imagedata r:id="rId6" o:title=""/>
          </v:shape>
          <o:OLEObject Type="Embed" ProgID="CorelDraw.Graphic.23" ShapeID="_x0000_i1025" DrawAspect="Content" ObjectID="_1807014968" r:id="rId7"/>
        </w:object>
      </w:r>
    </w:p>
    <w:sectPr w:rsidR="00177C8A" w:rsidRPr="002F0A23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BBEF" w14:textId="77777777" w:rsidR="00F9206A" w:rsidRDefault="0097149D">
      <w:r>
        <w:separator/>
      </w:r>
    </w:p>
  </w:endnote>
  <w:endnote w:type="continuationSeparator" w:id="0">
    <w:p w14:paraId="11A38028" w14:textId="77777777" w:rsidR="00F9206A" w:rsidRDefault="0097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BF3F" w14:textId="77777777" w:rsidR="00F9206A" w:rsidRDefault="0097149D">
      <w:r>
        <w:separator/>
      </w:r>
    </w:p>
  </w:footnote>
  <w:footnote w:type="continuationSeparator" w:id="0">
    <w:p w14:paraId="7FAD7BB3" w14:textId="77777777" w:rsidR="00F9206A" w:rsidRDefault="0097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C0B2" w14:textId="77777777" w:rsidR="00B0788F" w:rsidRPr="008D6C3E" w:rsidRDefault="00177C8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861C05" wp14:editId="15EDD45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FF7F65B" wp14:editId="46B2D85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10E46E2" w14:textId="77777777" w:rsidR="00B0788F" w:rsidRDefault="00177C8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BC1F3E3" w14:textId="77777777" w:rsidR="008D1A7B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AB6369E" w14:textId="77777777" w:rsidR="00B0788F" w:rsidRPr="008D6C3E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0B59F549" w14:textId="77777777" w:rsidR="00B0788F" w:rsidRDefault="00A66B9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177C8A"/>
    <w:rsid w:val="002F5084"/>
    <w:rsid w:val="00382EE3"/>
    <w:rsid w:val="00564DE1"/>
    <w:rsid w:val="0097149D"/>
    <w:rsid w:val="00A66B9B"/>
    <w:rsid w:val="00A77540"/>
    <w:rsid w:val="00BA6FAD"/>
    <w:rsid w:val="00D1132F"/>
    <w:rsid w:val="00D86138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E292E"/>
  <w15:chartTrackingRefBased/>
  <w15:docId w15:val="{E631739B-661E-4363-9A44-CC85131B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8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7C8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77C8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77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77C8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Lorena Figueiredo Santos</cp:lastModifiedBy>
  <cp:revision>2</cp:revision>
  <cp:lastPrinted>2025-04-24T18:49:00Z</cp:lastPrinted>
  <dcterms:created xsi:type="dcterms:W3CDTF">2025-04-24T18:50:00Z</dcterms:created>
  <dcterms:modified xsi:type="dcterms:W3CDTF">2025-04-24T18:50:00Z</dcterms:modified>
</cp:coreProperties>
</file>