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1E32" w14:textId="77777777" w:rsidR="004D2B0B" w:rsidRPr="00AD69B7" w:rsidRDefault="004D2B0B" w:rsidP="004D2B0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69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PEDIDO DE PROVIDÊNCIA N.º ____________/2025</w:t>
      </w:r>
    </w:p>
    <w:p w14:paraId="2E8D3730" w14:textId="77777777" w:rsidR="004D2B0B" w:rsidRPr="00AD69B7" w:rsidRDefault="004D2B0B" w:rsidP="004D2B0B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D69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Senhor Presidente,</w:t>
      </w:r>
    </w:p>
    <w:p w14:paraId="7A8AE9CD" w14:textId="77777777" w:rsidR="004D2B0B" w:rsidRPr="00AD69B7" w:rsidRDefault="004D2B0B" w:rsidP="004D2B0B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D69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Senhores Vereadores,</w:t>
      </w:r>
    </w:p>
    <w:p w14:paraId="3E38549C" w14:textId="77777777" w:rsidR="004D2B0B" w:rsidRPr="00AD69B7" w:rsidRDefault="004D2B0B" w:rsidP="004D2B0B">
      <w:pPr>
        <w:spacing w:line="240" w:lineRule="auto"/>
        <w:ind w:left="87" w:right="102"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69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Vereador solicita que seja enviado </w:t>
      </w:r>
      <w:r w:rsidRPr="00AD69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pedido de providência</w:t>
      </w:r>
      <w:r w:rsidRPr="00AD69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ao Exmo. Sr. Prefeito </w:t>
      </w:r>
      <w:r w:rsidRPr="00AD69B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Jeferson Douglas Soares Estanislau – Douglas Melo, </w:t>
      </w:r>
      <w:r w:rsidRPr="00AD69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</w:t>
      </w:r>
      <w:r w:rsidRPr="00AD69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Secretaria Municipal de Obras, Infraestrutura e Serviços Urbanos </w:t>
      </w:r>
      <w:r w:rsidRPr="00AD69B7">
        <w:rPr>
          <w:rFonts w:ascii="Times New Roman" w:hAnsi="Times New Roman" w:cs="Times New Roman"/>
          <w:color w:val="000000" w:themeColor="text1"/>
          <w:sz w:val="24"/>
          <w:szCs w:val="24"/>
        </w:rPr>
        <w:t>e/ou órgão competente,</w:t>
      </w:r>
      <w:r w:rsidRPr="00AD69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para a instalação de parquinho infantil no bairro Boa Esperança especificamente na seguinte localidade </w:t>
      </w:r>
      <w:r w:rsidRPr="00AD69B7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A</w:t>
      </w:r>
      <w:r w:rsidRPr="00AD69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 Higino Lopes Pereira, 159, bairro Boa Esperança em Sete Lagoas-MG.</w:t>
      </w:r>
    </w:p>
    <w:p w14:paraId="1212B752" w14:textId="77777777" w:rsidR="004D2B0B" w:rsidRPr="00AD69B7" w:rsidRDefault="004D2B0B" w:rsidP="004D2B0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0F85AD" w14:textId="77777777" w:rsidR="004D2B0B" w:rsidRPr="00AD69B7" w:rsidRDefault="004D2B0B" w:rsidP="004D2B0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9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JUSTIFICATIVA:</w:t>
      </w:r>
    </w:p>
    <w:p w14:paraId="3588233A" w14:textId="77777777" w:rsidR="004D2B0B" w:rsidRPr="00AD69B7" w:rsidRDefault="004D2B0B" w:rsidP="004D2B0B">
      <w:pPr>
        <w:pStyle w:val="Corpodetexto"/>
        <w:spacing w:line="276" w:lineRule="auto"/>
        <w:ind w:left="87" w:right="9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9B7">
        <w:rPr>
          <w:rFonts w:ascii="Times New Roman" w:hAnsi="Times New Roman" w:cs="Times New Roman"/>
          <w:color w:val="000000" w:themeColor="text1"/>
          <w:sz w:val="24"/>
          <w:szCs w:val="24"/>
        </w:rPr>
        <w:t>A instalação de parquinho infantil no bairro</w:t>
      </w:r>
      <w:r w:rsidRPr="00AD69B7">
        <w:rPr>
          <w:rFonts w:ascii="Times New Roman" w:hAnsi="Times New Roman" w:cs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AD69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Boa Esperança</w:t>
      </w:r>
      <w:r w:rsidRPr="00AD69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D69B7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Pr="00AD69B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D69B7">
        <w:rPr>
          <w:rFonts w:ascii="Times New Roman" w:hAnsi="Times New Roman" w:cs="Times New Roman"/>
          <w:color w:val="000000" w:themeColor="text1"/>
          <w:sz w:val="24"/>
          <w:szCs w:val="24"/>
        </w:rPr>
        <w:t>faz</w:t>
      </w:r>
      <w:r w:rsidRPr="00AD69B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D69B7">
        <w:rPr>
          <w:rFonts w:ascii="Times New Roman" w:hAnsi="Times New Roman" w:cs="Times New Roman"/>
          <w:color w:val="000000" w:themeColor="text1"/>
          <w:sz w:val="24"/>
          <w:szCs w:val="24"/>
        </w:rPr>
        <w:t>necessária para proporcionar lazer e desenvolvimento adequado às crianças residentes nessas localidades. Atualmente, a ausência de espaços recreativos limita as opções de diversão e socialização infantil, prejudicando a qualidade de vida das famílias e o bem-estar dos</w:t>
      </w:r>
      <w:r w:rsidRPr="00AD69B7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AD69B7">
        <w:rPr>
          <w:rFonts w:ascii="Times New Roman" w:hAnsi="Times New Roman" w:cs="Times New Roman"/>
          <w:color w:val="000000" w:themeColor="text1"/>
          <w:sz w:val="24"/>
          <w:szCs w:val="24"/>
        </w:rPr>
        <w:t>pequenos munícipes.</w:t>
      </w:r>
    </w:p>
    <w:p w14:paraId="42BC38C5" w14:textId="77777777" w:rsidR="004D2B0B" w:rsidRPr="00AD69B7" w:rsidRDefault="004D2B0B" w:rsidP="004D2B0B">
      <w:pPr>
        <w:pStyle w:val="Corpodetexto"/>
        <w:spacing w:before="240" w:line="276" w:lineRule="auto"/>
        <w:ind w:left="87" w:right="9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9B7">
        <w:rPr>
          <w:rFonts w:ascii="Times New Roman" w:hAnsi="Times New Roman" w:cs="Times New Roman"/>
          <w:color w:val="000000" w:themeColor="text1"/>
          <w:sz w:val="24"/>
          <w:szCs w:val="24"/>
        </w:rPr>
        <w:t>Os parquinhos desempenham um papel fundamental no desenvolvimento físico, cognitivo e emocional das crianças, estimulando a interação social, o fortalecimento de habilidades motoras e a prática de atividades ao ar livre. Além disso, são espaços seguros que ajudam a prevenir o sedentarismo e promovem a convivência harmoniosa entre os moradores.</w:t>
      </w:r>
    </w:p>
    <w:p w14:paraId="49DAA918" w14:textId="77777777" w:rsidR="004D2B0B" w:rsidRPr="00AD69B7" w:rsidRDefault="004D2B0B" w:rsidP="004D2B0B">
      <w:pPr>
        <w:pStyle w:val="Corpodetexto"/>
        <w:spacing w:before="240" w:line="276" w:lineRule="auto"/>
        <w:ind w:left="87" w:right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9B7">
        <w:rPr>
          <w:rFonts w:ascii="Times New Roman" w:hAnsi="Times New Roman" w:cs="Times New Roman"/>
          <w:color w:val="000000" w:themeColor="text1"/>
          <w:sz w:val="24"/>
          <w:szCs w:val="24"/>
        </w:rPr>
        <w:t>Dessa forma, solicitamos que a Prefeitura ou o órgão competente tome as providências necessárias para a instalação desses equipamentos o mais breve possível, garantindo assim melhores condições de lazer e desenvolvimento para as crianças desses bairros.</w:t>
      </w:r>
    </w:p>
    <w:p w14:paraId="6495DB27" w14:textId="77777777" w:rsidR="004D2B0B" w:rsidRPr="00AD69B7" w:rsidRDefault="004D2B0B" w:rsidP="004D2B0B">
      <w:pPr>
        <w:pStyle w:val="Corpodetexto"/>
        <w:spacing w:before="240" w:line="276" w:lineRule="auto"/>
        <w:ind w:left="87" w:right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055469" w14:textId="77777777" w:rsidR="004D2B0B" w:rsidRPr="00AD69B7" w:rsidRDefault="004D2B0B" w:rsidP="004D2B0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9B7">
        <w:rPr>
          <w:rFonts w:ascii="Times New Roman" w:hAnsi="Times New Roman" w:cs="Times New Roman"/>
          <w:color w:val="000000" w:themeColor="text1"/>
          <w:sz w:val="24"/>
          <w:szCs w:val="24"/>
        </w:rPr>
        <w:t>Sete Lagoas, 02 de janeiro de 2025.</w:t>
      </w:r>
    </w:p>
    <w:p w14:paraId="3B8439E7" w14:textId="77777777" w:rsidR="004D2B0B" w:rsidRPr="00AD69B7" w:rsidRDefault="004D2B0B" w:rsidP="004D2B0B">
      <w:pPr>
        <w:spacing w:line="360" w:lineRule="auto"/>
        <w:jc w:val="both"/>
        <w:rPr>
          <w:rFonts w:ascii="Arial" w:hAnsi="Arial" w:cs="Arial"/>
          <w:color w:val="000000" w:themeColor="text1"/>
          <w:lang w:eastAsia="pt-BR"/>
        </w:rPr>
      </w:pPr>
      <w:r w:rsidRPr="00AD69B7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19306986" wp14:editId="714CF386">
            <wp:simplePos x="0" y="0"/>
            <wp:positionH relativeFrom="margin">
              <wp:posOffset>1661795</wp:posOffset>
            </wp:positionH>
            <wp:positionV relativeFrom="paragraph">
              <wp:posOffset>104140</wp:posOffset>
            </wp:positionV>
            <wp:extent cx="2076450" cy="1445895"/>
            <wp:effectExtent l="0" t="0" r="0" b="1905"/>
            <wp:wrapNone/>
            <wp:docPr id="269" name="Imagem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1701" r="3140" b="12668"/>
                    <a:stretch/>
                  </pic:blipFill>
                  <pic:spPr bwMode="auto">
                    <a:xfrm>
                      <a:off x="0" y="0"/>
                      <a:ext cx="207645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AAE3320" w14:textId="77777777" w:rsidR="004D2B0B" w:rsidRPr="00AD69B7" w:rsidRDefault="004D2B0B" w:rsidP="004D2B0B">
      <w:pPr>
        <w:spacing w:line="360" w:lineRule="auto"/>
        <w:jc w:val="both"/>
        <w:rPr>
          <w:rFonts w:ascii="Arial" w:hAnsi="Arial" w:cs="Arial"/>
          <w:color w:val="000000" w:themeColor="text1"/>
          <w:lang w:eastAsia="pt-BR"/>
        </w:rPr>
      </w:pPr>
    </w:p>
    <w:p w14:paraId="67EC3527" w14:textId="77777777" w:rsidR="004D2B0B" w:rsidRPr="00AD69B7" w:rsidRDefault="004D2B0B" w:rsidP="004D2B0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BC013E6" w14:textId="77777777" w:rsidR="004D2B0B" w:rsidRPr="00AD69B7" w:rsidRDefault="004D2B0B" w:rsidP="004D2B0B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0A80562" w14:textId="61B1F0DD" w:rsidR="00544034" w:rsidRDefault="00544034" w:rsidP="005440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54403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20C38"/>
    <w:rsid w:val="00025235"/>
    <w:rsid w:val="000324ED"/>
    <w:rsid w:val="00033E04"/>
    <w:rsid w:val="00036D2E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785F"/>
    <w:rsid w:val="0011368A"/>
    <w:rsid w:val="0011609C"/>
    <w:rsid w:val="00125C26"/>
    <w:rsid w:val="00134EE0"/>
    <w:rsid w:val="00141934"/>
    <w:rsid w:val="00147D1C"/>
    <w:rsid w:val="00153429"/>
    <w:rsid w:val="001575A5"/>
    <w:rsid w:val="00170321"/>
    <w:rsid w:val="00173B25"/>
    <w:rsid w:val="00173CFC"/>
    <w:rsid w:val="00174432"/>
    <w:rsid w:val="00176023"/>
    <w:rsid w:val="00176478"/>
    <w:rsid w:val="00180C2E"/>
    <w:rsid w:val="001913F8"/>
    <w:rsid w:val="00193149"/>
    <w:rsid w:val="001A23C8"/>
    <w:rsid w:val="001A64CF"/>
    <w:rsid w:val="001A7923"/>
    <w:rsid w:val="001B514A"/>
    <w:rsid w:val="001B593D"/>
    <w:rsid w:val="001B6647"/>
    <w:rsid w:val="001B6A84"/>
    <w:rsid w:val="001B6F20"/>
    <w:rsid w:val="001C07FE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2BA3"/>
    <w:rsid w:val="002236EC"/>
    <w:rsid w:val="002262B5"/>
    <w:rsid w:val="0024462B"/>
    <w:rsid w:val="00251F56"/>
    <w:rsid w:val="00252D76"/>
    <w:rsid w:val="002636FF"/>
    <w:rsid w:val="002638F3"/>
    <w:rsid w:val="00267798"/>
    <w:rsid w:val="00271B1B"/>
    <w:rsid w:val="00281EDD"/>
    <w:rsid w:val="00285652"/>
    <w:rsid w:val="00291054"/>
    <w:rsid w:val="002A514F"/>
    <w:rsid w:val="002A6F8B"/>
    <w:rsid w:val="002A77BB"/>
    <w:rsid w:val="002B1983"/>
    <w:rsid w:val="002B3052"/>
    <w:rsid w:val="002B566D"/>
    <w:rsid w:val="002B5AC9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2125E"/>
    <w:rsid w:val="00324CE1"/>
    <w:rsid w:val="00331AEB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A6ECA"/>
    <w:rsid w:val="003B2005"/>
    <w:rsid w:val="003C0EC5"/>
    <w:rsid w:val="003C1589"/>
    <w:rsid w:val="003C29FD"/>
    <w:rsid w:val="003C3727"/>
    <w:rsid w:val="003C5D8D"/>
    <w:rsid w:val="003D00B2"/>
    <w:rsid w:val="003D2328"/>
    <w:rsid w:val="003E35D2"/>
    <w:rsid w:val="003F2B87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7DBF"/>
    <w:rsid w:val="00451FFB"/>
    <w:rsid w:val="00452AB5"/>
    <w:rsid w:val="00453682"/>
    <w:rsid w:val="00463613"/>
    <w:rsid w:val="00464433"/>
    <w:rsid w:val="00471D03"/>
    <w:rsid w:val="0047283C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44034"/>
    <w:rsid w:val="00553907"/>
    <w:rsid w:val="00560994"/>
    <w:rsid w:val="00571B00"/>
    <w:rsid w:val="005903CF"/>
    <w:rsid w:val="00591E3D"/>
    <w:rsid w:val="005934C9"/>
    <w:rsid w:val="00597515"/>
    <w:rsid w:val="005A4488"/>
    <w:rsid w:val="005A5F49"/>
    <w:rsid w:val="005B272A"/>
    <w:rsid w:val="005B3373"/>
    <w:rsid w:val="005B527F"/>
    <w:rsid w:val="005C6682"/>
    <w:rsid w:val="005C7833"/>
    <w:rsid w:val="005D042A"/>
    <w:rsid w:val="005D6F8D"/>
    <w:rsid w:val="005E191F"/>
    <w:rsid w:val="00606F65"/>
    <w:rsid w:val="00611F25"/>
    <w:rsid w:val="0061374D"/>
    <w:rsid w:val="00627744"/>
    <w:rsid w:val="00631C15"/>
    <w:rsid w:val="00636226"/>
    <w:rsid w:val="0064150C"/>
    <w:rsid w:val="006415EC"/>
    <w:rsid w:val="00643417"/>
    <w:rsid w:val="00644E20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35FD"/>
    <w:rsid w:val="007601F2"/>
    <w:rsid w:val="00765B19"/>
    <w:rsid w:val="00773523"/>
    <w:rsid w:val="00774F7A"/>
    <w:rsid w:val="0078011D"/>
    <w:rsid w:val="00785536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4688F"/>
    <w:rsid w:val="00850EE6"/>
    <w:rsid w:val="00852632"/>
    <w:rsid w:val="00853750"/>
    <w:rsid w:val="00853B72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80DEE"/>
    <w:rsid w:val="00981EE8"/>
    <w:rsid w:val="00986A0B"/>
    <w:rsid w:val="0099429A"/>
    <w:rsid w:val="009A2F47"/>
    <w:rsid w:val="009B6AF9"/>
    <w:rsid w:val="009B6BAF"/>
    <w:rsid w:val="009B7543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638AF"/>
    <w:rsid w:val="00A725D7"/>
    <w:rsid w:val="00A878ED"/>
    <w:rsid w:val="00A87C10"/>
    <w:rsid w:val="00AA70B6"/>
    <w:rsid w:val="00AB1C31"/>
    <w:rsid w:val="00AC2F2E"/>
    <w:rsid w:val="00AC7A8B"/>
    <w:rsid w:val="00AD74F6"/>
    <w:rsid w:val="00AD781A"/>
    <w:rsid w:val="00AE1CDA"/>
    <w:rsid w:val="00AE282E"/>
    <w:rsid w:val="00AE6C34"/>
    <w:rsid w:val="00B00F0D"/>
    <w:rsid w:val="00B047C4"/>
    <w:rsid w:val="00B20C29"/>
    <w:rsid w:val="00B271D3"/>
    <w:rsid w:val="00B321A5"/>
    <w:rsid w:val="00B421A5"/>
    <w:rsid w:val="00B52844"/>
    <w:rsid w:val="00B677B2"/>
    <w:rsid w:val="00B815B3"/>
    <w:rsid w:val="00B858C3"/>
    <w:rsid w:val="00B962B9"/>
    <w:rsid w:val="00BA07DD"/>
    <w:rsid w:val="00BA17F7"/>
    <w:rsid w:val="00BB0D86"/>
    <w:rsid w:val="00BB3B91"/>
    <w:rsid w:val="00BC10E1"/>
    <w:rsid w:val="00BD049D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7FAE"/>
    <w:rsid w:val="00C276AD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A110C"/>
    <w:rsid w:val="00CA7515"/>
    <w:rsid w:val="00CC2F7A"/>
    <w:rsid w:val="00CD58B9"/>
    <w:rsid w:val="00CE2780"/>
    <w:rsid w:val="00CE2829"/>
    <w:rsid w:val="00CF28A7"/>
    <w:rsid w:val="00CF7482"/>
    <w:rsid w:val="00D037FA"/>
    <w:rsid w:val="00D0691A"/>
    <w:rsid w:val="00D11FA4"/>
    <w:rsid w:val="00D12EE1"/>
    <w:rsid w:val="00D208F3"/>
    <w:rsid w:val="00D22E82"/>
    <w:rsid w:val="00D477A6"/>
    <w:rsid w:val="00D7445E"/>
    <w:rsid w:val="00D7473D"/>
    <w:rsid w:val="00D75137"/>
    <w:rsid w:val="00D772AF"/>
    <w:rsid w:val="00D83C83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F2163"/>
    <w:rsid w:val="00DF4C53"/>
    <w:rsid w:val="00DF7152"/>
    <w:rsid w:val="00E049D5"/>
    <w:rsid w:val="00E116FB"/>
    <w:rsid w:val="00E160AC"/>
    <w:rsid w:val="00E1786A"/>
    <w:rsid w:val="00E31375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5E1"/>
    <w:rsid w:val="00EB0BC5"/>
    <w:rsid w:val="00EB121B"/>
    <w:rsid w:val="00EB77AB"/>
    <w:rsid w:val="00EC41BE"/>
    <w:rsid w:val="00EC485E"/>
    <w:rsid w:val="00ED4287"/>
    <w:rsid w:val="00EE63FF"/>
    <w:rsid w:val="00EF44FC"/>
    <w:rsid w:val="00F11D80"/>
    <w:rsid w:val="00F123BE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805DC"/>
    <w:rsid w:val="00F927BA"/>
    <w:rsid w:val="00FA268F"/>
    <w:rsid w:val="00FA485B"/>
    <w:rsid w:val="00FB120E"/>
    <w:rsid w:val="00FB2A74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B0B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1</Pages>
  <Words>209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Júnia Glauciele Pereira Campos</cp:lastModifiedBy>
  <cp:revision>32</cp:revision>
  <cp:lastPrinted>2025-04-23T18:53:00Z</cp:lastPrinted>
  <dcterms:created xsi:type="dcterms:W3CDTF">2025-01-15T13:35:00Z</dcterms:created>
  <dcterms:modified xsi:type="dcterms:W3CDTF">2025-04-23T19:03:00Z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