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4"/>
        <w:gridCol w:w="8004"/>
      </w:tblGrid>
      <w:tr w:rsidR="00816EA8" w:rsidRPr="007A509F" w14:paraId="12C45D6B" w14:textId="77777777" w:rsidTr="00816EA8">
        <w:trPr>
          <w:trHeight w:val="1038"/>
        </w:trPr>
        <w:tc>
          <w:tcPr>
            <w:tcW w:w="1134" w:type="dxa"/>
            <w:vAlign w:val="center"/>
          </w:tcPr>
          <w:p w14:paraId="591B79E8" w14:textId="37201884" w:rsidR="00816EA8" w:rsidRPr="007A509F" w:rsidRDefault="00816EA8" w:rsidP="00777F87">
            <w:pPr>
              <w:spacing w:after="0" w:line="240" w:lineRule="auto"/>
              <w:jc w:val="both"/>
            </w:pPr>
            <w:r w:rsidRPr="007A509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BA236C2" wp14:editId="3E2CF1E2">
                  <wp:simplePos x="0" y="0"/>
                  <wp:positionH relativeFrom="margin">
                    <wp:posOffset>-205740</wp:posOffset>
                  </wp:positionH>
                  <wp:positionV relativeFrom="margin">
                    <wp:posOffset>-262890</wp:posOffset>
                  </wp:positionV>
                  <wp:extent cx="742950" cy="866775"/>
                  <wp:effectExtent l="0" t="0" r="0" b="9525"/>
                  <wp:wrapNone/>
                  <wp:docPr id="4452972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0E20936C" w14:textId="77777777" w:rsidR="00816EA8" w:rsidRPr="000841FA" w:rsidRDefault="00816EA8" w:rsidP="00777F87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841FA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12409AC8" w14:textId="3AD5CCD7" w:rsidR="00816EA8" w:rsidRPr="00B95BFC" w:rsidRDefault="00816EA8" w:rsidP="00777F87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7E9404" w14:textId="6A77A5AB" w:rsidR="00816EA8" w:rsidRPr="002630D3" w:rsidRDefault="00816EA8" w:rsidP="00777F87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  <w:r w:rsidRPr="002630D3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91360A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2630D3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630D3">
        <w:rPr>
          <w:rFonts w:ascii="Times New Roman" w:hAnsi="Times New Roman"/>
          <w:b/>
          <w:bCs/>
          <w:sz w:val="24"/>
          <w:szCs w:val="24"/>
        </w:rPr>
        <w:t>.</w:t>
      </w:r>
    </w:p>
    <w:p w14:paraId="44C8240A" w14:textId="77777777" w:rsidR="00430FD0" w:rsidRPr="00430FD0" w:rsidRDefault="00430FD0" w:rsidP="00777F87">
      <w:pPr>
        <w:pStyle w:val="Rodap"/>
        <w:tabs>
          <w:tab w:val="clear" w:pos="4419"/>
          <w:tab w:val="clear" w:pos="8838"/>
          <w:tab w:val="left" w:pos="2700"/>
        </w:tabs>
        <w:ind w:left="2268"/>
        <w:rPr>
          <w:b/>
        </w:rPr>
      </w:pPr>
    </w:p>
    <w:p w14:paraId="2CB49432" w14:textId="03012785" w:rsidR="00816EA8" w:rsidRDefault="00816EA8" w:rsidP="00D86678">
      <w:pPr>
        <w:pStyle w:val="NormalWeb"/>
        <w:spacing w:before="0" w:beforeAutospacing="0" w:after="0"/>
        <w:ind w:left="2268"/>
        <w:jc w:val="both"/>
        <w:rPr>
          <w:b/>
          <w:color w:val="000000"/>
        </w:rPr>
      </w:pPr>
      <w:r>
        <w:rPr>
          <w:b/>
          <w:color w:val="000000"/>
        </w:rPr>
        <w:t xml:space="preserve">ALTERA A </w:t>
      </w:r>
      <w:r w:rsidRPr="00816EA8">
        <w:rPr>
          <w:b/>
          <w:color w:val="000000"/>
        </w:rPr>
        <w:t xml:space="preserve">LEI Nº </w:t>
      </w:r>
      <w:r w:rsidR="00D86678">
        <w:rPr>
          <w:b/>
          <w:color w:val="000000"/>
        </w:rPr>
        <w:t xml:space="preserve">9.279, DE 23 DE DEZEMBRO DE 2021, QUE </w:t>
      </w:r>
      <w:bookmarkStart w:id="0" w:name="_Hlk192666229"/>
      <w:r w:rsidR="00D86678" w:rsidRPr="00D86678">
        <w:rPr>
          <w:b/>
          <w:i/>
          <w:iCs/>
          <w:color w:val="000000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</w:t>
      </w:r>
      <w:r w:rsidR="00D86678" w:rsidRPr="00D86678">
        <w:rPr>
          <w:b/>
          <w:color w:val="000000"/>
        </w:rPr>
        <w:t>.</w:t>
      </w:r>
      <w:r w:rsidR="00D86678">
        <w:rPr>
          <w:b/>
          <w:color w:val="000000"/>
        </w:rPr>
        <w:t>”</w:t>
      </w:r>
    </w:p>
    <w:bookmarkEnd w:id="0"/>
    <w:p w14:paraId="36F3E75D" w14:textId="77777777" w:rsidR="00D86678" w:rsidRDefault="00D86678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556B7939" w14:textId="77777777" w:rsidR="006E28D5" w:rsidRDefault="006E28D5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78CCAAD0" w14:textId="72963E70" w:rsidR="00D86678" w:rsidRDefault="00430FD0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 xml:space="preserve">Art. 1º </w:t>
      </w:r>
      <w:r w:rsidR="00FA577C">
        <w:rPr>
          <w:color w:val="000000"/>
        </w:rPr>
        <w:t>Insere o inciso III no art. 7º</w:t>
      </w:r>
      <w:r w:rsidR="00D86678">
        <w:rPr>
          <w:color w:val="000000"/>
        </w:rPr>
        <w:t xml:space="preserve"> da Lei nº 9.279, de 23 de dezembro de 2021, que </w:t>
      </w:r>
      <w:r w:rsidR="00D86678" w:rsidRPr="00D86678">
        <w:rPr>
          <w:i/>
          <w:iCs/>
          <w:color w:val="000000"/>
        </w:rPr>
        <w:t>“Dispõe sobre a Política Municipal de Incentivo à Cultura - PCMI, o Fundo Municipal de Cultura - FMC e a Comissão de Avaliação e Seleção - CAS no Município de Sete Lagoas, revoga as Leis nº 5.068, de 17 de outubro de 1995 e nº 5.187, de 28 de agosto de 1996, e suas alterações e dá outras providências”</w:t>
      </w:r>
      <w:r w:rsidR="00D86678">
        <w:rPr>
          <w:color w:val="000000"/>
        </w:rPr>
        <w:t xml:space="preserve"> com a seguinte redação:</w:t>
      </w:r>
    </w:p>
    <w:p w14:paraId="2FDA181A" w14:textId="77777777" w:rsidR="00D86678" w:rsidRPr="00D86678" w:rsidRDefault="00D86678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44270F96" w14:textId="59F62BED" w:rsidR="00FA577C" w:rsidRDefault="00FA577C" w:rsidP="00FA577C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</w:rPr>
        <w:t>“Art. 7º ..........................</w:t>
      </w:r>
    </w:p>
    <w:p w14:paraId="540015F6" w14:textId="225769AB" w:rsidR="00FA577C" w:rsidRDefault="00FA577C" w:rsidP="00FA577C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0E7D7CCC" w14:textId="68C42349" w:rsidR="00FA577C" w:rsidRDefault="00FA577C" w:rsidP="00FA577C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</w:rPr>
        <w:t>......................................</w:t>
      </w:r>
    </w:p>
    <w:p w14:paraId="402D4DA7" w14:textId="77777777" w:rsidR="00FA577C" w:rsidRDefault="00FA577C" w:rsidP="00FA577C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50A30BC2" w14:textId="6A6B70D5" w:rsidR="00D86678" w:rsidRPr="00FA577C" w:rsidRDefault="00FA577C" w:rsidP="00FA577C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FA577C">
        <w:rPr>
          <w:i/>
          <w:iCs/>
        </w:rPr>
        <w:t xml:space="preserve">III - para a contratação </w:t>
      </w:r>
      <w:r>
        <w:rPr>
          <w:i/>
          <w:iCs/>
        </w:rPr>
        <w:t xml:space="preserve">excepcional </w:t>
      </w:r>
      <w:r w:rsidRPr="00FA577C">
        <w:rPr>
          <w:i/>
          <w:iCs/>
        </w:rPr>
        <w:t>de pareceristas responsáveis pela análise técnica e avaliação de projetos culturais submetidos aos mecanismos de fomento previstos nesta Lei, quando a demanda</w:t>
      </w:r>
      <w:r>
        <w:rPr>
          <w:i/>
          <w:iCs/>
        </w:rPr>
        <w:t xml:space="preserve"> </w:t>
      </w:r>
      <w:r w:rsidRPr="00FA577C">
        <w:rPr>
          <w:i/>
          <w:iCs/>
        </w:rPr>
        <w:t>justificar e a Comissão de Avaliação não puder atender de forma satisfatória</w:t>
      </w:r>
      <w:r>
        <w:rPr>
          <w:i/>
          <w:iCs/>
        </w:rPr>
        <w:t xml:space="preserve">, </w:t>
      </w:r>
      <w:r w:rsidRPr="00FA577C">
        <w:rPr>
          <w:i/>
          <w:iCs/>
        </w:rPr>
        <w:t>observadas as normas de seleção e remuneração estabelecidas em regulamento.</w:t>
      </w:r>
      <w:r>
        <w:rPr>
          <w:i/>
          <w:iCs/>
        </w:rPr>
        <w:t xml:space="preserve">” </w:t>
      </w:r>
      <w:r w:rsidRPr="006E28D5">
        <w:t>(NR)</w:t>
      </w:r>
    </w:p>
    <w:p w14:paraId="1A5E077C" w14:textId="77777777" w:rsidR="00D86678" w:rsidRDefault="00D86678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12C15730" w14:textId="6CAACB93" w:rsidR="00FA577C" w:rsidRDefault="00FA577C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>Art. 2º</w:t>
      </w:r>
      <w:r w:rsidR="00526724">
        <w:rPr>
          <w:color w:val="000000"/>
        </w:rPr>
        <w:t xml:space="preserve"> Insere o §4º no art. 13 da Lei nº 9.279, de 23 de dezembro de 2021, com a seguinte redação: </w:t>
      </w:r>
    </w:p>
    <w:p w14:paraId="436152D5" w14:textId="223E9838" w:rsidR="00526724" w:rsidRDefault="00526724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56624F38" w14:textId="77777777" w:rsidR="00526724" w:rsidRDefault="00526724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0DE37085" w14:textId="0E049E3B" w:rsidR="00526724" w:rsidRPr="00526724" w:rsidRDefault="00526724" w:rsidP="00526724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526724">
        <w:rPr>
          <w:i/>
          <w:iCs/>
          <w:color w:val="000000"/>
        </w:rPr>
        <w:t>“Art. 13 ........................</w:t>
      </w:r>
    </w:p>
    <w:p w14:paraId="6236FC85" w14:textId="72827845" w:rsidR="00526724" w:rsidRPr="00526724" w:rsidRDefault="00526724" w:rsidP="00526724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</w:p>
    <w:p w14:paraId="124CD5DF" w14:textId="206AAD5D" w:rsidR="00526724" w:rsidRPr="00526724" w:rsidRDefault="00526724" w:rsidP="00526724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526724">
        <w:rPr>
          <w:i/>
          <w:iCs/>
          <w:color w:val="000000"/>
        </w:rPr>
        <w:t>.....................................</w:t>
      </w:r>
    </w:p>
    <w:p w14:paraId="37898CBF" w14:textId="32E94B90" w:rsidR="00526724" w:rsidRPr="00526724" w:rsidRDefault="00526724" w:rsidP="00526724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</w:p>
    <w:p w14:paraId="3B04946D" w14:textId="50AB5CAB" w:rsidR="00526724" w:rsidRPr="00526724" w:rsidRDefault="00526724" w:rsidP="00526724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526724">
        <w:rPr>
          <w:i/>
          <w:iCs/>
        </w:rPr>
        <w:t xml:space="preserve">§ 4º Excepcionalmente, quando a demanda justificar e a Comissão de Avaliação e Seleção - CAS não puder atender de forma satisfatória à análise e seleção </w:t>
      </w:r>
      <w:r w:rsidR="00FB691D">
        <w:rPr>
          <w:i/>
          <w:iCs/>
        </w:rPr>
        <w:t xml:space="preserve">técnica </w:t>
      </w:r>
      <w:r w:rsidRPr="00526724">
        <w:rPr>
          <w:i/>
          <w:iCs/>
        </w:rPr>
        <w:t xml:space="preserve">dos projetos culturais, poderão ser contratados pareceristas externos, nos termos estabelecidos em regulamento.” </w:t>
      </w:r>
      <w:r w:rsidRPr="006E28D5">
        <w:t>(NR)</w:t>
      </w:r>
    </w:p>
    <w:p w14:paraId="4C9D0EDE" w14:textId="77777777" w:rsidR="006E28D5" w:rsidRDefault="006E28D5" w:rsidP="006B0A21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438C6342" w14:textId="162961E3" w:rsidR="006B0A21" w:rsidRDefault="00526724" w:rsidP="006B0A21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lastRenderedPageBreak/>
        <w:t xml:space="preserve">Art. 3º </w:t>
      </w:r>
      <w:r w:rsidR="006B0A21">
        <w:rPr>
          <w:color w:val="000000"/>
        </w:rPr>
        <w:t xml:space="preserve">O art. 19 da Lei nº 9.279, de 23 de dezembro de 2021, passa a vigorar com a seguinte redação: </w:t>
      </w:r>
    </w:p>
    <w:p w14:paraId="44EB40F3" w14:textId="406587AF" w:rsidR="00FA577C" w:rsidRDefault="00FA577C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12130BAF" w14:textId="2B3FC40D" w:rsidR="006B0A21" w:rsidRDefault="006B0A21" w:rsidP="006B0A21">
      <w:pPr>
        <w:pStyle w:val="NormalWeb"/>
        <w:spacing w:before="0" w:beforeAutospacing="0" w:after="0"/>
        <w:ind w:left="2268"/>
        <w:jc w:val="both"/>
        <w:rPr>
          <w:i/>
          <w:iCs/>
        </w:rPr>
      </w:pPr>
      <w:r w:rsidRPr="006B0A21">
        <w:rPr>
          <w:i/>
          <w:iCs/>
        </w:rPr>
        <w:t xml:space="preserve">“Art. 19 Para obtenção do incentivo cultural de que trata esta Lei, deverá o interessado apresentar-se à SMEEC munido da documentação e do projeto cultural, conforme condições e modelo definidos em edital, que será publicado quantas vezes forem necessárias, para efeito de enquadramento nas áreas estabelecidas no artigo 3º desta Lei e posterior avaliação da CAS ou de pareceristas externos, se for o caso. </w:t>
      </w:r>
    </w:p>
    <w:p w14:paraId="3DD7768D" w14:textId="349A69C6" w:rsidR="006B0A21" w:rsidRDefault="006B0A21" w:rsidP="006B0A21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22D8A48D" w14:textId="30E24CA8" w:rsidR="006B0A21" w:rsidRDefault="006B0A21" w:rsidP="006B0A21">
      <w:pPr>
        <w:pStyle w:val="NormalWeb"/>
        <w:spacing w:before="0" w:beforeAutospacing="0" w:after="0"/>
        <w:ind w:left="2268"/>
        <w:jc w:val="both"/>
        <w:rPr>
          <w:i/>
          <w:iCs/>
        </w:rPr>
      </w:pPr>
      <w:r>
        <w:rPr>
          <w:i/>
          <w:iCs/>
        </w:rPr>
        <w:t>...........................</w:t>
      </w:r>
    </w:p>
    <w:p w14:paraId="74A38798" w14:textId="77777777" w:rsidR="006B0A21" w:rsidRDefault="006B0A21" w:rsidP="006B0A21">
      <w:pPr>
        <w:pStyle w:val="NormalWeb"/>
        <w:spacing w:before="0" w:beforeAutospacing="0" w:after="0"/>
        <w:ind w:left="2268"/>
        <w:jc w:val="both"/>
        <w:rPr>
          <w:i/>
          <w:iCs/>
        </w:rPr>
      </w:pPr>
    </w:p>
    <w:p w14:paraId="2C158AEF" w14:textId="165D5F15" w:rsidR="006B0A21" w:rsidRPr="006E28D5" w:rsidRDefault="006B0A21" w:rsidP="006B0A21">
      <w:pPr>
        <w:pStyle w:val="NormalWeb"/>
        <w:spacing w:before="0" w:beforeAutospacing="0" w:after="0"/>
        <w:ind w:left="2268"/>
        <w:jc w:val="both"/>
        <w:rPr>
          <w:color w:val="000000"/>
        </w:rPr>
      </w:pPr>
      <w:r>
        <w:rPr>
          <w:i/>
          <w:iCs/>
        </w:rPr>
        <w:t>..........................”</w:t>
      </w:r>
      <w:r w:rsidR="006E28D5">
        <w:rPr>
          <w:i/>
          <w:iCs/>
        </w:rPr>
        <w:t xml:space="preserve"> </w:t>
      </w:r>
      <w:r w:rsidRPr="006E28D5">
        <w:t>(NR)</w:t>
      </w:r>
    </w:p>
    <w:p w14:paraId="58B930E9" w14:textId="77777777" w:rsidR="00FA577C" w:rsidRDefault="00FA577C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4833DF02" w14:textId="62A4331E" w:rsidR="00FA577C" w:rsidRDefault="006B0A21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>
        <w:rPr>
          <w:color w:val="000000"/>
        </w:rPr>
        <w:t xml:space="preserve">Art. 4º Insere o </w:t>
      </w:r>
      <w:r w:rsidR="00FB691D">
        <w:rPr>
          <w:color w:val="000000"/>
        </w:rPr>
        <w:t>p</w:t>
      </w:r>
      <w:r>
        <w:rPr>
          <w:color w:val="000000"/>
        </w:rPr>
        <w:t>arágrafo único no art. 27 da Lei nº 9.279, de 23 de dezembro de 2021</w:t>
      </w:r>
      <w:r w:rsidR="001E2796">
        <w:rPr>
          <w:color w:val="000000"/>
        </w:rPr>
        <w:t>,</w:t>
      </w:r>
      <w:r>
        <w:rPr>
          <w:color w:val="000000"/>
        </w:rPr>
        <w:t xml:space="preserve"> com a seguinte redação:</w:t>
      </w:r>
    </w:p>
    <w:p w14:paraId="2703D3E4" w14:textId="58E48A66" w:rsidR="001E2796" w:rsidRDefault="001E2796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06513771" w14:textId="1FF29450" w:rsidR="001E2796" w:rsidRPr="001E2796" w:rsidRDefault="001E2796" w:rsidP="001E2796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1E2796">
        <w:rPr>
          <w:i/>
          <w:iCs/>
          <w:color w:val="000000"/>
        </w:rPr>
        <w:t>“Art. 27...................</w:t>
      </w:r>
    </w:p>
    <w:p w14:paraId="38307297" w14:textId="35A8E72B" w:rsidR="001E2796" w:rsidRPr="001E2796" w:rsidRDefault="001E2796" w:rsidP="001E2796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</w:p>
    <w:p w14:paraId="2BB92E12" w14:textId="56F16237" w:rsidR="001E2796" w:rsidRPr="001E2796" w:rsidRDefault="001E2796" w:rsidP="001E2796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  <w:r w:rsidRPr="001E2796">
        <w:rPr>
          <w:i/>
          <w:iCs/>
          <w:color w:val="000000"/>
        </w:rPr>
        <w:t>................................</w:t>
      </w:r>
    </w:p>
    <w:p w14:paraId="0551BF9C" w14:textId="77777777" w:rsidR="001E2796" w:rsidRPr="001E2796" w:rsidRDefault="001E2796" w:rsidP="001E2796">
      <w:pPr>
        <w:pStyle w:val="NormalWeb"/>
        <w:spacing w:before="0" w:beforeAutospacing="0" w:after="0"/>
        <w:ind w:left="2268"/>
        <w:jc w:val="both"/>
        <w:rPr>
          <w:i/>
          <w:iCs/>
          <w:color w:val="000000"/>
        </w:rPr>
      </w:pPr>
    </w:p>
    <w:p w14:paraId="529E4A36" w14:textId="3FD967A6" w:rsidR="001E2796" w:rsidRPr="001E2796" w:rsidRDefault="001E2796" w:rsidP="001E2796">
      <w:pPr>
        <w:pStyle w:val="NormalWeb"/>
        <w:spacing w:before="0" w:beforeAutospacing="0" w:after="0"/>
        <w:ind w:left="2268"/>
        <w:jc w:val="both"/>
      </w:pPr>
      <w:r w:rsidRPr="001E2796">
        <w:rPr>
          <w:i/>
          <w:iCs/>
          <w:color w:val="000000"/>
        </w:rPr>
        <w:t>Parágrafo único</w:t>
      </w:r>
      <w:r w:rsidR="00FB691D">
        <w:rPr>
          <w:i/>
          <w:iCs/>
          <w:color w:val="000000"/>
        </w:rPr>
        <w:t>.</w:t>
      </w:r>
      <w:r w:rsidRPr="001E2796">
        <w:rPr>
          <w:i/>
          <w:iCs/>
          <w:color w:val="000000"/>
        </w:rPr>
        <w:t xml:space="preserve"> </w:t>
      </w:r>
      <w:r w:rsidRPr="001E2796">
        <w:rPr>
          <w:i/>
          <w:iCs/>
        </w:rPr>
        <w:t>Os membros da Comissão de Avaliação e Seleção - CAS deverão comunicar aos demais integrantes qualquer vínculo de cônjuge, companheiro, ascendente, descendente ou colateral até o segundo grau com proponente de projeto submetido à análise, devendo, obrigatoriamente, se abster de participar da avaliação e decisão referentes ao referido projeto.”</w:t>
      </w:r>
      <w:r>
        <w:t xml:space="preserve"> (NR)</w:t>
      </w:r>
    </w:p>
    <w:p w14:paraId="7F2D1A1B" w14:textId="77777777" w:rsidR="001E2796" w:rsidRDefault="001E2796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39BFF770" w14:textId="5DE0E944" w:rsidR="00D540C4" w:rsidRPr="008C6F75" w:rsidRDefault="00D540C4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  <w:r w:rsidRPr="008C6F75">
        <w:rPr>
          <w:color w:val="000000"/>
        </w:rPr>
        <w:t xml:space="preserve">Art. </w:t>
      </w:r>
      <w:r w:rsidR="006E28D5">
        <w:rPr>
          <w:color w:val="000000"/>
        </w:rPr>
        <w:t>5</w:t>
      </w:r>
      <w:r w:rsidRPr="008C6F75">
        <w:rPr>
          <w:color w:val="000000"/>
        </w:rPr>
        <w:t>º Esta Lei entra em vigor na data de sua publicação.</w:t>
      </w:r>
    </w:p>
    <w:p w14:paraId="14844AA6" w14:textId="77777777" w:rsidR="008C6F75" w:rsidRPr="008C6F75" w:rsidRDefault="008C6F75" w:rsidP="00777F87">
      <w:pPr>
        <w:pStyle w:val="NormalWeb"/>
        <w:spacing w:before="0" w:beforeAutospacing="0" w:after="0"/>
        <w:ind w:firstLine="2268"/>
        <w:jc w:val="both"/>
        <w:rPr>
          <w:color w:val="000000"/>
        </w:rPr>
      </w:pPr>
    </w:p>
    <w:p w14:paraId="3230764E" w14:textId="5CCA050A" w:rsidR="008C6F75" w:rsidRPr="008C6F75" w:rsidRDefault="008C6F75" w:rsidP="00777F87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  <w:jc w:val="both"/>
      </w:pPr>
      <w:r w:rsidRPr="008C6F75">
        <w:rPr>
          <w:color w:val="000000"/>
        </w:rPr>
        <w:t xml:space="preserve">Prefeitura Municipal de Sete Lagoas, </w:t>
      </w:r>
      <w:r w:rsidR="006E28D5">
        <w:rPr>
          <w:color w:val="000000"/>
        </w:rPr>
        <w:t>2 de abril</w:t>
      </w:r>
      <w:r w:rsidR="00DE19EF">
        <w:rPr>
          <w:color w:val="000000"/>
        </w:rPr>
        <w:t xml:space="preserve"> de 2025</w:t>
      </w:r>
      <w:r w:rsidRPr="008C6F75">
        <w:rPr>
          <w:color w:val="000000"/>
        </w:rPr>
        <w:t>.</w:t>
      </w:r>
    </w:p>
    <w:p w14:paraId="08376A6D" w14:textId="77777777" w:rsidR="008C6F75" w:rsidRPr="008C6F75" w:rsidRDefault="008C6F75" w:rsidP="00777F87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A9424" w14:textId="77777777" w:rsidR="008C6F75" w:rsidRDefault="008C6F75" w:rsidP="00777F87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BE0A" w14:textId="77777777" w:rsidR="006E28D5" w:rsidRPr="008C6F75" w:rsidRDefault="006E28D5" w:rsidP="00777F87">
      <w:pPr>
        <w:tabs>
          <w:tab w:val="left" w:pos="2552"/>
        </w:tabs>
        <w:spacing w:after="0" w:line="24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5EF7F" w14:textId="77777777" w:rsidR="00DE19EF" w:rsidRPr="00EB3D3B" w:rsidRDefault="00DE19EF" w:rsidP="00777F87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EB3D3B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4B81BBF2" w14:textId="77777777" w:rsidR="00DE19EF" w:rsidRPr="00EB3D3B" w:rsidRDefault="00DE19EF" w:rsidP="00777F87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EB3D3B">
        <w:rPr>
          <w:rFonts w:ascii="Times New Roman" w:hAnsi="Times New Roman"/>
          <w:bCs/>
          <w:sz w:val="24"/>
          <w:szCs w:val="24"/>
        </w:rPr>
        <w:t>Prefeito Municipal</w:t>
      </w:r>
    </w:p>
    <w:p w14:paraId="24ADD290" w14:textId="3093DE5A" w:rsidR="008C6F75" w:rsidRPr="008C6F75" w:rsidRDefault="008C6F75" w:rsidP="00777F87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3B73B382" w14:textId="77777777" w:rsidR="008C6F75" w:rsidRPr="008C6F75" w:rsidRDefault="008C6F75" w:rsidP="00777F87">
      <w:pPr>
        <w:pStyle w:val="NormalWeb"/>
        <w:spacing w:before="0" w:beforeAutospacing="0" w:after="0"/>
        <w:ind w:firstLine="2268"/>
        <w:jc w:val="both"/>
      </w:pPr>
    </w:p>
    <w:p w14:paraId="60BA49DB" w14:textId="679AA3E3" w:rsidR="00D540C4" w:rsidRDefault="00D540C4" w:rsidP="00777F87">
      <w:pPr>
        <w:pStyle w:val="NormalWeb"/>
        <w:spacing w:before="0" w:beforeAutospacing="0" w:after="0"/>
        <w:jc w:val="both"/>
      </w:pPr>
    </w:p>
    <w:p w14:paraId="7708541F" w14:textId="77777777" w:rsidR="006E28D5" w:rsidRDefault="006E28D5" w:rsidP="00777F87">
      <w:pPr>
        <w:pStyle w:val="NormalWeb"/>
        <w:spacing w:before="0" w:beforeAutospacing="0" w:after="0"/>
        <w:jc w:val="both"/>
      </w:pPr>
    </w:p>
    <w:p w14:paraId="328E2ACF" w14:textId="130D1DE5" w:rsidR="001E2796" w:rsidRDefault="001E2796" w:rsidP="00777F87">
      <w:pPr>
        <w:pStyle w:val="NormalWeb"/>
        <w:spacing w:before="0" w:beforeAutospacing="0" w:after="0"/>
        <w:jc w:val="both"/>
      </w:pPr>
    </w:p>
    <w:p w14:paraId="794093BC" w14:textId="3D708051" w:rsidR="001E2796" w:rsidRDefault="001E2796" w:rsidP="00777F87">
      <w:pPr>
        <w:pStyle w:val="NormalWeb"/>
        <w:spacing w:before="0" w:beforeAutospacing="0" w:after="0"/>
        <w:jc w:val="both"/>
      </w:pPr>
    </w:p>
    <w:p w14:paraId="1FF7885B" w14:textId="7636D83B" w:rsidR="001E2796" w:rsidRDefault="001E2796" w:rsidP="00777F87">
      <w:pPr>
        <w:pStyle w:val="NormalWeb"/>
        <w:spacing w:before="0" w:beforeAutospacing="0" w:after="0"/>
        <w:jc w:val="both"/>
      </w:pPr>
    </w:p>
    <w:p w14:paraId="31125315" w14:textId="77777777" w:rsidR="001E2796" w:rsidRPr="008C6F75" w:rsidRDefault="001E2796" w:rsidP="00777F87">
      <w:pPr>
        <w:pStyle w:val="NormalWeb"/>
        <w:spacing w:before="0" w:beforeAutospacing="0" w:after="0"/>
        <w:jc w:val="both"/>
      </w:pPr>
    </w:p>
    <w:p w14:paraId="38E9DB17" w14:textId="77777777" w:rsidR="008C6F75" w:rsidRDefault="008C6F75" w:rsidP="00777F87">
      <w:pPr>
        <w:pStyle w:val="NormalWeb"/>
        <w:spacing w:before="0" w:beforeAutospacing="0" w:after="0"/>
        <w:jc w:val="both"/>
      </w:pPr>
    </w:p>
    <w:tbl>
      <w:tblPr>
        <w:tblW w:w="91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4"/>
        <w:gridCol w:w="8004"/>
      </w:tblGrid>
      <w:tr w:rsidR="00DE19EF" w:rsidRPr="007A509F" w14:paraId="46F1F011" w14:textId="77777777" w:rsidTr="0036480F">
        <w:trPr>
          <w:trHeight w:val="1038"/>
        </w:trPr>
        <w:tc>
          <w:tcPr>
            <w:tcW w:w="1134" w:type="dxa"/>
            <w:vAlign w:val="center"/>
          </w:tcPr>
          <w:p w14:paraId="2E31D52B" w14:textId="77777777" w:rsidR="00DE19EF" w:rsidRPr="007A509F" w:rsidRDefault="00DE19EF" w:rsidP="00777F87">
            <w:pPr>
              <w:spacing w:after="0" w:line="240" w:lineRule="auto"/>
              <w:jc w:val="both"/>
            </w:pPr>
            <w:r w:rsidRPr="007A509F"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1E08C50" wp14:editId="4E73CF60">
                  <wp:simplePos x="0" y="0"/>
                  <wp:positionH relativeFrom="margin">
                    <wp:posOffset>-205740</wp:posOffset>
                  </wp:positionH>
                  <wp:positionV relativeFrom="margin">
                    <wp:posOffset>-262890</wp:posOffset>
                  </wp:positionV>
                  <wp:extent cx="742950" cy="866775"/>
                  <wp:effectExtent l="0" t="0" r="0" b="9525"/>
                  <wp:wrapNone/>
                  <wp:docPr id="4053919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48CBA125" w14:textId="77777777" w:rsidR="00DE19EF" w:rsidRPr="000841FA" w:rsidRDefault="00DE19EF" w:rsidP="00777F87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841FA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4A939E08" w14:textId="77777777" w:rsidR="00DE19EF" w:rsidRPr="004E2B6E" w:rsidRDefault="00DE19EF" w:rsidP="00777F87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D35781" w14:textId="3CC35229" w:rsidR="008C6F75" w:rsidRPr="004E2B6E" w:rsidRDefault="00DE19EF" w:rsidP="00777F87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  <w:r w:rsidRPr="004E2B6E">
        <w:rPr>
          <w:rFonts w:ascii="Times New Roman" w:hAnsi="Times New Roman"/>
          <w:b/>
          <w:bCs/>
          <w:sz w:val="24"/>
          <w:szCs w:val="24"/>
        </w:rPr>
        <w:t xml:space="preserve">MENSAGEM Nº </w:t>
      </w:r>
      <w:r w:rsidR="002C13BF">
        <w:rPr>
          <w:rFonts w:ascii="Times New Roman" w:hAnsi="Times New Roman"/>
          <w:b/>
          <w:bCs/>
          <w:sz w:val="24"/>
          <w:szCs w:val="24"/>
        </w:rPr>
        <w:t>20</w:t>
      </w:r>
      <w:r w:rsidRPr="004E2B6E">
        <w:rPr>
          <w:rFonts w:ascii="Times New Roman" w:hAnsi="Times New Roman"/>
          <w:b/>
          <w:bCs/>
          <w:sz w:val="24"/>
          <w:szCs w:val="24"/>
        </w:rPr>
        <w:t>/2025.</w:t>
      </w:r>
    </w:p>
    <w:p w14:paraId="09F98E5E" w14:textId="77777777" w:rsidR="00DE19EF" w:rsidRPr="004E2B6E" w:rsidRDefault="00DE19EF" w:rsidP="00777F87">
      <w:pPr>
        <w:spacing w:after="0" w:line="240" w:lineRule="auto"/>
        <w:ind w:left="2268" w:right="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15F500" w14:textId="77777777" w:rsidR="001E2796" w:rsidRDefault="001E2796" w:rsidP="001E2796">
      <w:pPr>
        <w:pStyle w:val="NormalWeb"/>
        <w:spacing w:before="0" w:beforeAutospacing="0" w:after="0"/>
        <w:ind w:left="2268"/>
        <w:jc w:val="both"/>
        <w:rPr>
          <w:b/>
          <w:color w:val="000000"/>
        </w:rPr>
      </w:pPr>
      <w:r>
        <w:rPr>
          <w:b/>
          <w:color w:val="000000"/>
        </w:rPr>
        <w:t xml:space="preserve">ALTERA A </w:t>
      </w:r>
      <w:r w:rsidRPr="00816EA8">
        <w:rPr>
          <w:b/>
          <w:color w:val="000000"/>
        </w:rPr>
        <w:t xml:space="preserve">LEI Nº </w:t>
      </w:r>
      <w:r>
        <w:rPr>
          <w:b/>
          <w:color w:val="000000"/>
        </w:rPr>
        <w:t xml:space="preserve">9.279, DE 23 DE DEZEMBRO DE 2021, QUE </w:t>
      </w:r>
      <w:r w:rsidRPr="00D86678">
        <w:rPr>
          <w:b/>
          <w:i/>
          <w:iCs/>
          <w:color w:val="000000"/>
        </w:rPr>
        <w:t>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</w:t>
      </w:r>
      <w:r w:rsidRPr="00D86678">
        <w:rPr>
          <w:b/>
          <w:color w:val="000000"/>
        </w:rPr>
        <w:t>.</w:t>
      </w:r>
      <w:r>
        <w:rPr>
          <w:b/>
          <w:color w:val="000000"/>
        </w:rPr>
        <w:t>”</w:t>
      </w:r>
    </w:p>
    <w:p w14:paraId="27EDC2AC" w14:textId="5064EAF3" w:rsidR="00DE19EF" w:rsidRDefault="00DE19EF" w:rsidP="00777F87">
      <w:pPr>
        <w:pStyle w:val="NormalWeb"/>
        <w:spacing w:before="0" w:beforeAutospacing="0" w:after="0"/>
        <w:ind w:left="2268"/>
        <w:jc w:val="both"/>
        <w:rPr>
          <w:b/>
          <w:color w:val="000000"/>
        </w:rPr>
      </w:pPr>
    </w:p>
    <w:p w14:paraId="7C288B8D" w14:textId="77777777" w:rsidR="00E342BA" w:rsidRPr="00596A78" w:rsidRDefault="00E342BA" w:rsidP="00E342BA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596A78">
        <w:rPr>
          <w:rFonts w:ascii="Times New Roman" w:hAnsi="Times New Roman"/>
          <w:sz w:val="23"/>
          <w:szCs w:val="23"/>
        </w:rPr>
        <w:t>Excelentíssimo Senhor Presidente,</w:t>
      </w:r>
    </w:p>
    <w:p w14:paraId="3A7EA047" w14:textId="77777777" w:rsidR="00E342BA" w:rsidRPr="00596A78" w:rsidRDefault="00E342BA" w:rsidP="00E342BA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596A78">
        <w:rPr>
          <w:rFonts w:ascii="Times New Roman" w:hAnsi="Times New Roman"/>
          <w:sz w:val="23"/>
          <w:szCs w:val="23"/>
        </w:rPr>
        <w:t>Ilustríssimos Vereadores,</w:t>
      </w:r>
    </w:p>
    <w:p w14:paraId="114AC307" w14:textId="77777777" w:rsidR="00E342BA" w:rsidRPr="004E2B6E" w:rsidRDefault="00E342BA" w:rsidP="00777F87">
      <w:pPr>
        <w:pStyle w:val="NormalWeb"/>
        <w:spacing w:before="0" w:beforeAutospacing="0" w:after="0"/>
        <w:ind w:left="2268"/>
        <w:jc w:val="both"/>
        <w:rPr>
          <w:b/>
          <w:color w:val="000000"/>
        </w:rPr>
      </w:pPr>
    </w:p>
    <w:p w14:paraId="345ADD7C" w14:textId="534018DB" w:rsidR="00C13C1C" w:rsidRPr="00C13C1C" w:rsidRDefault="008C6F75" w:rsidP="00777F87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2B6E">
        <w:rPr>
          <w:rFonts w:ascii="Times New Roman" w:hAnsi="Times New Roman" w:cs="Times New Roman"/>
          <w:sz w:val="24"/>
          <w:szCs w:val="24"/>
        </w:rPr>
        <w:t>Tenho a honra de submeter à elevada apreciação de Vossas Excelências o anexo Projeto de Lei que visa</w:t>
      </w:r>
      <w:r w:rsidR="00DE19EF" w:rsidRPr="004E2B6E">
        <w:rPr>
          <w:rFonts w:ascii="Times New Roman" w:hAnsi="Times New Roman" w:cs="Times New Roman"/>
          <w:sz w:val="24"/>
          <w:szCs w:val="24"/>
        </w:rPr>
        <w:t xml:space="preserve"> alterar a </w:t>
      </w:r>
      <w:r w:rsidR="00C13C1C" w:rsidRPr="00C13C1C">
        <w:rPr>
          <w:rFonts w:ascii="Times New Roman" w:hAnsi="Times New Roman" w:cs="Times New Roman"/>
          <w:sz w:val="24"/>
          <w:szCs w:val="24"/>
        </w:rPr>
        <w:t xml:space="preserve">Lei nº 9.279, de 23 de dezembro de 2021, que </w:t>
      </w:r>
      <w:r w:rsidR="00C13C1C" w:rsidRPr="00C13C1C">
        <w:rPr>
          <w:rFonts w:ascii="Times New Roman" w:hAnsi="Times New Roman" w:cs="Times New Roman"/>
          <w:i/>
          <w:iCs/>
          <w:sz w:val="24"/>
          <w:szCs w:val="24"/>
        </w:rPr>
        <w:t>“Dispõe sobre a Política Municipal de Incentivo à Cultura - PCMI, o Fundo Municipal de Cultura - FMC e a Comissão de Avaliação e Seleção - CAS no Município de Sete Lagoas, revoga as Leis nº 5.068, de 17 de outubro de 1995 e nº 5.187, de 28 de agosto de 1996, e suas alterações e dá outras providências.”</w:t>
      </w:r>
    </w:p>
    <w:p w14:paraId="3A6A3F40" w14:textId="77777777" w:rsidR="008C6F75" w:rsidRPr="004E2B6E" w:rsidRDefault="008C6F75" w:rsidP="00777F8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962F7" w14:textId="15F5EA47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  <w:r w:rsidRPr="002B7E73">
        <w:rPr>
          <w:rFonts w:ascii="Times New Roman" w:hAnsi="Times New Roman"/>
          <w:sz w:val="24"/>
          <w:szCs w:val="24"/>
        </w:rPr>
        <w:t>O presente projeto tem por objetivo aprimorar os mecanismos de fomento à cultura no município, assegurando maior eficiência e transparência na avaliação e seleção dos projetos culturais submetidos ao incentivo público</w:t>
      </w:r>
      <w:r w:rsidR="006E28D5">
        <w:rPr>
          <w:rFonts w:ascii="Times New Roman" w:hAnsi="Times New Roman"/>
          <w:sz w:val="24"/>
          <w:szCs w:val="24"/>
        </w:rPr>
        <w:t>, conforme justificativa apresentada pela Secretaria Municipal de Cultura, Esportes e Turismo, por meio do Ofício nº 148/2025/Cultura/SMCET, anexo</w:t>
      </w:r>
      <w:r w:rsidRPr="002B7E73">
        <w:rPr>
          <w:rFonts w:ascii="Times New Roman" w:hAnsi="Times New Roman"/>
          <w:sz w:val="24"/>
          <w:szCs w:val="24"/>
        </w:rPr>
        <w:t>.</w:t>
      </w:r>
    </w:p>
    <w:p w14:paraId="64569743" w14:textId="77777777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</w:p>
    <w:p w14:paraId="68F5D727" w14:textId="551EC186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  <w:r w:rsidRPr="002B7E73">
        <w:rPr>
          <w:rFonts w:ascii="Times New Roman" w:hAnsi="Times New Roman"/>
          <w:sz w:val="24"/>
          <w:szCs w:val="24"/>
        </w:rPr>
        <w:t>Dentre as alterações propostas, destaca-se a possibilidade de contratação excepcional de pareceristas externos para a análise técnica e avaliação dos projetos, medida essa que visa garantir a celeridade e qualidade do processo, sobretudo em momentos de elevada demanda, quando a Comissão de Avaliação e Seleção – CAS não puder atender de forma satisfatória</w:t>
      </w:r>
      <w:r w:rsidR="0091360A">
        <w:rPr>
          <w:rFonts w:ascii="Times New Roman" w:hAnsi="Times New Roman"/>
          <w:sz w:val="24"/>
          <w:szCs w:val="24"/>
        </w:rPr>
        <w:t xml:space="preserve"> ou necessitar de uma avaliação técnica especializada. </w:t>
      </w:r>
      <w:r w:rsidRPr="002B7E73">
        <w:rPr>
          <w:rFonts w:ascii="Times New Roman" w:hAnsi="Times New Roman"/>
          <w:sz w:val="24"/>
          <w:szCs w:val="24"/>
        </w:rPr>
        <w:t>A previsão de tal contratação segue a lógica já adotada em programas federais, como a Lei Aldir Blanc, sendo fundamental para a efetividade da política cultural local.</w:t>
      </w:r>
    </w:p>
    <w:p w14:paraId="3A4BF000" w14:textId="77777777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</w:p>
    <w:p w14:paraId="0E42FB02" w14:textId="77777777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  <w:r w:rsidRPr="002B7E73">
        <w:rPr>
          <w:rFonts w:ascii="Times New Roman" w:hAnsi="Times New Roman"/>
          <w:sz w:val="24"/>
          <w:szCs w:val="24"/>
        </w:rPr>
        <w:t>Além disso, o projeto reforça os princípios de transparência e imparcialidade ao estabelecer a obrigatoriedade de comunicação e impedimento dos membros da CAS quando houver relação de parentesco até o segundo grau com os proponentes dos projetos submetidos à análise. Tal medida busca evitar conflitos de interesse e fortalecer a credibilidade do processo seletivo.</w:t>
      </w:r>
    </w:p>
    <w:p w14:paraId="3AA42862" w14:textId="77777777" w:rsidR="002B7E73" w:rsidRPr="002B7E73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</w:p>
    <w:p w14:paraId="4222AE16" w14:textId="77777777" w:rsidR="00C13C1C" w:rsidRDefault="002B7E73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  <w:r w:rsidRPr="002B7E73">
        <w:rPr>
          <w:rFonts w:ascii="Times New Roman" w:hAnsi="Times New Roman"/>
          <w:sz w:val="24"/>
          <w:szCs w:val="24"/>
        </w:rPr>
        <w:t>Considerando a relevância da matéria e o impacto positivo esperado para a política cultural do município, submeto este projeto de lei à apreciação dos nobres vereadores, contando com o apoio desta Casa Legislativa para sua aprovação.</w:t>
      </w:r>
      <w:r w:rsidR="00C13C1C">
        <w:rPr>
          <w:rFonts w:ascii="Times New Roman" w:hAnsi="Times New Roman"/>
          <w:sz w:val="24"/>
          <w:szCs w:val="24"/>
        </w:rPr>
        <w:t xml:space="preserve"> </w:t>
      </w:r>
    </w:p>
    <w:p w14:paraId="3186118A" w14:textId="77777777" w:rsidR="00C13C1C" w:rsidRDefault="00C13C1C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</w:p>
    <w:p w14:paraId="010C9A88" w14:textId="477D6B31" w:rsidR="00D50329" w:rsidRPr="004E2B6E" w:rsidRDefault="00777F87" w:rsidP="002B7E73">
      <w:pPr>
        <w:spacing w:after="0" w:line="240" w:lineRule="auto"/>
        <w:ind w:left="15" w:firstLine="2253"/>
        <w:jc w:val="both"/>
        <w:rPr>
          <w:rFonts w:ascii="Times New Roman" w:hAnsi="Times New Roman"/>
          <w:sz w:val="24"/>
          <w:szCs w:val="24"/>
        </w:rPr>
      </w:pPr>
      <w:r w:rsidRPr="004E2B6E">
        <w:rPr>
          <w:rFonts w:ascii="Times New Roman" w:hAnsi="Times New Roman"/>
          <w:sz w:val="24"/>
          <w:szCs w:val="24"/>
        </w:rPr>
        <w:lastRenderedPageBreak/>
        <w:t>Diante da importância desse instrumento para nosso Município, é que espero seja a presente proposição apreciada e aprovada pelos nobres edis, e ao ensejo manifesto meus votos de estima e consideração.</w:t>
      </w:r>
    </w:p>
    <w:p w14:paraId="6E54D710" w14:textId="77777777" w:rsidR="00777F87" w:rsidRPr="004E2B6E" w:rsidRDefault="00777F87" w:rsidP="00777F87">
      <w:pPr>
        <w:spacing w:after="0" w:line="240" w:lineRule="auto"/>
        <w:ind w:left="15" w:firstLine="2253"/>
        <w:jc w:val="both"/>
        <w:rPr>
          <w:rFonts w:ascii="Times New Roman" w:hAnsi="Times New Roman" w:cs="Times New Roman"/>
          <w:color w:val="000000"/>
          <w:sz w:val="24"/>
          <w:szCs w:val="24"/>
          <w:lang w:bidi="pt-BR"/>
        </w:rPr>
      </w:pPr>
    </w:p>
    <w:p w14:paraId="5B910588" w14:textId="3067A074" w:rsidR="00D50329" w:rsidRPr="004E2B6E" w:rsidRDefault="00D50329" w:rsidP="00777F87">
      <w:pPr>
        <w:spacing w:after="0" w:line="240" w:lineRule="auto"/>
        <w:ind w:firstLine="2253"/>
        <w:jc w:val="both"/>
        <w:rPr>
          <w:rFonts w:ascii="Times New Roman" w:hAnsi="Times New Roman"/>
          <w:color w:val="000000"/>
          <w:sz w:val="24"/>
          <w:szCs w:val="24"/>
        </w:rPr>
      </w:pPr>
      <w:r w:rsidRPr="004E2B6E">
        <w:rPr>
          <w:rFonts w:ascii="Times New Roman" w:hAnsi="Times New Roman" w:cs="Times New Roman"/>
          <w:color w:val="000000"/>
          <w:sz w:val="24"/>
          <w:szCs w:val="24"/>
        </w:rPr>
        <w:t>Prefeitura Municipal</w:t>
      </w:r>
      <w:r w:rsidRPr="004E2B6E">
        <w:rPr>
          <w:rFonts w:ascii="Times New Roman" w:hAnsi="Times New Roman"/>
          <w:color w:val="000000"/>
          <w:sz w:val="24"/>
          <w:szCs w:val="24"/>
        </w:rPr>
        <w:t xml:space="preserve"> de Sete Lagoas, </w:t>
      </w:r>
      <w:r w:rsidR="006E28D5">
        <w:rPr>
          <w:rFonts w:ascii="Times New Roman" w:hAnsi="Times New Roman"/>
          <w:color w:val="000000"/>
          <w:sz w:val="24"/>
          <w:szCs w:val="24"/>
        </w:rPr>
        <w:t>2 de abril de 2025</w:t>
      </w:r>
      <w:r w:rsidRPr="004E2B6E">
        <w:rPr>
          <w:rFonts w:ascii="Times New Roman" w:hAnsi="Times New Roman"/>
          <w:color w:val="000000"/>
          <w:sz w:val="24"/>
          <w:szCs w:val="24"/>
        </w:rPr>
        <w:t>.</w:t>
      </w:r>
    </w:p>
    <w:p w14:paraId="658E201A" w14:textId="77777777" w:rsidR="00D50329" w:rsidRPr="004E2B6E" w:rsidRDefault="00D50329" w:rsidP="00777F87">
      <w:pPr>
        <w:spacing w:after="0" w:line="240" w:lineRule="auto"/>
        <w:ind w:firstLine="2253"/>
        <w:jc w:val="both"/>
        <w:rPr>
          <w:rFonts w:ascii="Times New Roman" w:hAnsi="Times New Roman"/>
          <w:bCs/>
          <w:color w:val="000000"/>
          <w:sz w:val="24"/>
          <w:szCs w:val="24"/>
          <w:lang w:bidi="pt-BR"/>
        </w:rPr>
      </w:pPr>
    </w:p>
    <w:p w14:paraId="187267C1" w14:textId="77777777" w:rsidR="00D50329" w:rsidRPr="004E2B6E" w:rsidRDefault="00D50329" w:rsidP="00777F87">
      <w:pPr>
        <w:spacing w:after="0" w:line="240" w:lineRule="auto"/>
        <w:ind w:firstLine="2253"/>
        <w:jc w:val="both"/>
        <w:rPr>
          <w:rFonts w:ascii="Times New Roman" w:hAnsi="Times New Roman"/>
          <w:bCs/>
          <w:color w:val="000000"/>
          <w:sz w:val="24"/>
          <w:szCs w:val="24"/>
          <w:lang w:bidi="pt-BR"/>
        </w:rPr>
      </w:pPr>
    </w:p>
    <w:p w14:paraId="5962AEFE" w14:textId="77777777" w:rsidR="00DE19EF" w:rsidRPr="004E2B6E" w:rsidRDefault="00DE19EF" w:rsidP="00777F87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4E2B6E">
        <w:rPr>
          <w:rFonts w:ascii="Times New Roman" w:hAnsi="Times New Roman"/>
          <w:b/>
          <w:bCs/>
          <w:sz w:val="24"/>
          <w:szCs w:val="24"/>
        </w:rPr>
        <w:t>JEFERSON DOUGLAS SOARES ESTANISLAU</w:t>
      </w:r>
    </w:p>
    <w:p w14:paraId="2985FFD6" w14:textId="0812895D" w:rsidR="00D50329" w:rsidRPr="004E2B6E" w:rsidRDefault="00DE19EF" w:rsidP="007A6EF5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Cs/>
          <w:sz w:val="24"/>
          <w:szCs w:val="24"/>
        </w:rPr>
      </w:pPr>
      <w:r w:rsidRPr="004E2B6E">
        <w:rPr>
          <w:rFonts w:ascii="Times New Roman" w:hAnsi="Times New Roman"/>
          <w:bCs/>
          <w:sz w:val="24"/>
          <w:szCs w:val="24"/>
        </w:rPr>
        <w:t>Prefeito Municipal</w:t>
      </w:r>
    </w:p>
    <w:sectPr w:rsidR="00D50329" w:rsidRPr="004E2B6E" w:rsidSect="00C36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A9B1" w14:textId="77777777" w:rsidR="007A6EF5" w:rsidRDefault="007A6EF5" w:rsidP="007A6EF5">
      <w:pPr>
        <w:spacing w:after="0" w:line="240" w:lineRule="auto"/>
      </w:pPr>
      <w:r>
        <w:separator/>
      </w:r>
    </w:p>
  </w:endnote>
  <w:endnote w:type="continuationSeparator" w:id="0">
    <w:p w14:paraId="14B86294" w14:textId="77777777" w:rsidR="007A6EF5" w:rsidRDefault="007A6EF5" w:rsidP="007A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46CB" w14:textId="77777777" w:rsidR="00AE0726" w:rsidRDefault="00AE07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247585"/>
      <w:docPartObj>
        <w:docPartGallery w:val="Page Numbers (Bottom of Page)"/>
        <w:docPartUnique/>
      </w:docPartObj>
    </w:sdtPr>
    <w:sdtEndPr/>
    <w:sdtContent>
      <w:p w14:paraId="325A8691" w14:textId="6D73789C" w:rsidR="007A6EF5" w:rsidRDefault="007A6E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11F26" w14:textId="77777777" w:rsidR="007A6EF5" w:rsidRDefault="007A6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AA4F" w14:textId="77777777" w:rsidR="00AE0726" w:rsidRDefault="00AE07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4ACD" w14:textId="77777777" w:rsidR="007A6EF5" w:rsidRDefault="007A6EF5" w:rsidP="007A6EF5">
      <w:pPr>
        <w:spacing w:after="0" w:line="240" w:lineRule="auto"/>
      </w:pPr>
      <w:r>
        <w:separator/>
      </w:r>
    </w:p>
  </w:footnote>
  <w:footnote w:type="continuationSeparator" w:id="0">
    <w:p w14:paraId="3D62494B" w14:textId="77777777" w:rsidR="007A6EF5" w:rsidRDefault="007A6EF5" w:rsidP="007A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BEFC" w14:textId="6301E37A" w:rsidR="00AE0726" w:rsidRDefault="00AE07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FAC2" w14:textId="5A80B2EF" w:rsidR="00AE0726" w:rsidRDefault="00AE07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6B05" w14:textId="714E46E0" w:rsidR="00AE0726" w:rsidRDefault="00AE07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C4"/>
    <w:rsid w:val="00017BFC"/>
    <w:rsid w:val="0005036E"/>
    <w:rsid w:val="0005228B"/>
    <w:rsid w:val="001E2796"/>
    <w:rsid w:val="002067BA"/>
    <w:rsid w:val="00285904"/>
    <w:rsid w:val="002B7E73"/>
    <w:rsid w:val="002C13BF"/>
    <w:rsid w:val="003F6F8B"/>
    <w:rsid w:val="00430FD0"/>
    <w:rsid w:val="0044776A"/>
    <w:rsid w:val="00487FAC"/>
    <w:rsid w:val="004A2C88"/>
    <w:rsid w:val="004E2B6E"/>
    <w:rsid w:val="004E6ACB"/>
    <w:rsid w:val="00512C61"/>
    <w:rsid w:val="00517B2B"/>
    <w:rsid w:val="00526724"/>
    <w:rsid w:val="005D6878"/>
    <w:rsid w:val="005E3D89"/>
    <w:rsid w:val="00634092"/>
    <w:rsid w:val="00651526"/>
    <w:rsid w:val="006B0A21"/>
    <w:rsid w:val="006E28D5"/>
    <w:rsid w:val="007564FB"/>
    <w:rsid w:val="007646E5"/>
    <w:rsid w:val="00777F87"/>
    <w:rsid w:val="007A6EF5"/>
    <w:rsid w:val="00810AF2"/>
    <w:rsid w:val="00816EA8"/>
    <w:rsid w:val="0084716B"/>
    <w:rsid w:val="008C6F75"/>
    <w:rsid w:val="008E778F"/>
    <w:rsid w:val="0091360A"/>
    <w:rsid w:val="00952795"/>
    <w:rsid w:val="00956EB4"/>
    <w:rsid w:val="009F0BF3"/>
    <w:rsid w:val="00A34E01"/>
    <w:rsid w:val="00A617BE"/>
    <w:rsid w:val="00AE0726"/>
    <w:rsid w:val="00B02324"/>
    <w:rsid w:val="00B059FD"/>
    <w:rsid w:val="00B86CA1"/>
    <w:rsid w:val="00C13C1C"/>
    <w:rsid w:val="00C15F59"/>
    <w:rsid w:val="00C36EF0"/>
    <w:rsid w:val="00D50329"/>
    <w:rsid w:val="00D540C4"/>
    <w:rsid w:val="00D86678"/>
    <w:rsid w:val="00DE19EF"/>
    <w:rsid w:val="00E342BA"/>
    <w:rsid w:val="00E7266D"/>
    <w:rsid w:val="00EB4206"/>
    <w:rsid w:val="00EC0EBB"/>
    <w:rsid w:val="00F53F7A"/>
    <w:rsid w:val="00FA577C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458E"/>
  <w15:docId w15:val="{DC2BDB2A-CF2E-4267-8DB9-47463B4D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0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30FD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30F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C6F75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C6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A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ma041609</dc:creator>
  <cp:keywords/>
  <dc:description/>
  <cp:lastModifiedBy>Maria Gabriela de Oliveira</cp:lastModifiedBy>
  <cp:revision>8</cp:revision>
  <cp:lastPrinted>2025-02-27T13:01:00Z</cp:lastPrinted>
  <dcterms:created xsi:type="dcterms:W3CDTF">2025-03-12T12:58:00Z</dcterms:created>
  <dcterms:modified xsi:type="dcterms:W3CDTF">2025-04-11T12:59:00Z</dcterms:modified>
</cp:coreProperties>
</file>