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83A0" w14:textId="452E8D7C" w:rsidR="005C43D9" w:rsidRDefault="005C43D9" w:rsidP="005C43D9">
      <w:pPr>
        <w:ind w:left="2127" w:firstLine="709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REQUERIMENTO Nº____/202</w:t>
      </w:r>
      <w:r w:rsidR="008137B4">
        <w:rPr>
          <w:rFonts w:ascii="Arial" w:eastAsia="Times New Roman" w:hAnsi="Arial" w:cs="Arial"/>
          <w:b/>
          <w:bCs/>
        </w:rPr>
        <w:t>5</w:t>
      </w:r>
    </w:p>
    <w:p w14:paraId="67274E7D" w14:textId="77777777" w:rsidR="005C43D9" w:rsidRDefault="005C43D9" w:rsidP="005C43D9">
      <w:pPr>
        <w:jc w:val="both"/>
        <w:rPr>
          <w:rFonts w:ascii="Arial" w:hAnsi="Arial" w:cs="Arial"/>
          <w:b/>
        </w:rPr>
      </w:pPr>
    </w:p>
    <w:p w14:paraId="69FB088B" w14:textId="77777777" w:rsidR="005C43D9" w:rsidRDefault="005C43D9" w:rsidP="005C43D9">
      <w:pPr>
        <w:jc w:val="both"/>
        <w:rPr>
          <w:rFonts w:ascii="Arial" w:hAnsi="Arial" w:cs="Arial"/>
          <w:b/>
        </w:rPr>
      </w:pPr>
    </w:p>
    <w:p w14:paraId="5E83B55B" w14:textId="77777777" w:rsidR="005C43D9" w:rsidRDefault="005C43D9" w:rsidP="005C43D9">
      <w:pPr>
        <w:jc w:val="both"/>
        <w:rPr>
          <w:rFonts w:ascii="Arial" w:hAnsi="Arial" w:cs="Arial"/>
          <w:b/>
        </w:rPr>
      </w:pPr>
    </w:p>
    <w:p w14:paraId="7DD13D5F" w14:textId="77777777" w:rsidR="005C43D9" w:rsidRDefault="005C43D9" w:rsidP="005C4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Senhores Vereadores.</w:t>
      </w:r>
    </w:p>
    <w:p w14:paraId="5F2C5321" w14:textId="77777777" w:rsidR="005C43D9" w:rsidRDefault="005C43D9" w:rsidP="005C43D9">
      <w:pPr>
        <w:jc w:val="both"/>
        <w:rPr>
          <w:rFonts w:ascii="Arial" w:hAnsi="Arial" w:cs="Arial"/>
        </w:rPr>
      </w:pPr>
    </w:p>
    <w:p w14:paraId="4DA9A0D9" w14:textId="33B95EAF" w:rsidR="005C43D9" w:rsidRDefault="005C43D9" w:rsidP="005C43D9">
      <w:pPr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788765D3" w14:textId="77777777" w:rsidR="00311D4E" w:rsidRPr="00311D4E" w:rsidRDefault="00311D4E" w:rsidP="00311D4E">
      <w:pPr>
        <w:pStyle w:val="Textbodyindent"/>
        <w:spacing w:line="360" w:lineRule="auto"/>
        <w:ind w:firstLine="2126"/>
      </w:pPr>
    </w:p>
    <w:p w14:paraId="17B9883C" w14:textId="45A16262" w:rsidR="00A357AA" w:rsidRPr="00A357AA" w:rsidRDefault="00311D4E" w:rsidP="00A357AA">
      <w:pPr>
        <w:pStyle w:val="Textbodyindent"/>
        <w:spacing w:line="360" w:lineRule="auto"/>
        <w:ind w:left="0" w:firstLine="2127"/>
      </w:pPr>
      <w:r w:rsidRPr="00311D4E">
        <w:rPr>
          <w:lang w:val="pt-BR"/>
        </w:rPr>
        <w:t xml:space="preserve"> Solicito ao Plenário da Câmara Municipal, após cumpridos os trâmites regimentais de praxe, que seja aprovado </w:t>
      </w:r>
      <w:r w:rsidRPr="00311D4E">
        <w:rPr>
          <w:b/>
          <w:bCs/>
          <w:lang w:val="pt-BR"/>
        </w:rPr>
        <w:t xml:space="preserve">REQUERIMENTO </w:t>
      </w:r>
      <w:r w:rsidRPr="00311D4E">
        <w:rPr>
          <w:lang w:val="pt-BR"/>
        </w:rPr>
        <w:t xml:space="preserve">para realização de Audiência Pública, nos termos do art. 3º da Lei Municipal 6.826/2003 e do art. 202, XV, </w:t>
      </w:r>
      <w:r w:rsidR="00A357AA" w:rsidRPr="00A357AA">
        <w:t xml:space="preserve">do </w:t>
      </w:r>
      <w:proofErr w:type="spellStart"/>
      <w:r w:rsidR="00A357AA" w:rsidRPr="00A357AA">
        <w:t>Regimento</w:t>
      </w:r>
      <w:proofErr w:type="spellEnd"/>
      <w:r w:rsidR="00A357AA" w:rsidRPr="00A357AA">
        <w:t xml:space="preserve"> </w:t>
      </w:r>
      <w:proofErr w:type="spellStart"/>
      <w:r w:rsidR="00A357AA" w:rsidRPr="00A357AA">
        <w:t>Interno</w:t>
      </w:r>
      <w:proofErr w:type="spellEnd"/>
      <w:r w:rsidR="00A357AA" w:rsidRPr="00A357AA">
        <w:t xml:space="preserve"> </w:t>
      </w:r>
      <w:proofErr w:type="spellStart"/>
      <w:r w:rsidR="00A357AA" w:rsidRPr="00A357AA">
        <w:t>desta</w:t>
      </w:r>
      <w:proofErr w:type="spellEnd"/>
      <w:r w:rsidR="00A357AA" w:rsidRPr="00A357AA">
        <w:t xml:space="preserve"> Casa, com o </w:t>
      </w:r>
      <w:proofErr w:type="spellStart"/>
      <w:r w:rsidR="00A357AA" w:rsidRPr="00A357AA">
        <w:t>objetivo</w:t>
      </w:r>
      <w:proofErr w:type="spellEnd"/>
      <w:r w:rsidR="00A357AA" w:rsidRPr="00A357AA">
        <w:t xml:space="preserve"> de </w:t>
      </w:r>
      <w:proofErr w:type="spellStart"/>
      <w:r w:rsidR="00A357AA" w:rsidRPr="00A357AA">
        <w:t>discutir</w:t>
      </w:r>
      <w:proofErr w:type="spellEnd"/>
      <w:r w:rsidR="00A357AA" w:rsidRPr="00A357AA">
        <w:t xml:space="preserve"> a </w:t>
      </w:r>
      <w:proofErr w:type="spellStart"/>
      <w:r w:rsidR="00A357AA" w:rsidRPr="00A357AA">
        <w:t>atuação</w:t>
      </w:r>
      <w:proofErr w:type="spellEnd"/>
      <w:r w:rsidR="00A357AA" w:rsidRPr="00A357AA">
        <w:t xml:space="preserve"> da Junta </w:t>
      </w:r>
      <w:proofErr w:type="spellStart"/>
      <w:r w:rsidR="00A357AA" w:rsidRPr="00A357AA">
        <w:t>Regulamentadora</w:t>
      </w:r>
      <w:proofErr w:type="spellEnd"/>
      <w:r w:rsidR="00A357AA">
        <w:t>, a</w:t>
      </w:r>
      <w:r w:rsidR="00A357AA" w:rsidRPr="00A357AA">
        <w:t xml:space="preserve"> </w:t>
      </w:r>
      <w:proofErr w:type="spellStart"/>
      <w:r w:rsidR="00A357AA" w:rsidRPr="00A357AA">
        <w:t>Atenção</w:t>
      </w:r>
      <w:proofErr w:type="spellEnd"/>
      <w:r w:rsidR="00A357AA" w:rsidRPr="00A357AA">
        <w:t xml:space="preserve"> </w:t>
      </w:r>
      <w:proofErr w:type="spellStart"/>
      <w:r w:rsidR="00A357AA" w:rsidRPr="00A357AA">
        <w:t>Secundária</w:t>
      </w:r>
      <w:proofErr w:type="spellEnd"/>
      <w:r w:rsidR="00A357AA" w:rsidRPr="00A357AA">
        <w:t xml:space="preserve"> e </w:t>
      </w:r>
      <w:proofErr w:type="spellStart"/>
      <w:r w:rsidR="00A357AA" w:rsidRPr="00A357AA">
        <w:t>os</w:t>
      </w:r>
      <w:proofErr w:type="spellEnd"/>
      <w:r w:rsidR="00A357AA" w:rsidRPr="00A357AA">
        <w:t xml:space="preserve"> </w:t>
      </w:r>
      <w:proofErr w:type="spellStart"/>
      <w:r w:rsidR="00A357AA" w:rsidRPr="00A357AA">
        <w:t>serviços</w:t>
      </w:r>
      <w:proofErr w:type="spellEnd"/>
      <w:r w:rsidR="00A357AA" w:rsidRPr="00A357AA">
        <w:t xml:space="preserve"> </w:t>
      </w:r>
      <w:proofErr w:type="spellStart"/>
      <w:r w:rsidR="00A357AA" w:rsidRPr="00A357AA">
        <w:t>secundários</w:t>
      </w:r>
      <w:proofErr w:type="spellEnd"/>
      <w:r w:rsidR="00A357AA" w:rsidRPr="00A357AA">
        <w:t xml:space="preserve"> de </w:t>
      </w:r>
      <w:proofErr w:type="spellStart"/>
      <w:r w:rsidR="00A357AA" w:rsidRPr="00A357AA">
        <w:t>saúde</w:t>
      </w:r>
      <w:proofErr w:type="spellEnd"/>
      <w:r w:rsidR="00A357AA" w:rsidRPr="00A357AA">
        <w:t xml:space="preserve"> no </w:t>
      </w:r>
      <w:proofErr w:type="spellStart"/>
      <w:r w:rsidR="00A357AA" w:rsidRPr="00A357AA">
        <w:t>município</w:t>
      </w:r>
      <w:proofErr w:type="spellEnd"/>
      <w:r w:rsidR="00A357AA" w:rsidRPr="00A357AA">
        <w:t xml:space="preserve">. </w:t>
      </w:r>
      <w:proofErr w:type="gramStart"/>
      <w:r w:rsidR="00A357AA" w:rsidRPr="00A357AA">
        <w:t>A</w:t>
      </w:r>
      <w:proofErr w:type="gramEnd"/>
      <w:r w:rsidR="00A357AA" w:rsidRPr="00A357AA">
        <w:t xml:space="preserve"> </w:t>
      </w:r>
      <w:proofErr w:type="spellStart"/>
      <w:r w:rsidR="00A357AA" w:rsidRPr="00A357AA">
        <w:t>audiência</w:t>
      </w:r>
      <w:proofErr w:type="spellEnd"/>
      <w:r w:rsidR="00A357AA" w:rsidRPr="00A357AA">
        <w:t xml:space="preserve"> </w:t>
      </w:r>
      <w:proofErr w:type="spellStart"/>
      <w:r w:rsidR="00A357AA" w:rsidRPr="00A357AA">
        <w:t>deverá</w:t>
      </w:r>
      <w:proofErr w:type="spellEnd"/>
      <w:r w:rsidR="00A357AA" w:rsidRPr="00A357AA">
        <w:t xml:space="preserve"> ser </w:t>
      </w:r>
      <w:proofErr w:type="spellStart"/>
      <w:r w:rsidR="00A357AA" w:rsidRPr="00A357AA">
        <w:t>realizada</w:t>
      </w:r>
      <w:proofErr w:type="spellEnd"/>
      <w:r w:rsidR="00A357AA" w:rsidRPr="00A357AA">
        <w:t xml:space="preserve">, </w:t>
      </w:r>
      <w:proofErr w:type="spellStart"/>
      <w:r w:rsidR="00A357AA" w:rsidRPr="00A357AA">
        <w:t>preferencialmente</w:t>
      </w:r>
      <w:proofErr w:type="spellEnd"/>
      <w:r w:rsidR="00A357AA" w:rsidRPr="00A357AA">
        <w:t xml:space="preserve">, no </w:t>
      </w:r>
      <w:proofErr w:type="spellStart"/>
      <w:r w:rsidR="00A357AA" w:rsidRPr="00A357AA">
        <w:t>dia</w:t>
      </w:r>
      <w:proofErr w:type="spellEnd"/>
      <w:r w:rsidR="00A357AA" w:rsidRPr="00A357AA">
        <w:t xml:space="preserve"> </w:t>
      </w:r>
      <w:r w:rsidR="009E2BC5">
        <w:t>24</w:t>
      </w:r>
      <w:r w:rsidR="00A357AA" w:rsidRPr="00A357AA">
        <w:t xml:space="preserve"> de </w:t>
      </w:r>
      <w:proofErr w:type="spellStart"/>
      <w:r w:rsidR="009E2BC5">
        <w:t>abril</w:t>
      </w:r>
      <w:proofErr w:type="spellEnd"/>
      <w:r w:rsidR="00A357AA" w:rsidRPr="00A357AA">
        <w:t xml:space="preserve"> d</w:t>
      </w:r>
      <w:proofErr w:type="spellStart"/>
      <w:r w:rsidR="00A357AA" w:rsidRPr="00A357AA">
        <w:t>e</w:t>
      </w:r>
      <w:proofErr w:type="spellEnd"/>
      <w:r w:rsidR="00A357AA" w:rsidRPr="00A357AA">
        <w:t xml:space="preserve"> 2025, </w:t>
      </w:r>
      <w:proofErr w:type="spellStart"/>
      <w:r w:rsidR="00A357AA" w:rsidRPr="00A357AA">
        <w:t>às</w:t>
      </w:r>
      <w:proofErr w:type="spellEnd"/>
      <w:r w:rsidR="00A357AA" w:rsidRPr="00A357AA">
        <w:t xml:space="preserve"> 18:30, no </w:t>
      </w:r>
      <w:proofErr w:type="spellStart"/>
      <w:r w:rsidR="00A357AA" w:rsidRPr="00A357AA">
        <w:t>Plenário</w:t>
      </w:r>
      <w:proofErr w:type="spellEnd"/>
      <w:r w:rsidR="00A357AA" w:rsidRPr="00A357AA">
        <w:t xml:space="preserve"> da </w:t>
      </w:r>
      <w:proofErr w:type="spellStart"/>
      <w:r w:rsidR="00A357AA" w:rsidRPr="00A357AA">
        <w:t>Câmara</w:t>
      </w:r>
      <w:proofErr w:type="spellEnd"/>
      <w:r w:rsidR="00A357AA" w:rsidRPr="00A357AA">
        <w:t xml:space="preserve"> Municipal de </w:t>
      </w:r>
      <w:proofErr w:type="spellStart"/>
      <w:r w:rsidR="00A357AA" w:rsidRPr="00A357AA">
        <w:t>Sete</w:t>
      </w:r>
      <w:proofErr w:type="spellEnd"/>
      <w:r w:rsidR="00A357AA" w:rsidRPr="00A357AA">
        <w:t xml:space="preserve"> </w:t>
      </w:r>
      <w:proofErr w:type="spellStart"/>
      <w:r w:rsidR="00A357AA" w:rsidRPr="00A357AA">
        <w:t>Lagoas</w:t>
      </w:r>
      <w:proofErr w:type="spellEnd"/>
      <w:r w:rsidR="00A357AA" w:rsidRPr="00A357AA">
        <w:t xml:space="preserve">, com </w:t>
      </w:r>
      <w:proofErr w:type="spellStart"/>
      <w:r w:rsidR="00A357AA" w:rsidRPr="00A357AA">
        <w:t>transmissão</w:t>
      </w:r>
      <w:proofErr w:type="spellEnd"/>
      <w:r w:rsidR="00A357AA" w:rsidRPr="00A357AA">
        <w:t xml:space="preserve"> pela TV e </w:t>
      </w:r>
      <w:proofErr w:type="spellStart"/>
      <w:r w:rsidR="00A357AA" w:rsidRPr="00A357AA">
        <w:t>Rádio</w:t>
      </w:r>
      <w:proofErr w:type="spellEnd"/>
      <w:r w:rsidR="00A357AA" w:rsidRPr="00A357AA">
        <w:t xml:space="preserve"> </w:t>
      </w:r>
      <w:proofErr w:type="spellStart"/>
      <w:r w:rsidR="00A357AA" w:rsidRPr="00A357AA">
        <w:t>Câmara</w:t>
      </w:r>
      <w:proofErr w:type="spellEnd"/>
      <w:r w:rsidR="00A357AA" w:rsidRPr="00A357AA">
        <w:t>.</w:t>
      </w:r>
    </w:p>
    <w:p w14:paraId="4DAC03B3" w14:textId="43AC12FB" w:rsidR="00311D4E" w:rsidRPr="007465EB" w:rsidRDefault="00311D4E" w:rsidP="00A357AA">
      <w:pPr>
        <w:pStyle w:val="Textbodyindent"/>
        <w:spacing w:line="360" w:lineRule="auto"/>
        <w:ind w:left="0" w:firstLine="0"/>
        <w:rPr>
          <w:rFonts w:eastAsia="DejaVu Sans"/>
          <w:kern w:val="2"/>
        </w:rPr>
      </w:pPr>
    </w:p>
    <w:p w14:paraId="29C6C60E" w14:textId="77777777" w:rsidR="00A357AA" w:rsidRPr="00A357AA" w:rsidRDefault="00234EC5" w:rsidP="00A357AA">
      <w:pPr>
        <w:spacing w:line="360" w:lineRule="auto"/>
        <w:ind w:firstLine="2126"/>
        <w:jc w:val="both"/>
        <w:rPr>
          <w:rFonts w:ascii="Arial" w:hAnsi="Arial" w:cs="Arial"/>
          <w:color w:val="000000"/>
          <w:shd w:val="clear" w:color="auto" w:fill="FFFFFF"/>
        </w:rPr>
      </w:pPr>
      <w:r w:rsidRPr="00056838">
        <w:rPr>
          <w:rFonts w:ascii="Arial" w:hAnsi="Arial" w:cs="Arial"/>
          <w:b/>
        </w:rPr>
        <w:t>JUSTIFICATIVA:</w:t>
      </w:r>
      <w:r w:rsidRPr="00056838">
        <w:rPr>
          <w:rFonts w:ascii="Arial" w:hAnsi="Arial" w:cs="Arial"/>
        </w:rPr>
        <w:t xml:space="preserve"> </w:t>
      </w:r>
      <w:r w:rsidR="00A357AA" w:rsidRPr="00A357AA">
        <w:rPr>
          <w:rFonts w:ascii="Arial" w:hAnsi="Arial" w:cs="Arial"/>
          <w:color w:val="000000"/>
          <w:shd w:val="clear" w:color="auto" w:fill="FFFFFF"/>
        </w:rPr>
        <w:t>A Atenção Secundária à Saúde desempenha um papel essencial no Sistema Único de Saúde (SUS), oferecendo serviços especializados de média complexidade que complementam a Atenção Primária. O funcionamento adequado dessa rede é crucial para garantir o encaminhamento eficiente dos pacientes e evitar a sobrecarga da Atenção Terciária.</w:t>
      </w:r>
    </w:p>
    <w:p w14:paraId="49A8BD69" w14:textId="649CFB13" w:rsidR="00A357AA" w:rsidRPr="00A357AA" w:rsidRDefault="00A357AA" w:rsidP="00A357AA">
      <w:pPr>
        <w:spacing w:line="360" w:lineRule="auto"/>
        <w:ind w:firstLine="2126"/>
        <w:jc w:val="both"/>
        <w:rPr>
          <w:rFonts w:ascii="Arial" w:hAnsi="Arial" w:cs="Arial"/>
          <w:color w:val="000000"/>
          <w:shd w:val="clear" w:color="auto" w:fill="FFFFFF"/>
        </w:rPr>
      </w:pPr>
      <w:r w:rsidRPr="00A357AA">
        <w:rPr>
          <w:rFonts w:ascii="Arial" w:hAnsi="Arial" w:cs="Arial"/>
          <w:color w:val="000000"/>
          <w:shd w:val="clear" w:color="auto" w:fill="FFFFFF"/>
        </w:rPr>
        <w:t>Diante disso, propõe-se a realização desta audiência pública para debater a estrutura e o funcionamento da Junta Regulamentadora</w:t>
      </w:r>
      <w:r>
        <w:rPr>
          <w:rFonts w:ascii="Arial" w:hAnsi="Arial" w:cs="Arial"/>
          <w:color w:val="000000"/>
          <w:shd w:val="clear" w:color="auto" w:fill="FFFFFF"/>
        </w:rPr>
        <w:t>, a</w:t>
      </w:r>
      <w:r w:rsidRPr="00A357AA">
        <w:rPr>
          <w:rFonts w:ascii="Arial" w:hAnsi="Arial" w:cs="Arial"/>
          <w:color w:val="000000"/>
          <w:shd w:val="clear" w:color="auto" w:fill="FFFFFF"/>
        </w:rPr>
        <w:t xml:space="preserve"> Atenção Secundária, bem como os desafios enfrentados na oferta de serviços como consultas especializadas, exames diagnósticos e procedimentos ambulatoriais no município de Sete Lagoas.</w:t>
      </w:r>
    </w:p>
    <w:p w14:paraId="69773311" w14:textId="77777777" w:rsidR="00A357AA" w:rsidRPr="00A357AA" w:rsidRDefault="00A357AA" w:rsidP="00A357AA">
      <w:pPr>
        <w:spacing w:line="360" w:lineRule="auto"/>
        <w:ind w:firstLine="2126"/>
        <w:jc w:val="both"/>
        <w:rPr>
          <w:rFonts w:ascii="Arial" w:hAnsi="Arial" w:cs="Arial"/>
          <w:color w:val="000000"/>
          <w:shd w:val="clear" w:color="auto" w:fill="FFFFFF"/>
        </w:rPr>
      </w:pPr>
      <w:r w:rsidRPr="00A357AA">
        <w:rPr>
          <w:rFonts w:ascii="Arial" w:hAnsi="Arial" w:cs="Arial"/>
          <w:color w:val="000000"/>
          <w:shd w:val="clear" w:color="auto" w:fill="FFFFFF"/>
        </w:rPr>
        <w:t xml:space="preserve">O evento proporcionará um espaço de diálogo entre </w:t>
      </w:r>
      <w:r w:rsidRPr="00A357AA">
        <w:rPr>
          <w:rFonts w:ascii="Arial" w:hAnsi="Arial" w:cs="Arial"/>
          <w:color w:val="000000"/>
          <w:shd w:val="clear" w:color="auto" w:fill="FFFFFF"/>
        </w:rPr>
        <w:lastRenderedPageBreak/>
        <w:t>gestores públicos, profissionais de saúde, representantes dos conselhos municipais e a população, permitindo a exposição de demandas, sugestões e propostas para aprimorar a assistência à saúde secundária.</w:t>
      </w:r>
    </w:p>
    <w:p w14:paraId="1CEF0FC9" w14:textId="77777777" w:rsidR="00A357AA" w:rsidRPr="00A357AA" w:rsidRDefault="00A357AA" w:rsidP="00A357AA">
      <w:pPr>
        <w:spacing w:line="360" w:lineRule="auto"/>
        <w:ind w:firstLine="2126"/>
        <w:jc w:val="both"/>
        <w:rPr>
          <w:rFonts w:ascii="Arial" w:hAnsi="Arial" w:cs="Arial"/>
          <w:color w:val="000000"/>
          <w:shd w:val="clear" w:color="auto" w:fill="FFFFFF"/>
        </w:rPr>
      </w:pPr>
      <w:r w:rsidRPr="00A357AA">
        <w:rPr>
          <w:rFonts w:ascii="Arial" w:hAnsi="Arial" w:cs="Arial"/>
          <w:color w:val="000000"/>
          <w:shd w:val="clear" w:color="auto" w:fill="FFFFFF"/>
        </w:rPr>
        <w:t>Espera-se que as contribuições obtidas durante o evento auxiliem na formulação de políticas públicas mais eficazes e na melhoria contínua dos serviços de Atenção Secundária à Saúde no município.</w:t>
      </w:r>
    </w:p>
    <w:p w14:paraId="2A3957B4" w14:textId="1A3D481F" w:rsidR="00295776" w:rsidRDefault="00295776" w:rsidP="00A357AA">
      <w:pPr>
        <w:spacing w:line="360" w:lineRule="auto"/>
        <w:ind w:firstLine="2126"/>
        <w:jc w:val="both"/>
        <w:rPr>
          <w:rFonts w:ascii="Arial" w:eastAsia="Times New Roman" w:hAnsi="Arial" w:cs="Arial"/>
        </w:rPr>
      </w:pPr>
    </w:p>
    <w:p w14:paraId="580EC58A" w14:textId="6D41A919" w:rsidR="006549CE" w:rsidRDefault="005C43D9" w:rsidP="005C43D9">
      <w:pPr>
        <w:jc w:val="center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 xml:space="preserve">Sete Lagoas, </w:t>
      </w:r>
      <w:r w:rsidR="00A357AA">
        <w:rPr>
          <w:rFonts w:ascii="Arial" w:eastAsia="Times New Roman" w:hAnsi="Arial" w:cs="Arial"/>
          <w:kern w:val="0"/>
        </w:rPr>
        <w:t>11 de março</w:t>
      </w:r>
      <w:r>
        <w:rPr>
          <w:rFonts w:ascii="Arial" w:eastAsia="Times New Roman" w:hAnsi="Arial" w:cs="Arial"/>
          <w:kern w:val="0"/>
        </w:rPr>
        <w:t xml:space="preserve"> de 2025</w:t>
      </w:r>
    </w:p>
    <w:p w14:paraId="443FC037" w14:textId="5CBDC456" w:rsidR="00295776" w:rsidRDefault="00295776" w:rsidP="005C43D9">
      <w:pPr>
        <w:jc w:val="center"/>
        <w:rPr>
          <w:rFonts w:ascii="Arial" w:eastAsia="Times New Roman" w:hAnsi="Arial" w:cs="Arial"/>
          <w:kern w:val="0"/>
        </w:rPr>
      </w:pPr>
    </w:p>
    <w:p w14:paraId="77220695" w14:textId="44DC9381" w:rsidR="00295776" w:rsidRDefault="00295776" w:rsidP="005C43D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139B8C" wp14:editId="6E726588">
            <wp:simplePos x="0" y="0"/>
            <wp:positionH relativeFrom="margin">
              <wp:align>center</wp:align>
            </wp:positionH>
            <wp:positionV relativeFrom="margin">
              <wp:posOffset>2697480</wp:posOffset>
            </wp:positionV>
            <wp:extent cx="1517015" cy="571500"/>
            <wp:effectExtent l="0" t="0" r="698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57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DCB4" w14:textId="77777777" w:rsidR="00623706" w:rsidRDefault="00623706" w:rsidP="00C40A99">
      <w:r>
        <w:separator/>
      </w:r>
    </w:p>
  </w:endnote>
  <w:endnote w:type="continuationSeparator" w:id="0">
    <w:p w14:paraId="3069C690" w14:textId="77777777" w:rsidR="00623706" w:rsidRDefault="00623706" w:rsidP="00C4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76F6D34D" w:rsidR="00BD0F7D" w:rsidRDefault="00BD0F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BF4B2" wp14:editId="07B639E6">
          <wp:simplePos x="0" y="0"/>
          <wp:positionH relativeFrom="page">
            <wp:align>left</wp:align>
          </wp:positionH>
          <wp:positionV relativeFrom="page">
            <wp:posOffset>9273540</wp:posOffset>
          </wp:positionV>
          <wp:extent cx="7545846" cy="13620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46" cy="13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B6E4" w14:textId="77777777" w:rsidR="00623706" w:rsidRDefault="00623706" w:rsidP="00C40A99">
      <w:r>
        <w:separator/>
      </w:r>
    </w:p>
  </w:footnote>
  <w:footnote w:type="continuationSeparator" w:id="0">
    <w:p w14:paraId="5F070D07" w14:textId="77777777" w:rsidR="00623706" w:rsidRDefault="00623706" w:rsidP="00C4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7276B2E" w:rsidR="00C40A99" w:rsidRDefault="00BD0F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7B992" wp14:editId="4424D5AB">
          <wp:simplePos x="0" y="0"/>
          <wp:positionH relativeFrom="margin">
            <wp:posOffset>-1057275</wp:posOffset>
          </wp:positionH>
          <wp:positionV relativeFrom="page">
            <wp:align>top</wp:align>
          </wp:positionV>
          <wp:extent cx="7565390" cy="1781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74" cy="178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D261C"/>
    <w:rsid w:val="001F31E2"/>
    <w:rsid w:val="00234EC5"/>
    <w:rsid w:val="00295776"/>
    <w:rsid w:val="00311D4E"/>
    <w:rsid w:val="005C43D9"/>
    <w:rsid w:val="00623706"/>
    <w:rsid w:val="006549CE"/>
    <w:rsid w:val="0072353A"/>
    <w:rsid w:val="007D07D2"/>
    <w:rsid w:val="007E0133"/>
    <w:rsid w:val="008137B4"/>
    <w:rsid w:val="008518E9"/>
    <w:rsid w:val="008642F0"/>
    <w:rsid w:val="008804D4"/>
    <w:rsid w:val="009242C6"/>
    <w:rsid w:val="00935C99"/>
    <w:rsid w:val="009E2BC5"/>
    <w:rsid w:val="00A357AA"/>
    <w:rsid w:val="00BD0F7D"/>
    <w:rsid w:val="00C40A99"/>
    <w:rsid w:val="00D073FF"/>
    <w:rsid w:val="00D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D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widowControl/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widowControl/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paragraph" w:customStyle="1" w:styleId="Textbodyindent">
    <w:name w:val="Text body indent"/>
    <w:basedOn w:val="Normal"/>
    <w:rsid w:val="00234EC5"/>
    <w:pPr>
      <w:ind w:left="1416" w:firstLine="708"/>
      <w:jc w:val="both"/>
    </w:pPr>
    <w:rPr>
      <w:rFonts w:ascii="Arial" w:eastAsia="Andale Sans UI" w:hAnsi="Arial" w:cs="Arial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2957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4</cp:revision>
  <cp:lastPrinted>2025-03-11T15:57:00Z</cp:lastPrinted>
  <dcterms:created xsi:type="dcterms:W3CDTF">2025-03-11T15:57:00Z</dcterms:created>
  <dcterms:modified xsi:type="dcterms:W3CDTF">2025-03-11T16:11:00Z</dcterms:modified>
</cp:coreProperties>
</file>