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B201" w14:textId="029A5532" w:rsidR="00F77FCC" w:rsidRDefault="00F77FCC"/>
    <w:p w14:paraId="34656BA1" w14:textId="77777777" w:rsidR="004A2F02" w:rsidRDefault="004A2F02" w:rsidP="004A2F02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PROVIDÊNCIAS Nº ____/2025</w:t>
      </w:r>
    </w:p>
    <w:p w14:paraId="31DECB3E" w14:textId="77777777" w:rsidR="004A2F02" w:rsidRDefault="004A2F02" w:rsidP="004A2F02">
      <w:pPr>
        <w:spacing w:after="0" w:line="360" w:lineRule="auto"/>
        <w:rPr>
          <w:rFonts w:ascii="Arial" w:eastAsia="Times New Roman" w:hAnsi="Arial" w:cs="Arial"/>
        </w:rPr>
      </w:pPr>
    </w:p>
    <w:p w14:paraId="4B27D580" w14:textId="77777777" w:rsidR="004A2F02" w:rsidRDefault="004A2F02" w:rsidP="004A2F02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52367062" w14:textId="77777777" w:rsidR="004A2F02" w:rsidRDefault="004A2F02" w:rsidP="004A2F02">
      <w:pPr>
        <w:spacing w:line="36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Excelentíssimos Vereadores,</w:t>
      </w:r>
    </w:p>
    <w:p w14:paraId="05FB2653" w14:textId="27B72824" w:rsidR="004A2F02" w:rsidRPr="00A71DB7" w:rsidRDefault="004A2F02" w:rsidP="004A2F02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 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>
        <w:rPr>
          <w:rFonts w:ascii="Arial" w:hAnsi="Arial" w:cs="Arial"/>
          <w:color w:val="000000"/>
        </w:rPr>
        <w:t>, SOLICITANDO O ENCAMINHAMENTO AO SAAE OU AO SETOR COMPETENTE, PARA QUE PROCEDA COM A OPERAÇÃO TAPA - BURACOS</w:t>
      </w:r>
      <w:r>
        <w:rPr>
          <w:rFonts w:ascii="Arial" w:hAnsi="Arial" w:cs="Arial"/>
        </w:rPr>
        <w:t xml:space="preserve"> NA RUA </w:t>
      </w:r>
      <w:r>
        <w:rPr>
          <w:rFonts w:ascii="Arial" w:hAnsi="Arial" w:cs="Arial"/>
        </w:rPr>
        <w:t>ZULMIRA GONÇALVES MARQUES</w:t>
      </w:r>
      <w:r>
        <w:rPr>
          <w:rFonts w:ascii="Arial" w:hAnsi="Arial" w:cs="Arial"/>
        </w:rPr>
        <w:t>, PRÓXIMO Nº 3</w:t>
      </w:r>
      <w:r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, BAIRRO </w:t>
      </w:r>
      <w:r>
        <w:rPr>
          <w:rFonts w:ascii="Arial" w:hAnsi="Arial" w:cs="Arial"/>
        </w:rPr>
        <w:t>CANADÁ 02</w:t>
      </w:r>
      <w:r>
        <w:rPr>
          <w:rFonts w:ascii="Arial" w:hAnsi="Arial" w:cs="Arial"/>
        </w:rPr>
        <w:t>.</w:t>
      </w:r>
      <w:r w:rsidRPr="004A2F02">
        <w:rPr>
          <w:rFonts w:ascii="Arial" w:hAnsi="Arial" w:cs="Arial"/>
          <w:sz w:val="24"/>
          <w:szCs w:val="24"/>
        </w:rPr>
        <w:t xml:space="preserve"> </w:t>
      </w:r>
      <w:r w:rsidRPr="00A71DB7">
        <w:rPr>
          <w:rFonts w:ascii="Arial" w:hAnsi="Arial" w:cs="Arial"/>
          <w:sz w:val="24"/>
          <w:szCs w:val="24"/>
        </w:rPr>
        <w:t xml:space="preserve">INSTA SALIENTAR QUE O PRESENTE PEDIDO ESTÁ CONSOANTE AO OBJETIVO DE DESENVOLVIMENTO SUSTENTÁVEL – ODS DE N° 09 DA ONU/AGENDA 2030.  </w:t>
      </w:r>
    </w:p>
    <w:p w14:paraId="0D823420" w14:textId="0EF9FEF8" w:rsidR="004A2F02" w:rsidRDefault="004A2F02" w:rsidP="004A2F0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7165EE7" w14:textId="77777777" w:rsidR="004A2F02" w:rsidRDefault="004A2F02" w:rsidP="004A2F02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JUSTIFICATIVA</w:t>
      </w:r>
    </w:p>
    <w:p w14:paraId="1043B55D" w14:textId="77777777" w:rsidR="004A2F02" w:rsidRDefault="004A2F02" w:rsidP="004A2F02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14:paraId="1091646A" w14:textId="77777777" w:rsidR="004A2F02" w:rsidRDefault="004A2F02" w:rsidP="004A2F02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Tal solicitação foi gerada com base em pedidos dos usuários que utilizam a via pública, tendo em vista que está dificultando a mobilidade urbana, também aumentando o risco de acidentes e danificando veículos. Diante de tais circunstâncias, é indispensável a resolução do pedido.</w:t>
      </w:r>
    </w:p>
    <w:p w14:paraId="34C5EFC1" w14:textId="77777777" w:rsidR="004A2F02" w:rsidRDefault="004A2F02" w:rsidP="004A2F02">
      <w:pPr>
        <w:rPr>
          <w:rFonts w:ascii="Arial" w:hAnsi="Arial" w:cs="Arial"/>
        </w:rPr>
      </w:pPr>
    </w:p>
    <w:p w14:paraId="288B9043" w14:textId="5A5FE606" w:rsidR="004A2F02" w:rsidRDefault="004A2F02" w:rsidP="004A2F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Sete Lagoas,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3 de fevereiro de 2025</w:t>
      </w:r>
    </w:p>
    <w:p w14:paraId="0D2A2951" w14:textId="231019D3" w:rsidR="004A2F02" w:rsidRDefault="004A2F02" w:rsidP="004A2F02"/>
    <w:p w14:paraId="75C318EE" w14:textId="1524BCAA" w:rsidR="004A2F02" w:rsidRDefault="004A2F02"/>
    <w:p w14:paraId="4C1B9D84" w14:textId="59926CB2" w:rsidR="00F77FCC" w:rsidRDefault="004A2F02" w:rsidP="00F77FCC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73435C8E">
            <wp:simplePos x="0" y="0"/>
            <wp:positionH relativeFrom="margin">
              <wp:posOffset>1524635</wp:posOffset>
            </wp:positionH>
            <wp:positionV relativeFrom="paragraph">
              <wp:posOffset>4445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A3F0E" w14:textId="567820E2" w:rsidR="00B30BE9" w:rsidRDefault="00B30BE9"/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4A2F02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4A2F02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4A2F02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1B07F7"/>
    <w:rsid w:val="004A2F02"/>
    <w:rsid w:val="006A1714"/>
    <w:rsid w:val="0072196B"/>
    <w:rsid w:val="00A565C5"/>
    <w:rsid w:val="00AC27E9"/>
    <w:rsid w:val="00B30BE9"/>
    <w:rsid w:val="00E75E8D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F02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styleId="NormalWeb">
    <w:name w:val="Normal (Web)"/>
    <w:basedOn w:val="Normal"/>
    <w:uiPriority w:val="99"/>
    <w:semiHidden/>
    <w:unhideWhenUsed/>
    <w:rsid w:val="004A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Fernando de Sales Moura</cp:lastModifiedBy>
  <cp:revision>2</cp:revision>
  <cp:lastPrinted>2025-02-06T13:05:00Z</cp:lastPrinted>
  <dcterms:created xsi:type="dcterms:W3CDTF">2025-02-13T11:51:00Z</dcterms:created>
  <dcterms:modified xsi:type="dcterms:W3CDTF">2025-02-13T11:51:00Z</dcterms:modified>
</cp:coreProperties>
</file>