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40D9E" w14:textId="3A844F17" w:rsidR="007A16E2" w:rsidRDefault="00B75764" w:rsidP="000743D0">
      <w:pPr>
        <w:spacing w:line="360" w:lineRule="auto"/>
        <w:ind w:left="3540" w:firstLine="708"/>
        <w:rPr>
          <w:rFonts w:ascii="Arial" w:hAnsi="Arial" w:cs="Arial"/>
          <w:sz w:val="24"/>
          <w:szCs w:val="24"/>
        </w:rPr>
      </w:pPr>
      <w:r w:rsidRPr="006C001F">
        <w:rPr>
          <w:rFonts w:ascii="Arial" w:hAnsi="Arial" w:cs="Arial"/>
          <w:b/>
          <w:bCs/>
          <w:sz w:val="24"/>
          <w:szCs w:val="24"/>
        </w:rPr>
        <w:t>PROJETO DE LEI Nº____/</w:t>
      </w:r>
      <w:r>
        <w:rPr>
          <w:rFonts w:ascii="Arial" w:hAnsi="Arial" w:cs="Arial"/>
          <w:b/>
          <w:bCs/>
          <w:sz w:val="24"/>
          <w:szCs w:val="24"/>
        </w:rPr>
        <w:t>202</w:t>
      </w:r>
      <w:r w:rsidR="00F64BFC">
        <w:rPr>
          <w:rFonts w:ascii="Arial" w:hAnsi="Arial" w:cs="Arial"/>
          <w:b/>
          <w:bCs/>
          <w:sz w:val="24"/>
          <w:szCs w:val="24"/>
        </w:rPr>
        <w:t>5 - GHF</w:t>
      </w:r>
    </w:p>
    <w:p w14:paraId="278B26EA" w14:textId="77777777" w:rsidR="00B75764" w:rsidRPr="000743D0" w:rsidRDefault="00B75764" w:rsidP="000743D0">
      <w:pPr>
        <w:spacing w:line="360" w:lineRule="auto"/>
        <w:ind w:left="3540" w:firstLine="70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</w:t>
      </w:r>
    </w:p>
    <w:p w14:paraId="2060A18C" w14:textId="77777777" w:rsidR="00681543" w:rsidRPr="006123FA" w:rsidRDefault="00B75764" w:rsidP="000743D0">
      <w:pPr>
        <w:spacing w:line="360" w:lineRule="auto"/>
        <w:ind w:left="4248"/>
        <w:jc w:val="both"/>
        <w:rPr>
          <w:rFonts w:ascii="Arial" w:hAnsi="Arial" w:cs="Arial"/>
          <w:b/>
          <w:sz w:val="24"/>
          <w:szCs w:val="24"/>
        </w:rPr>
      </w:pPr>
      <w:r w:rsidRPr="006123FA">
        <w:rPr>
          <w:rFonts w:ascii="Arial" w:hAnsi="Arial" w:cs="Arial"/>
          <w:b/>
          <w:sz w:val="24"/>
          <w:szCs w:val="24"/>
        </w:rPr>
        <w:t>“</w:t>
      </w:r>
      <w:r w:rsidR="000743D0" w:rsidRPr="006123F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DISPÕE SOBRE</w:t>
      </w:r>
      <w:r w:rsidR="00A8473D" w:rsidRPr="006123F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INCLUSÃO DO CÓDIGO QR CODE NAS PLACAS DE OBRAS MUNICIPAIS</w:t>
      </w:r>
      <w:r w:rsidRPr="006123FA">
        <w:rPr>
          <w:rFonts w:ascii="Arial" w:hAnsi="Arial" w:cs="Arial"/>
          <w:b/>
          <w:sz w:val="24"/>
          <w:szCs w:val="24"/>
        </w:rPr>
        <w:t>”.</w:t>
      </w:r>
    </w:p>
    <w:p w14:paraId="362236BA" w14:textId="77777777" w:rsidR="007A16E2" w:rsidRPr="006123FA" w:rsidRDefault="007A16E2" w:rsidP="000743D0">
      <w:pPr>
        <w:spacing w:line="360" w:lineRule="auto"/>
        <w:ind w:left="4248"/>
        <w:jc w:val="both"/>
        <w:rPr>
          <w:rFonts w:ascii="Arial" w:hAnsi="Arial" w:cs="Arial"/>
          <w:b/>
          <w:sz w:val="24"/>
          <w:szCs w:val="24"/>
        </w:rPr>
      </w:pPr>
    </w:p>
    <w:p w14:paraId="599A4041" w14:textId="77777777" w:rsidR="007A16E2" w:rsidRPr="006123FA" w:rsidRDefault="007A16E2" w:rsidP="000743D0">
      <w:pPr>
        <w:spacing w:line="360" w:lineRule="auto"/>
        <w:ind w:left="4248"/>
        <w:jc w:val="both"/>
        <w:rPr>
          <w:rFonts w:ascii="Arial" w:hAnsi="Arial" w:cs="Arial"/>
          <w:b/>
          <w:sz w:val="24"/>
          <w:szCs w:val="24"/>
        </w:rPr>
      </w:pPr>
    </w:p>
    <w:p w14:paraId="0D9FF0C8" w14:textId="77777777" w:rsidR="000743D0" w:rsidRDefault="000743D0" w:rsidP="000743D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6123FA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Art.</w:t>
      </w:r>
      <w:r w:rsidR="00A8473D" w:rsidRPr="006123FA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 </w:t>
      </w:r>
      <w:r w:rsidR="00A8473D" w:rsidRPr="006123FA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>Fica incluído o Código QR C</w:t>
      </w:r>
      <w:r w:rsidR="00472585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>ODE</w:t>
      </w:r>
      <w:r w:rsidR="00A8473D" w:rsidRPr="006123FA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nas placas de obras públicas municipais</w:t>
      </w:r>
      <w:r w:rsidRPr="006123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</w:p>
    <w:p w14:paraId="4BE4E31A" w14:textId="77777777" w:rsidR="001540CE" w:rsidRPr="006123FA" w:rsidRDefault="001540CE" w:rsidP="000743D0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9FCF566" w14:textId="71A4861B" w:rsidR="001540CE" w:rsidRPr="006123FA" w:rsidRDefault="000743D0" w:rsidP="000743D0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Art. 2</w:t>
      </w:r>
      <w:proofErr w:type="gramStart"/>
      <w:r w:rsidRPr="006123F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º</w:t>
      </w: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A8473D"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</w:t>
      </w:r>
      <w:proofErr w:type="gramEnd"/>
      <w:r w:rsidR="00A8473D"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código QR CODE direcionará os dados da obras públicas para o Portal da Transparência do Município.</w:t>
      </w:r>
    </w:p>
    <w:p w14:paraId="585F3B1F" w14:textId="77777777" w:rsidR="00A8473D" w:rsidRPr="006123FA" w:rsidRDefault="000743D0" w:rsidP="000743D0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Art. 3º</w:t>
      </w: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A8473D"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objetivos do projeto são:</w:t>
      </w:r>
    </w:p>
    <w:p w14:paraId="586BF1C5" w14:textId="77777777" w:rsidR="00A8473D" w:rsidRPr="006123FA" w:rsidRDefault="00A8473D" w:rsidP="00A8473D">
      <w:pPr>
        <w:pStyle w:val="PargrafodaLista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Possibilitar a leitura de dados detalhados de obras municipais através de smartphones e outros dispositivos móveis;</w:t>
      </w:r>
    </w:p>
    <w:p w14:paraId="402706C8" w14:textId="77777777" w:rsidR="00A8473D" w:rsidRPr="006123FA" w:rsidRDefault="00A8473D" w:rsidP="00A8473D">
      <w:pPr>
        <w:pStyle w:val="PargrafodaLista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Reforçar a democratização da transparência da gestão pública municipal;</w:t>
      </w:r>
    </w:p>
    <w:p w14:paraId="343BF5EE" w14:textId="77777777" w:rsidR="00A8473D" w:rsidRPr="006123FA" w:rsidRDefault="00A8473D" w:rsidP="00A8473D">
      <w:pPr>
        <w:pStyle w:val="PargrafodaLista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Estimular a participação da sociedade nos empreendimentos do município;</w:t>
      </w:r>
    </w:p>
    <w:p w14:paraId="7B568C0A" w14:textId="77777777" w:rsidR="00A8473D" w:rsidRPr="006123FA" w:rsidRDefault="00A8473D" w:rsidP="00A8473D">
      <w:pPr>
        <w:pStyle w:val="PargrafodaLista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Desenvolver os princípios de cidadania e;</w:t>
      </w:r>
    </w:p>
    <w:p w14:paraId="42476101" w14:textId="77777777" w:rsidR="00A8473D" w:rsidRDefault="00A8473D" w:rsidP="00A8473D">
      <w:pPr>
        <w:pStyle w:val="PargrafodaLista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Incentivar a pesquisa e análise</w:t>
      </w:r>
      <w:r w:rsidR="001540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4761497E" w14:textId="77777777" w:rsidR="001540CE" w:rsidRPr="006123FA" w:rsidRDefault="001540CE" w:rsidP="001540CE">
      <w:pPr>
        <w:pStyle w:val="PargrafodaLista"/>
        <w:shd w:val="clear" w:color="auto" w:fill="FFFFFF"/>
        <w:spacing w:before="100" w:beforeAutospacing="1" w:after="100" w:afterAutospacing="1"/>
        <w:ind w:left="78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A4D305A" w14:textId="77777777" w:rsidR="00A24E17" w:rsidRPr="006123FA" w:rsidRDefault="000743D0" w:rsidP="000743D0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Art. 4º</w:t>
      </w: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7A16E2"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código QR CODE conterá o link URL dos dados da obra junto ao Portal da Transparência do Município, para fins de fiscalização e transparência pública, e deverá conter as seguintes informações detalhadas, sem prejuízo das demais previstas em lei:</w:t>
      </w:r>
    </w:p>
    <w:p w14:paraId="7E44D4C4" w14:textId="77777777" w:rsidR="007A16E2" w:rsidRPr="006123FA" w:rsidRDefault="007A16E2" w:rsidP="007A16E2">
      <w:pPr>
        <w:pStyle w:val="PargrafodaLista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Justificativa;</w:t>
      </w:r>
    </w:p>
    <w:p w14:paraId="31A36EF2" w14:textId="77777777" w:rsidR="007A16E2" w:rsidRPr="006123FA" w:rsidRDefault="007A16E2" w:rsidP="007A16E2">
      <w:pPr>
        <w:pStyle w:val="PargrafodaLista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Valor previsto da obra;</w:t>
      </w:r>
    </w:p>
    <w:p w14:paraId="65E40A9C" w14:textId="77777777" w:rsidR="007A16E2" w:rsidRPr="006123FA" w:rsidRDefault="007A16E2" w:rsidP="007A16E2">
      <w:pPr>
        <w:pStyle w:val="PargrafodaLista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População atendida;</w:t>
      </w:r>
    </w:p>
    <w:p w14:paraId="7877F48F" w14:textId="77777777" w:rsidR="007A16E2" w:rsidRPr="006123FA" w:rsidRDefault="007A16E2" w:rsidP="007A16E2">
      <w:pPr>
        <w:pStyle w:val="PargrafodaLista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Projeto arquitetônico com descrição das imagens;</w:t>
      </w:r>
    </w:p>
    <w:p w14:paraId="2CEE15C0" w14:textId="77777777" w:rsidR="007A16E2" w:rsidRPr="006123FA" w:rsidRDefault="007A16E2" w:rsidP="007A16E2">
      <w:pPr>
        <w:pStyle w:val="PargrafodaLista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da empresa (s) executante(s) do contrato;</w:t>
      </w:r>
    </w:p>
    <w:p w14:paraId="44C52DB5" w14:textId="77777777" w:rsidR="007A16E2" w:rsidRPr="006123FA" w:rsidRDefault="007A16E2" w:rsidP="007A16E2">
      <w:pPr>
        <w:pStyle w:val="PargrafodaLista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Eventuais aditivos contratuais, com informações claras e precisas descrevendo a necessidade do aditivo;</w:t>
      </w:r>
    </w:p>
    <w:p w14:paraId="5B77531E" w14:textId="77777777" w:rsidR="007A16E2" w:rsidRDefault="007A16E2" w:rsidP="007A16E2">
      <w:pPr>
        <w:pStyle w:val="PargrafodaLista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Data da previsão da conclusão da obra.</w:t>
      </w:r>
    </w:p>
    <w:p w14:paraId="0BBC81FD" w14:textId="77777777" w:rsidR="001540CE" w:rsidRPr="006123FA" w:rsidRDefault="001540CE" w:rsidP="001540CE">
      <w:pPr>
        <w:pStyle w:val="PargrafodaLista"/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266C9FE" w14:textId="4FB9A3AF" w:rsidR="001540CE" w:rsidRPr="006123FA" w:rsidRDefault="000743D0" w:rsidP="000743D0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Art. 5º</w:t>
      </w: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7A16E2"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disposto neste artigo aplica-se às obras executadas tanto pelo Poder Executivo quanto pelo Poder Legislativo municipal.</w:t>
      </w:r>
    </w:p>
    <w:p w14:paraId="6196E011" w14:textId="1FC93D61" w:rsidR="001540CE" w:rsidRPr="006123FA" w:rsidRDefault="000743D0" w:rsidP="00A24E17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Art. 6º</w:t>
      </w: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7A16E2"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 caso de modificação em alguma das informações do Art. 4º, a página deverá ser atualizada para a população acompanhar todo procedimento da obra.</w:t>
      </w:r>
    </w:p>
    <w:p w14:paraId="3DC280F2" w14:textId="77777777" w:rsidR="00F64BFC" w:rsidRDefault="007A16E2" w:rsidP="00A24E17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Art. 7º </w:t>
      </w:r>
      <w:r w:rsidR="00BB3D3C" w:rsidRPr="006123FA">
        <w:rPr>
          <w:rFonts w:ascii="Arial" w:eastAsia="Times New Roman" w:hAnsi="Arial" w:cs="Arial"/>
          <w:sz w:val="24"/>
          <w:szCs w:val="24"/>
        </w:rPr>
        <w:t>Esta Lei entra em vigor na data de sua publicação</w:t>
      </w:r>
      <w:r w:rsidR="00F64BFC">
        <w:rPr>
          <w:rFonts w:ascii="Arial" w:eastAsia="Times New Roman" w:hAnsi="Arial" w:cs="Arial"/>
          <w:sz w:val="24"/>
          <w:szCs w:val="24"/>
        </w:rPr>
        <w:t>.</w:t>
      </w:r>
    </w:p>
    <w:p w14:paraId="6B283EAD" w14:textId="6AAC9B30" w:rsidR="000743D0" w:rsidRPr="00F64BFC" w:rsidRDefault="000743D0" w:rsidP="00A24E17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Sete Lagoas (MG), </w:t>
      </w:r>
      <w:r w:rsidR="00F64BF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02</w:t>
      </w: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 w:rsidR="00F64BF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janeiro</w:t>
      </w:r>
      <w:r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202</w:t>
      </w:r>
      <w:r w:rsidR="00F64BF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5</w:t>
      </w:r>
      <w:r w:rsidR="00DD4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3490AA80" w14:textId="0899E929" w:rsidR="00F64BFC" w:rsidRPr="00066871" w:rsidRDefault="00F64BFC" w:rsidP="00F64BFC">
      <w:pPr>
        <w:jc w:val="center"/>
        <w:rPr>
          <w:rFonts w:ascii="Arial" w:hAnsi="Arial" w:cs="Arial"/>
        </w:rPr>
      </w:pPr>
      <w:r w:rsidRPr="00066871">
        <w:rPr>
          <w:noProof/>
        </w:rPr>
        <w:drawing>
          <wp:inline distT="0" distB="0" distL="0" distR="0" wp14:anchorId="39134D7E" wp14:editId="0A08A476">
            <wp:extent cx="899160" cy="3276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AE2B" w14:textId="77777777" w:rsidR="00F64BFC" w:rsidRPr="00066871" w:rsidRDefault="00F64BFC" w:rsidP="00507905">
      <w:pPr>
        <w:spacing w:after="0" w:line="240" w:lineRule="auto"/>
        <w:jc w:val="center"/>
        <w:rPr>
          <w:rFonts w:ascii="Arial" w:hAnsi="Arial" w:cs="Arial"/>
          <w:b/>
          <w:i/>
          <w:iCs/>
        </w:rPr>
      </w:pPr>
      <w:r w:rsidRPr="00066871">
        <w:rPr>
          <w:rFonts w:ascii="Arial" w:hAnsi="Arial" w:cs="Arial"/>
          <w:b/>
          <w:i/>
          <w:iCs/>
        </w:rPr>
        <w:t>Heloísa Frois</w:t>
      </w:r>
    </w:p>
    <w:p w14:paraId="1BCB6DE8" w14:textId="77777777" w:rsidR="00F64BFC" w:rsidRPr="00066871" w:rsidRDefault="00F64BFC" w:rsidP="00507905">
      <w:pPr>
        <w:spacing w:after="0" w:line="240" w:lineRule="auto"/>
        <w:jc w:val="center"/>
        <w:rPr>
          <w:rFonts w:ascii="Arial" w:hAnsi="Arial" w:cs="Arial"/>
          <w:b/>
          <w:i/>
          <w:iCs/>
        </w:rPr>
      </w:pPr>
      <w:r w:rsidRPr="00066871">
        <w:rPr>
          <w:rFonts w:ascii="Arial" w:hAnsi="Arial" w:cs="Arial"/>
          <w:b/>
          <w:i/>
          <w:iCs/>
        </w:rPr>
        <w:t>Vereadora</w:t>
      </w:r>
    </w:p>
    <w:p w14:paraId="01F96019" w14:textId="77777777" w:rsidR="00B75764" w:rsidRPr="006123FA" w:rsidRDefault="00B75764" w:rsidP="000743D0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6E84C43" w14:textId="13927668" w:rsidR="00051A10" w:rsidRDefault="00051A10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4D52335" w14:textId="2FB4A7A2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08FC399" w14:textId="664FA4F0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8777BA8" w14:textId="3ACFA829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B72F55A" w14:textId="143B49FA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191ABD9" w14:textId="0C7A8E3C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4AF4493" w14:textId="62E69EC1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4654CC5" w14:textId="69D99C7A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C54E8FB" w14:textId="407ADE45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4ADC4EC" w14:textId="596872FD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7104B46" w14:textId="77777777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A4210D1" w14:textId="338C1850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08D8E9B" w14:textId="3210408F" w:rsidR="00F64BFC" w:rsidRDefault="00F64BFC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4896BEA" w14:textId="77777777" w:rsidR="00507905" w:rsidRPr="006123FA" w:rsidRDefault="00507905" w:rsidP="000743D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8C2947D" w14:textId="77777777" w:rsidR="00B75764" w:rsidRPr="006123FA" w:rsidRDefault="00B75764" w:rsidP="00F64B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123FA">
        <w:rPr>
          <w:rFonts w:ascii="Arial" w:hAnsi="Arial" w:cs="Arial"/>
          <w:b/>
          <w:bCs/>
          <w:sz w:val="24"/>
          <w:szCs w:val="24"/>
        </w:rPr>
        <w:lastRenderedPageBreak/>
        <w:t>JUSTIFICATIVA:</w:t>
      </w:r>
    </w:p>
    <w:p w14:paraId="4BC74A57" w14:textId="77777777" w:rsidR="00BB3D3C" w:rsidRDefault="006123FA" w:rsidP="006123FA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123FA">
        <w:rPr>
          <w:rFonts w:ascii="Arial" w:hAnsi="Arial" w:cs="Arial"/>
          <w:bCs/>
          <w:sz w:val="24"/>
          <w:szCs w:val="24"/>
        </w:rPr>
        <w:t xml:space="preserve">Os </w:t>
      </w:r>
      <w:r>
        <w:rPr>
          <w:rFonts w:ascii="Arial" w:hAnsi="Arial" w:cs="Arial"/>
          <w:bCs/>
          <w:sz w:val="24"/>
          <w:szCs w:val="24"/>
        </w:rPr>
        <w:t>celulares que possuem o aplicativo, podem fazer a leitura e acompanhar os conteúdos digitais, das obras públicas, garantindo o acesso à informação e a transparência nas ações de ambas as esferas políticas.</w:t>
      </w:r>
    </w:p>
    <w:p w14:paraId="377BB7A9" w14:textId="77777777" w:rsidR="006123FA" w:rsidRDefault="006123FA" w:rsidP="006123FA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Os dispositivos do Art.4º do presente projeto estão previstos no Art. 37 da Constituição Federal que destaca os princípios da transparência e na Lei Federal 12.527/2011, conhecida como Lei de Acesso à Informação, publicidade e transparência dos atos do Estado.</w:t>
      </w:r>
    </w:p>
    <w:p w14:paraId="20418FE2" w14:textId="77777777" w:rsidR="006123FA" w:rsidRPr="001540CE" w:rsidRDefault="00805786" w:rsidP="006123FA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bCs/>
          <w:sz w:val="24"/>
          <w:szCs w:val="24"/>
        </w:rPr>
        <w:t xml:space="preserve">O </w:t>
      </w:r>
      <w:r w:rsidR="001540CE" w:rsidRPr="006123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QR CODE</w:t>
      </w:r>
      <w:r w:rsidR="001540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direcionará direto para a página do portal da transparência do Executivo e do Legislativo, conforme o poder que empreender a ação. Com a ferramenta virtual, os cidadãos terão acesso ao procedimento detalhado das construções públicas. Além disso, proporcionará a democratização da transparência, o estimulo a participação da sociedade, o desenvolvimento dos princípios da cidadania, o incentivo a pesquisa e análise do planejamento arquitetônico das obras municipais por meio do aplicativo.</w:t>
      </w:r>
    </w:p>
    <w:p w14:paraId="0E39A181" w14:textId="77777777" w:rsidR="00BB3D3C" w:rsidRPr="006123FA" w:rsidRDefault="00BB3D3C" w:rsidP="00B7576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156F652" w14:textId="01D4B1CA" w:rsidR="003034FB" w:rsidRPr="00F64BFC" w:rsidRDefault="00B75764" w:rsidP="00F64BF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</w:t>
      </w:r>
    </w:p>
    <w:sectPr w:rsidR="003034FB" w:rsidRPr="00F64BFC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A6B2E" w14:textId="77777777" w:rsidR="00570C78" w:rsidRDefault="00570C78" w:rsidP="004C0310">
      <w:pPr>
        <w:spacing w:after="0" w:line="240" w:lineRule="auto"/>
      </w:pPr>
      <w:r>
        <w:separator/>
      </w:r>
    </w:p>
  </w:endnote>
  <w:endnote w:type="continuationSeparator" w:id="0">
    <w:p w14:paraId="68E6EF5D" w14:textId="77777777" w:rsidR="00570C78" w:rsidRDefault="00570C78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664D" w14:textId="462C8422" w:rsidR="004C0310" w:rsidRDefault="004C0310" w:rsidP="0052311D">
    <w:pPr>
      <w:pStyle w:val="Rodap"/>
      <w:jc w:val="center"/>
      <w:rPr>
        <w:noProof/>
        <w:lang w:eastAsia="pt-BR"/>
      </w:rPr>
    </w:pPr>
  </w:p>
  <w:p w14:paraId="34D5DB1A" w14:textId="1875A48D" w:rsidR="00F64BFC" w:rsidRDefault="00F64BFC" w:rsidP="0052311D">
    <w:pPr>
      <w:pStyle w:val="Rodap"/>
      <w:jc w:val="center"/>
      <w:rPr>
        <w:noProof/>
        <w:lang w:eastAsia="pt-BR"/>
      </w:rPr>
    </w:pPr>
  </w:p>
  <w:p w14:paraId="74367116" w14:textId="77777777" w:rsidR="00F64BFC" w:rsidRPr="0052311D" w:rsidRDefault="00F64BFC" w:rsidP="0052311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FEFCE" w14:textId="77777777" w:rsidR="00570C78" w:rsidRDefault="00570C78" w:rsidP="004C0310">
      <w:pPr>
        <w:spacing w:after="0" w:line="240" w:lineRule="auto"/>
      </w:pPr>
      <w:r>
        <w:separator/>
      </w:r>
    </w:p>
  </w:footnote>
  <w:footnote w:type="continuationSeparator" w:id="0">
    <w:p w14:paraId="4C82B3A2" w14:textId="77777777" w:rsidR="00570C78" w:rsidRDefault="00570C78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D63C4" w14:textId="77777777" w:rsidR="004C0310" w:rsidRDefault="00507905">
    <w:pPr>
      <w:pStyle w:val="Cabealho"/>
    </w:pPr>
    <w:r>
      <w:rPr>
        <w:noProof/>
        <w:lang w:eastAsia="pt-BR"/>
      </w:rPr>
      <w:pict w14:anchorId="1FB253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875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294BC" w14:textId="77777777" w:rsidR="004C0310" w:rsidRDefault="00B75764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281866" wp14:editId="783CC742">
          <wp:extent cx="4943475" cy="981075"/>
          <wp:effectExtent l="0" t="0" r="0" b="0"/>
          <wp:docPr id="1" name="Imagem 1" descr="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PAPEL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709DA1" w14:textId="77777777" w:rsidR="00ED5692" w:rsidRPr="00ED5692" w:rsidRDefault="00B75764">
    <w:pPr>
      <w:rPr>
        <w:b/>
        <w:sz w:val="24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EB536BF" wp14:editId="19021C53">
          <wp:simplePos x="0" y="0"/>
          <wp:positionH relativeFrom="column">
            <wp:posOffset>2135505</wp:posOffset>
          </wp:positionH>
          <wp:positionV relativeFrom="paragraph">
            <wp:posOffset>904240</wp:posOffset>
          </wp:positionV>
          <wp:extent cx="5339080" cy="6353810"/>
          <wp:effectExtent l="0" t="0" r="0" b="0"/>
          <wp:wrapNone/>
          <wp:docPr id="4" name="Imagem 4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9080" cy="6353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9B117" w14:textId="77777777" w:rsidR="004C0310" w:rsidRDefault="00507905">
    <w:pPr>
      <w:pStyle w:val="Cabealho"/>
    </w:pPr>
    <w:r>
      <w:rPr>
        <w:noProof/>
        <w:lang w:eastAsia="pt-BR"/>
      </w:rPr>
      <w:pict w14:anchorId="32704D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977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B3218"/>
    <w:multiLevelType w:val="hybridMultilevel"/>
    <w:tmpl w:val="F6EEC6A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9557B"/>
    <w:multiLevelType w:val="hybridMultilevel"/>
    <w:tmpl w:val="19C4FD70"/>
    <w:lvl w:ilvl="0" w:tplc="04160013">
      <w:start w:val="1"/>
      <w:numFmt w:val="upperRoman"/>
      <w:lvlText w:val="%1."/>
      <w:lvlJc w:val="righ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DD364A"/>
    <w:multiLevelType w:val="hybridMultilevel"/>
    <w:tmpl w:val="CD22074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9B3537"/>
    <w:multiLevelType w:val="hybridMultilevel"/>
    <w:tmpl w:val="472481C6"/>
    <w:lvl w:ilvl="0" w:tplc="38D80970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764"/>
    <w:rsid w:val="0001207F"/>
    <w:rsid w:val="00037C82"/>
    <w:rsid w:val="00051A10"/>
    <w:rsid w:val="000743D0"/>
    <w:rsid w:val="00084B7C"/>
    <w:rsid w:val="0009205E"/>
    <w:rsid w:val="0009438A"/>
    <w:rsid w:val="0009489E"/>
    <w:rsid w:val="000E5D07"/>
    <w:rsid w:val="00106D0D"/>
    <w:rsid w:val="00125705"/>
    <w:rsid w:val="00131780"/>
    <w:rsid w:val="00151AA4"/>
    <w:rsid w:val="001540CE"/>
    <w:rsid w:val="00170961"/>
    <w:rsid w:val="001949BF"/>
    <w:rsid w:val="001D2673"/>
    <w:rsid w:val="001F6E6F"/>
    <w:rsid w:val="002C5B23"/>
    <w:rsid w:val="003034FB"/>
    <w:rsid w:val="0031407F"/>
    <w:rsid w:val="00354ABE"/>
    <w:rsid w:val="003621C0"/>
    <w:rsid w:val="00391E85"/>
    <w:rsid w:val="004159EB"/>
    <w:rsid w:val="00450084"/>
    <w:rsid w:val="004542FC"/>
    <w:rsid w:val="00472585"/>
    <w:rsid w:val="00486FC7"/>
    <w:rsid w:val="0049471F"/>
    <w:rsid w:val="004C0310"/>
    <w:rsid w:val="004C5A75"/>
    <w:rsid w:val="004E2305"/>
    <w:rsid w:val="005051E0"/>
    <w:rsid w:val="00506E28"/>
    <w:rsid w:val="00507905"/>
    <w:rsid w:val="005227BE"/>
    <w:rsid w:val="005230E3"/>
    <w:rsid w:val="0052311D"/>
    <w:rsid w:val="00570C78"/>
    <w:rsid w:val="00576FAA"/>
    <w:rsid w:val="005A4B34"/>
    <w:rsid w:val="005A671B"/>
    <w:rsid w:val="005B20EE"/>
    <w:rsid w:val="005C6551"/>
    <w:rsid w:val="005D241D"/>
    <w:rsid w:val="005E31BC"/>
    <w:rsid w:val="006123FA"/>
    <w:rsid w:val="00681543"/>
    <w:rsid w:val="00695F83"/>
    <w:rsid w:val="006D5D73"/>
    <w:rsid w:val="007177E0"/>
    <w:rsid w:val="00741096"/>
    <w:rsid w:val="007A16E2"/>
    <w:rsid w:val="00805786"/>
    <w:rsid w:val="008165F0"/>
    <w:rsid w:val="008213D1"/>
    <w:rsid w:val="0089210A"/>
    <w:rsid w:val="008C513B"/>
    <w:rsid w:val="00910339"/>
    <w:rsid w:val="00925877"/>
    <w:rsid w:val="00990086"/>
    <w:rsid w:val="00994050"/>
    <w:rsid w:val="009A11C1"/>
    <w:rsid w:val="009B69E4"/>
    <w:rsid w:val="009D642B"/>
    <w:rsid w:val="00A16A72"/>
    <w:rsid w:val="00A24E17"/>
    <w:rsid w:val="00A36023"/>
    <w:rsid w:val="00A8473D"/>
    <w:rsid w:val="00AB15FC"/>
    <w:rsid w:val="00B744B4"/>
    <w:rsid w:val="00B75764"/>
    <w:rsid w:val="00BB3D3C"/>
    <w:rsid w:val="00CA442A"/>
    <w:rsid w:val="00CB750C"/>
    <w:rsid w:val="00D03952"/>
    <w:rsid w:val="00D17B0B"/>
    <w:rsid w:val="00D35D2E"/>
    <w:rsid w:val="00D6647D"/>
    <w:rsid w:val="00D70D37"/>
    <w:rsid w:val="00D720CF"/>
    <w:rsid w:val="00D90B89"/>
    <w:rsid w:val="00DA3405"/>
    <w:rsid w:val="00DC328A"/>
    <w:rsid w:val="00DD4BB2"/>
    <w:rsid w:val="00E02538"/>
    <w:rsid w:val="00E10CB3"/>
    <w:rsid w:val="00E62B54"/>
    <w:rsid w:val="00E73F70"/>
    <w:rsid w:val="00E92BA4"/>
    <w:rsid w:val="00EA13E5"/>
    <w:rsid w:val="00EB6281"/>
    <w:rsid w:val="00ED5692"/>
    <w:rsid w:val="00F350D5"/>
    <w:rsid w:val="00F64BFC"/>
    <w:rsid w:val="00F71764"/>
    <w:rsid w:val="00F84B59"/>
    <w:rsid w:val="00FA27F8"/>
    <w:rsid w:val="00FD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DA79F8D"/>
  <w15:docId w15:val="{707B0DDD-6110-410B-BA0A-FAB073826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Raavi"/>
        <w:lang w:val="pt-BR" w:eastAsia="pt-BR" w:bidi="pa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rPr>
      <w:rFonts w:eastAsia="MS Mincho" w:cs="Times New Roman"/>
      <w:sz w:val="22"/>
      <w:szCs w:val="22"/>
      <w:lang w:bidi="ar-SA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5C6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C328A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E02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aldo.04\Desktop\MODELO%20DE%20DOCUMENTO%20ERAL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0F96B-71B5-440D-AB80-E7A5C2049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DE DOCUMENTO ERALDO</Template>
  <TotalTime>4</TotalTime>
  <Pages>3</Pages>
  <Words>417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Eraldo.01</dc:creator>
  <cp:lastModifiedBy>Brenda Lecticia Magalhaes de Souza</cp:lastModifiedBy>
  <cp:revision>7</cp:revision>
  <cp:lastPrinted>2024-12-27T14:03:00Z</cp:lastPrinted>
  <dcterms:created xsi:type="dcterms:W3CDTF">2023-08-08T17:05:00Z</dcterms:created>
  <dcterms:modified xsi:type="dcterms:W3CDTF">2025-01-06T14:40:00Z</dcterms:modified>
</cp:coreProperties>
</file>