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C46B" w14:textId="255F1CA4" w:rsidR="00B962BB" w:rsidRPr="006B3D6A" w:rsidRDefault="00011111" w:rsidP="00EA3D71">
      <w:pPr>
        <w:pStyle w:val="Ttulo1"/>
        <w:spacing w:line="340" w:lineRule="exact"/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ANTE</w:t>
      </w:r>
      <w:r w:rsidR="00B962BB" w:rsidRPr="006B3D6A">
        <w:rPr>
          <w:rFonts w:asciiTheme="minorHAnsi" w:hAnsiTheme="minorHAnsi" w:cstheme="minorHAnsi"/>
          <w:sz w:val="28"/>
          <w:szCs w:val="28"/>
        </w:rPr>
        <w:t>projeto de lei nº __________/202</w:t>
      </w:r>
      <w:r w:rsidR="005D7DD7">
        <w:rPr>
          <w:rFonts w:asciiTheme="minorHAnsi" w:hAnsiTheme="minorHAnsi" w:cstheme="minorHAnsi"/>
          <w:sz w:val="28"/>
          <w:szCs w:val="28"/>
        </w:rPr>
        <w:t>5.</w:t>
      </w:r>
    </w:p>
    <w:p w14:paraId="396E10F1" w14:textId="77777777" w:rsidR="00B962BB" w:rsidRPr="006B3D6A" w:rsidRDefault="00B962BB" w:rsidP="00EA3D71">
      <w:pPr>
        <w:spacing w:line="340" w:lineRule="exact"/>
        <w:jc w:val="both"/>
        <w:rPr>
          <w:rFonts w:cstheme="minorHAnsi"/>
          <w:sz w:val="28"/>
          <w:szCs w:val="28"/>
        </w:rPr>
      </w:pPr>
    </w:p>
    <w:p w14:paraId="636D1EE6" w14:textId="6415CCB0" w:rsidR="00B962BB" w:rsidRPr="006B3D6A" w:rsidRDefault="00B962BB" w:rsidP="00EA3D71">
      <w:pPr>
        <w:spacing w:line="340" w:lineRule="exact"/>
        <w:ind w:left="2268"/>
        <w:jc w:val="both"/>
        <w:rPr>
          <w:rFonts w:cstheme="minorHAnsi"/>
          <w:b/>
          <w:bCs/>
          <w:sz w:val="28"/>
          <w:szCs w:val="28"/>
        </w:rPr>
      </w:pPr>
      <w:r w:rsidRPr="006B3D6A">
        <w:rPr>
          <w:rFonts w:cstheme="minorHAnsi"/>
          <w:b/>
          <w:sz w:val="28"/>
          <w:szCs w:val="28"/>
        </w:rPr>
        <w:t xml:space="preserve">ALTERA A LEI Nº </w:t>
      </w:r>
      <w:r w:rsidRPr="006B3D6A">
        <w:rPr>
          <w:rFonts w:cstheme="minorHAnsi"/>
          <w:b/>
          <w:bCs/>
          <w:sz w:val="28"/>
          <w:szCs w:val="28"/>
        </w:rPr>
        <w:t xml:space="preserve">9.623, </w:t>
      </w:r>
      <w:r w:rsidRPr="006B3D6A">
        <w:rPr>
          <w:rFonts w:cstheme="minorHAnsi"/>
          <w:b/>
          <w:sz w:val="28"/>
          <w:szCs w:val="28"/>
        </w:rPr>
        <w:t xml:space="preserve">DE </w:t>
      </w:r>
      <w:r w:rsidRPr="006B3D6A">
        <w:rPr>
          <w:rFonts w:cstheme="minorHAnsi"/>
          <w:b/>
          <w:bCs/>
          <w:sz w:val="28"/>
          <w:szCs w:val="28"/>
        </w:rPr>
        <w:t>27</w:t>
      </w:r>
      <w:r w:rsidRPr="006B3D6A">
        <w:rPr>
          <w:rFonts w:cstheme="minorHAnsi"/>
          <w:b/>
          <w:sz w:val="28"/>
          <w:szCs w:val="28"/>
        </w:rPr>
        <w:t xml:space="preserve"> DE </w:t>
      </w:r>
      <w:r w:rsidRPr="006B3D6A">
        <w:rPr>
          <w:rFonts w:cstheme="minorHAnsi"/>
          <w:b/>
          <w:bCs/>
          <w:sz w:val="28"/>
          <w:szCs w:val="28"/>
        </w:rPr>
        <w:t>SETEMBRO</w:t>
      </w:r>
      <w:r w:rsidRPr="006B3D6A">
        <w:rPr>
          <w:rFonts w:cstheme="minorHAnsi"/>
          <w:b/>
          <w:sz w:val="28"/>
          <w:szCs w:val="28"/>
        </w:rPr>
        <w:t xml:space="preserve"> DE 20</w:t>
      </w:r>
      <w:r w:rsidRPr="006B3D6A">
        <w:rPr>
          <w:rFonts w:cstheme="minorHAnsi"/>
          <w:b/>
          <w:bCs/>
          <w:sz w:val="28"/>
          <w:szCs w:val="28"/>
        </w:rPr>
        <w:t>23</w:t>
      </w:r>
      <w:r w:rsidRPr="006B3D6A">
        <w:rPr>
          <w:rFonts w:cstheme="minorHAnsi"/>
          <w:b/>
          <w:sz w:val="28"/>
          <w:szCs w:val="28"/>
        </w:rPr>
        <w:t xml:space="preserve"> QUE </w:t>
      </w:r>
      <w:r w:rsidRPr="006B3D6A">
        <w:rPr>
          <w:rFonts w:cstheme="minorHAnsi"/>
          <w:b/>
          <w:i/>
          <w:iCs/>
          <w:sz w:val="28"/>
          <w:szCs w:val="28"/>
        </w:rPr>
        <w:t>“</w:t>
      </w:r>
      <w:r w:rsidRPr="006B3D6A">
        <w:rPr>
          <w:rFonts w:cstheme="minorHAnsi"/>
          <w:b/>
          <w:sz w:val="28"/>
          <w:szCs w:val="28"/>
        </w:rPr>
        <w:t xml:space="preserve">INSTITUI </w:t>
      </w:r>
      <w:r w:rsidRPr="006B3D6A">
        <w:rPr>
          <w:rFonts w:cstheme="minorHAnsi"/>
          <w:b/>
          <w:bCs/>
          <w:sz w:val="28"/>
          <w:szCs w:val="28"/>
        </w:rPr>
        <w:t>A</w:t>
      </w:r>
      <w:r w:rsidRPr="006B3D6A">
        <w:rPr>
          <w:rFonts w:cstheme="minorHAnsi"/>
          <w:b/>
          <w:sz w:val="28"/>
          <w:szCs w:val="28"/>
        </w:rPr>
        <w:t xml:space="preserve"> </w:t>
      </w:r>
      <w:r w:rsidRPr="006B3D6A">
        <w:rPr>
          <w:rFonts w:cstheme="minorHAnsi"/>
          <w:b/>
          <w:bCs/>
          <w:sz w:val="28"/>
          <w:szCs w:val="28"/>
        </w:rPr>
        <w:t>PARCELA COMPLEMENTAR DO PISO DA ENFERMAGEM-PCPE A QUE SE REFERE O ARTIGO 15-C DA LEI FEDERAL Nº 7.498, DE 25 DE JUNHO DE 1986, NO ÂMBITO DO MUNICÍPIO DE SETE LAGOAS E DÁ OUTRAS PROVIDÊNCIAS</w:t>
      </w:r>
      <w:r w:rsidR="007E4CD4" w:rsidRPr="006B3D6A">
        <w:rPr>
          <w:rFonts w:cstheme="minorHAnsi"/>
          <w:b/>
          <w:bCs/>
          <w:sz w:val="28"/>
          <w:szCs w:val="28"/>
        </w:rPr>
        <w:t>”</w:t>
      </w:r>
      <w:r w:rsidRPr="006B3D6A">
        <w:rPr>
          <w:rFonts w:cstheme="minorHAnsi"/>
          <w:b/>
          <w:bCs/>
          <w:sz w:val="28"/>
          <w:szCs w:val="28"/>
        </w:rPr>
        <w:t>.</w:t>
      </w:r>
    </w:p>
    <w:p w14:paraId="54E8AFE5" w14:textId="6F09CBDE" w:rsidR="00B962BB" w:rsidRPr="006B3D6A" w:rsidRDefault="00B962BB" w:rsidP="00AC097F">
      <w:pPr>
        <w:pStyle w:val="Subttulo"/>
        <w:spacing w:line="340" w:lineRule="exact"/>
        <w:ind w:left="1843"/>
        <w:rPr>
          <w:rFonts w:asciiTheme="minorHAnsi" w:hAnsiTheme="minorHAnsi" w:cstheme="minorHAnsi"/>
          <w:sz w:val="28"/>
          <w:szCs w:val="28"/>
        </w:rPr>
      </w:pPr>
      <w:r w:rsidRPr="006B3D6A">
        <w:rPr>
          <w:rFonts w:asciiTheme="minorHAnsi" w:hAnsiTheme="minorHAnsi" w:cstheme="minorHAnsi"/>
          <w:caps w:val="0"/>
          <w:sz w:val="28"/>
          <w:szCs w:val="28"/>
        </w:rPr>
        <w:br/>
      </w:r>
    </w:p>
    <w:p w14:paraId="08A4E632" w14:textId="6E1B719E" w:rsidR="00B962BB" w:rsidRPr="006B3D6A" w:rsidRDefault="006B3D6A" w:rsidP="006B3D6A">
      <w:pPr>
        <w:pStyle w:val="Artigos"/>
        <w:numPr>
          <w:ilvl w:val="0"/>
          <w:numId w:val="0"/>
        </w:numPr>
        <w:spacing w:line="340" w:lineRule="exac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Art. 1º - </w:t>
      </w:r>
      <w:r w:rsidR="00B962BB" w:rsidRPr="006B3D6A">
        <w:rPr>
          <w:rFonts w:asciiTheme="minorHAnsi" w:hAnsiTheme="minorHAnsi" w:cstheme="minorHAnsi"/>
          <w:sz w:val="28"/>
          <w:szCs w:val="28"/>
        </w:rPr>
        <w:t xml:space="preserve">Fica alterado o artigo 5º da Lei nº 9.623, de 27 de </w:t>
      </w:r>
      <w:proofErr w:type="gramStart"/>
      <w:r w:rsidR="00B962BB" w:rsidRPr="006B3D6A">
        <w:rPr>
          <w:rFonts w:asciiTheme="minorHAnsi" w:hAnsiTheme="minorHAnsi" w:cstheme="minorHAnsi"/>
          <w:sz w:val="28"/>
          <w:szCs w:val="28"/>
        </w:rPr>
        <w:t>Setembro</w:t>
      </w:r>
      <w:proofErr w:type="gramEnd"/>
      <w:r w:rsidR="00B962BB" w:rsidRPr="006B3D6A">
        <w:rPr>
          <w:rFonts w:asciiTheme="minorHAnsi" w:hAnsiTheme="minorHAnsi" w:cstheme="minorHAnsi"/>
          <w:sz w:val="28"/>
          <w:szCs w:val="28"/>
        </w:rPr>
        <w:t xml:space="preserve"> de 2023, que passa</w:t>
      </w:r>
      <w:r w:rsidR="00EA3D71" w:rsidRPr="006B3D6A">
        <w:rPr>
          <w:rFonts w:asciiTheme="minorHAnsi" w:hAnsiTheme="minorHAnsi" w:cstheme="minorHAnsi"/>
          <w:sz w:val="28"/>
          <w:szCs w:val="28"/>
        </w:rPr>
        <w:t xml:space="preserve"> </w:t>
      </w:r>
      <w:r w:rsidR="00B962BB" w:rsidRPr="006B3D6A">
        <w:rPr>
          <w:rFonts w:asciiTheme="minorHAnsi" w:hAnsiTheme="minorHAnsi" w:cstheme="minorHAnsi"/>
          <w:sz w:val="28"/>
          <w:szCs w:val="28"/>
        </w:rPr>
        <w:t>a vigorar com a seguinte redação:</w:t>
      </w:r>
    </w:p>
    <w:p w14:paraId="391FBD8B" w14:textId="77777777" w:rsidR="00B962BB" w:rsidRPr="006B3D6A" w:rsidRDefault="00B962BB" w:rsidP="00EA3D71">
      <w:pPr>
        <w:pStyle w:val="Artigos"/>
        <w:numPr>
          <w:ilvl w:val="0"/>
          <w:numId w:val="0"/>
        </w:numPr>
        <w:spacing w:line="340" w:lineRule="exact"/>
        <w:ind w:left="567"/>
        <w:rPr>
          <w:rFonts w:asciiTheme="minorHAnsi" w:hAnsiTheme="minorHAnsi" w:cstheme="minorHAnsi"/>
          <w:sz w:val="28"/>
          <w:szCs w:val="28"/>
        </w:rPr>
      </w:pPr>
    </w:p>
    <w:p w14:paraId="42BB2DAA" w14:textId="75F5BA02" w:rsidR="00EA3D71" w:rsidRPr="006B3D6A" w:rsidRDefault="00EA3D71" w:rsidP="00EA3D71">
      <w:pPr>
        <w:spacing w:line="340" w:lineRule="exact"/>
        <w:ind w:left="2552"/>
        <w:jc w:val="both"/>
        <w:rPr>
          <w:rFonts w:cstheme="minorHAnsi"/>
          <w:i/>
          <w:iCs/>
          <w:sz w:val="28"/>
          <w:szCs w:val="28"/>
        </w:rPr>
      </w:pPr>
      <w:r w:rsidRPr="006B3D6A">
        <w:rPr>
          <w:rFonts w:cstheme="minorHAnsi"/>
          <w:i/>
          <w:iCs/>
          <w:sz w:val="28"/>
          <w:szCs w:val="28"/>
        </w:rPr>
        <w:t xml:space="preserve">art. 5º a assistência financeira complementar de que trata a </w:t>
      </w:r>
      <w:r w:rsidR="007E4CD4" w:rsidRPr="006B3D6A">
        <w:rPr>
          <w:rFonts w:cstheme="minorHAnsi"/>
          <w:i/>
          <w:iCs/>
          <w:sz w:val="28"/>
          <w:szCs w:val="28"/>
        </w:rPr>
        <w:t>PCPE</w:t>
      </w:r>
      <w:r w:rsidRPr="006B3D6A">
        <w:rPr>
          <w:rFonts w:cstheme="minorHAnsi"/>
          <w:i/>
          <w:iCs/>
          <w:sz w:val="28"/>
          <w:szCs w:val="28"/>
        </w:rPr>
        <w:t xml:space="preserve">, paga nos termos desta lei, será incorporada ao vencimento -base, e servirá de base de cálculo </w:t>
      </w:r>
      <w:r w:rsidR="006B3D6A" w:rsidRPr="006B3D6A">
        <w:rPr>
          <w:rFonts w:cstheme="minorHAnsi"/>
          <w:i/>
          <w:iCs/>
          <w:sz w:val="28"/>
          <w:szCs w:val="28"/>
        </w:rPr>
        <w:t>para quaisquer</w:t>
      </w:r>
      <w:r w:rsidRPr="006B3D6A">
        <w:rPr>
          <w:rFonts w:cstheme="minorHAnsi"/>
          <w:i/>
          <w:iCs/>
          <w:sz w:val="28"/>
          <w:szCs w:val="28"/>
        </w:rPr>
        <w:t xml:space="preserve"> efeitos, parcelas, vantagens ou benefícios, inclusive os previdenciários.</w:t>
      </w:r>
    </w:p>
    <w:p w14:paraId="0EBE90A4" w14:textId="77777777" w:rsidR="00AC097F" w:rsidRDefault="00AC097F" w:rsidP="00F12362">
      <w:pPr>
        <w:spacing w:line="340" w:lineRule="exact"/>
        <w:jc w:val="both"/>
        <w:rPr>
          <w:rFonts w:cstheme="minorHAnsi"/>
          <w:sz w:val="28"/>
          <w:szCs w:val="28"/>
        </w:rPr>
      </w:pPr>
    </w:p>
    <w:p w14:paraId="3169584F" w14:textId="12CE4876" w:rsidR="00F12362" w:rsidRPr="006B3D6A" w:rsidRDefault="00EA3D71" w:rsidP="00F12362">
      <w:pPr>
        <w:spacing w:line="340" w:lineRule="exact"/>
        <w:jc w:val="both"/>
        <w:rPr>
          <w:rFonts w:cstheme="minorHAnsi"/>
          <w:sz w:val="28"/>
          <w:szCs w:val="28"/>
        </w:rPr>
      </w:pPr>
      <w:r w:rsidRPr="006B3D6A">
        <w:rPr>
          <w:rFonts w:cstheme="minorHAnsi"/>
          <w:sz w:val="28"/>
          <w:szCs w:val="28"/>
        </w:rPr>
        <w:t xml:space="preserve">Art. 2º - As despesas decorrentes da execução </w:t>
      </w:r>
      <w:r w:rsidR="003A5D75" w:rsidRPr="006B3D6A">
        <w:rPr>
          <w:rFonts w:cstheme="minorHAnsi"/>
          <w:sz w:val="28"/>
          <w:szCs w:val="28"/>
        </w:rPr>
        <w:t>da presente Lei serão custeadas a partir de complemento financeiro repassados mensalmente pela União, nos termos da Emenda Constitucional nº 127/2022.</w:t>
      </w:r>
    </w:p>
    <w:p w14:paraId="0AC57E75" w14:textId="3B906239" w:rsidR="00B962BB" w:rsidRPr="006B3D6A" w:rsidRDefault="00EA3D71" w:rsidP="006B3D6A">
      <w:pPr>
        <w:spacing w:line="340" w:lineRule="exact"/>
        <w:jc w:val="both"/>
        <w:rPr>
          <w:rFonts w:cstheme="minorHAnsi"/>
          <w:sz w:val="28"/>
          <w:szCs w:val="28"/>
        </w:rPr>
      </w:pPr>
      <w:r w:rsidRPr="006B3D6A">
        <w:rPr>
          <w:rFonts w:cstheme="minorHAnsi"/>
          <w:sz w:val="28"/>
          <w:szCs w:val="28"/>
        </w:rPr>
        <w:t xml:space="preserve">Art.3º </w:t>
      </w:r>
      <w:r w:rsidR="00B962BB" w:rsidRPr="006B3D6A">
        <w:rPr>
          <w:rFonts w:cstheme="minorHAnsi"/>
          <w:sz w:val="28"/>
          <w:szCs w:val="28"/>
        </w:rPr>
        <w:t>Esta Lei entra em vigor na data de sua publicação.</w:t>
      </w:r>
    </w:p>
    <w:p w14:paraId="52764C99" w14:textId="77777777" w:rsidR="007E4CD4" w:rsidRPr="006B3D6A" w:rsidRDefault="007E4CD4" w:rsidP="00EA3D71">
      <w:pPr>
        <w:pStyle w:val="Artigos"/>
        <w:numPr>
          <w:ilvl w:val="0"/>
          <w:numId w:val="0"/>
        </w:numPr>
        <w:spacing w:line="340" w:lineRule="exact"/>
        <w:rPr>
          <w:rFonts w:asciiTheme="minorHAnsi" w:hAnsiTheme="minorHAnsi" w:cstheme="minorHAnsi"/>
          <w:sz w:val="28"/>
          <w:szCs w:val="28"/>
        </w:rPr>
      </w:pPr>
    </w:p>
    <w:p w14:paraId="0E004ACB" w14:textId="77777777" w:rsidR="007E4CD4" w:rsidRPr="006B3D6A" w:rsidRDefault="007E4CD4" w:rsidP="007E4CD4">
      <w:pPr>
        <w:pStyle w:val="Artigos"/>
        <w:numPr>
          <w:ilvl w:val="0"/>
          <w:numId w:val="0"/>
        </w:numPr>
        <w:spacing w:line="340" w:lineRule="exact"/>
        <w:ind w:firstLine="2552"/>
        <w:rPr>
          <w:rFonts w:asciiTheme="minorHAnsi" w:hAnsiTheme="minorHAnsi" w:cstheme="minorHAnsi"/>
          <w:sz w:val="28"/>
          <w:szCs w:val="28"/>
        </w:rPr>
      </w:pPr>
    </w:p>
    <w:p w14:paraId="75BA3F73" w14:textId="3C0E4702" w:rsidR="007E4CD4" w:rsidRPr="006B3D6A" w:rsidRDefault="007E4CD4" w:rsidP="007E4CD4">
      <w:pPr>
        <w:pStyle w:val="Artigos"/>
        <w:numPr>
          <w:ilvl w:val="0"/>
          <w:numId w:val="0"/>
        </w:numPr>
        <w:spacing w:line="340" w:lineRule="exact"/>
        <w:ind w:firstLine="2552"/>
        <w:rPr>
          <w:rFonts w:asciiTheme="minorHAnsi" w:hAnsiTheme="minorHAnsi" w:cstheme="minorHAnsi"/>
          <w:sz w:val="28"/>
          <w:szCs w:val="28"/>
        </w:rPr>
      </w:pPr>
      <w:r w:rsidRPr="006B3D6A">
        <w:rPr>
          <w:rFonts w:asciiTheme="minorHAnsi" w:hAnsiTheme="minorHAnsi" w:cstheme="minorHAnsi"/>
          <w:sz w:val="28"/>
          <w:szCs w:val="28"/>
        </w:rPr>
        <w:t>Sete Lagoas</w:t>
      </w:r>
      <w:r w:rsidR="006B3D6A">
        <w:rPr>
          <w:rFonts w:asciiTheme="minorHAnsi" w:hAnsiTheme="minorHAnsi" w:cstheme="minorHAnsi"/>
          <w:sz w:val="28"/>
          <w:szCs w:val="28"/>
        </w:rPr>
        <w:t>/MG</w:t>
      </w:r>
      <w:r w:rsidRPr="006B3D6A">
        <w:rPr>
          <w:rFonts w:asciiTheme="minorHAnsi" w:hAnsiTheme="minorHAnsi" w:cstheme="minorHAnsi"/>
          <w:sz w:val="28"/>
          <w:szCs w:val="28"/>
        </w:rPr>
        <w:t xml:space="preserve">, 16 de </w:t>
      </w:r>
      <w:proofErr w:type="gramStart"/>
      <w:r w:rsidRPr="006B3D6A">
        <w:rPr>
          <w:rFonts w:asciiTheme="minorHAnsi" w:hAnsiTheme="minorHAnsi" w:cstheme="minorHAnsi"/>
          <w:sz w:val="28"/>
          <w:szCs w:val="28"/>
        </w:rPr>
        <w:t>Janeiro</w:t>
      </w:r>
      <w:proofErr w:type="gramEnd"/>
      <w:r w:rsidRPr="006B3D6A">
        <w:rPr>
          <w:rFonts w:asciiTheme="minorHAnsi" w:hAnsiTheme="minorHAnsi" w:cstheme="minorHAnsi"/>
          <w:sz w:val="28"/>
          <w:szCs w:val="28"/>
        </w:rPr>
        <w:t xml:space="preserve"> de 2025.</w:t>
      </w:r>
    </w:p>
    <w:p w14:paraId="0B8233E6" w14:textId="77777777" w:rsidR="007E4CD4" w:rsidRPr="006B3D6A" w:rsidRDefault="007E4CD4" w:rsidP="007E4CD4">
      <w:pPr>
        <w:pStyle w:val="Artigos"/>
        <w:numPr>
          <w:ilvl w:val="0"/>
          <w:numId w:val="0"/>
        </w:numPr>
        <w:spacing w:line="340" w:lineRule="exact"/>
        <w:ind w:firstLine="2552"/>
        <w:rPr>
          <w:rFonts w:asciiTheme="minorHAnsi" w:hAnsiTheme="minorHAnsi" w:cstheme="minorHAnsi"/>
          <w:sz w:val="28"/>
          <w:szCs w:val="28"/>
        </w:rPr>
      </w:pPr>
    </w:p>
    <w:p w14:paraId="1C2F9937" w14:textId="77777777" w:rsidR="005D7DD7" w:rsidRDefault="005D7DD7" w:rsidP="005D7DD7">
      <w:pPr>
        <w:pStyle w:val="NormalWeb"/>
        <w:jc w:val="center"/>
      </w:pPr>
      <w:r>
        <w:rPr>
          <w:noProof/>
        </w:rPr>
        <w:drawing>
          <wp:inline distT="0" distB="0" distL="0" distR="0" wp14:anchorId="69159331" wp14:editId="17A13C7C">
            <wp:extent cx="3438067" cy="923925"/>
            <wp:effectExtent l="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443" cy="92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B1739" w14:textId="77777777" w:rsidR="005D7DD7" w:rsidRPr="006B3D6A" w:rsidRDefault="005D7DD7" w:rsidP="005D7DD7">
      <w:pPr>
        <w:pStyle w:val="Artigos"/>
        <w:numPr>
          <w:ilvl w:val="0"/>
          <w:numId w:val="0"/>
        </w:numPr>
        <w:spacing w:line="340" w:lineRule="exact"/>
        <w:rPr>
          <w:rFonts w:asciiTheme="minorHAnsi" w:hAnsiTheme="minorHAnsi" w:cstheme="minorHAnsi"/>
          <w:sz w:val="28"/>
          <w:szCs w:val="28"/>
        </w:rPr>
      </w:pPr>
    </w:p>
    <w:p w14:paraId="4DBAB633" w14:textId="77777777" w:rsidR="005E0F50" w:rsidRPr="006B3D6A" w:rsidRDefault="005E0F50" w:rsidP="007E4CD4">
      <w:pPr>
        <w:pStyle w:val="Artigos"/>
        <w:numPr>
          <w:ilvl w:val="0"/>
          <w:numId w:val="0"/>
        </w:numPr>
        <w:spacing w:line="340" w:lineRule="exact"/>
        <w:ind w:firstLine="2552"/>
        <w:rPr>
          <w:rFonts w:asciiTheme="minorHAnsi" w:hAnsiTheme="minorHAnsi" w:cstheme="minorHAnsi"/>
          <w:sz w:val="28"/>
          <w:szCs w:val="28"/>
        </w:rPr>
      </w:pPr>
    </w:p>
    <w:p w14:paraId="29A16C82" w14:textId="77777777" w:rsidR="005E0F50" w:rsidRPr="006B3D6A" w:rsidRDefault="005E0F50" w:rsidP="007E4CD4">
      <w:pPr>
        <w:pStyle w:val="Artigos"/>
        <w:numPr>
          <w:ilvl w:val="0"/>
          <w:numId w:val="0"/>
        </w:numPr>
        <w:spacing w:line="340" w:lineRule="exact"/>
        <w:ind w:firstLine="2552"/>
        <w:rPr>
          <w:rFonts w:asciiTheme="minorHAnsi" w:hAnsiTheme="minorHAnsi" w:cstheme="minorHAnsi"/>
          <w:sz w:val="28"/>
          <w:szCs w:val="28"/>
        </w:rPr>
      </w:pPr>
    </w:p>
    <w:p w14:paraId="773D1B7A" w14:textId="71FE5AE2" w:rsidR="005E0F50" w:rsidRPr="006B3D6A" w:rsidRDefault="005E0F50" w:rsidP="007E4CD4">
      <w:pPr>
        <w:pStyle w:val="Artigos"/>
        <w:numPr>
          <w:ilvl w:val="0"/>
          <w:numId w:val="0"/>
        </w:numPr>
        <w:spacing w:line="340" w:lineRule="exact"/>
        <w:ind w:firstLine="2552"/>
        <w:rPr>
          <w:rFonts w:asciiTheme="minorHAnsi" w:hAnsiTheme="minorHAnsi" w:cstheme="minorHAnsi"/>
          <w:b/>
          <w:bCs w:val="0"/>
          <w:sz w:val="28"/>
          <w:szCs w:val="28"/>
        </w:rPr>
      </w:pPr>
      <w:r w:rsidRPr="006B3D6A">
        <w:rPr>
          <w:rFonts w:asciiTheme="minorHAnsi" w:hAnsiTheme="minorHAnsi" w:cstheme="minorHAnsi"/>
          <w:b/>
          <w:bCs w:val="0"/>
          <w:sz w:val="28"/>
          <w:szCs w:val="28"/>
        </w:rPr>
        <w:t>JUSTIFICATIVA</w:t>
      </w:r>
    </w:p>
    <w:p w14:paraId="525E35B6" w14:textId="77777777" w:rsidR="005E0F50" w:rsidRDefault="005E0F50" w:rsidP="00EA3D71">
      <w:pPr>
        <w:spacing w:line="340" w:lineRule="exact"/>
        <w:jc w:val="both"/>
        <w:rPr>
          <w:rFonts w:cstheme="minorHAnsi"/>
          <w:sz w:val="28"/>
          <w:szCs w:val="28"/>
        </w:rPr>
      </w:pPr>
    </w:p>
    <w:p w14:paraId="13333995" w14:textId="2F820EFF" w:rsidR="00AC097F" w:rsidRPr="00AC097F" w:rsidRDefault="00104C0D" w:rsidP="00A439AB">
      <w:pPr>
        <w:spacing w:line="340" w:lineRule="exact"/>
        <w:jc w:val="both"/>
        <w:rPr>
          <w:rFonts w:cstheme="minorHAnsi"/>
          <w:i/>
          <w:iCs/>
          <w:sz w:val="28"/>
          <w:szCs w:val="28"/>
        </w:rPr>
      </w:pPr>
      <w:r w:rsidRPr="00104C0D">
        <w:rPr>
          <w:rFonts w:cstheme="minorHAnsi"/>
          <w:sz w:val="28"/>
          <w:szCs w:val="28"/>
        </w:rPr>
        <w:t xml:space="preserve">A presente medida tem por objetivo alterar o artigo 5º da Lei 9623/2023, </w:t>
      </w:r>
      <w:r w:rsidR="00A439AB">
        <w:rPr>
          <w:rFonts w:cstheme="minorHAnsi"/>
          <w:sz w:val="28"/>
          <w:szCs w:val="28"/>
        </w:rPr>
        <w:t>que</w:t>
      </w:r>
      <w:r w:rsidR="00B35366">
        <w:rPr>
          <w:rFonts w:cstheme="minorHAnsi"/>
          <w:sz w:val="28"/>
          <w:szCs w:val="28"/>
        </w:rPr>
        <w:t xml:space="preserve"> atualmente</w:t>
      </w:r>
      <w:r w:rsidR="00A439AB">
        <w:rPr>
          <w:rFonts w:cstheme="minorHAnsi"/>
          <w:sz w:val="28"/>
          <w:szCs w:val="28"/>
        </w:rPr>
        <w:t xml:space="preserve"> possui a seguinte redação:</w:t>
      </w:r>
    </w:p>
    <w:p w14:paraId="168788B9" w14:textId="40C6B764" w:rsidR="00AC097F" w:rsidRPr="00B35366" w:rsidRDefault="00AC097F" w:rsidP="00AC097F">
      <w:pPr>
        <w:spacing w:line="340" w:lineRule="exact"/>
        <w:ind w:left="708"/>
        <w:jc w:val="both"/>
        <w:rPr>
          <w:rFonts w:cstheme="minorHAnsi"/>
          <w:sz w:val="28"/>
          <w:szCs w:val="28"/>
        </w:rPr>
      </w:pPr>
      <w:bookmarkStart w:id="0" w:name="artigo_5"/>
      <w:r w:rsidRPr="00AC097F">
        <w:rPr>
          <w:rFonts w:cstheme="minorHAnsi"/>
          <w:i/>
          <w:iCs/>
          <w:sz w:val="28"/>
          <w:szCs w:val="28"/>
        </w:rPr>
        <w:t>Art. 5º</w:t>
      </w:r>
      <w:bookmarkEnd w:id="0"/>
      <w:r w:rsidRPr="00AC097F">
        <w:rPr>
          <w:rFonts w:cstheme="minorHAnsi"/>
          <w:i/>
          <w:iCs/>
          <w:sz w:val="28"/>
          <w:szCs w:val="28"/>
        </w:rPr>
        <w:t xml:space="preserve"> A assistência financeira complementar de que trata a PCPE, paga nos termos desta Lei, </w:t>
      </w:r>
      <w:r w:rsidRPr="00B35366">
        <w:rPr>
          <w:rFonts w:cstheme="minorHAnsi"/>
          <w:i/>
          <w:iCs/>
          <w:sz w:val="28"/>
          <w:szCs w:val="28"/>
          <w:u w:val="single"/>
        </w:rPr>
        <w:t>não gera aumento ou incorporação</w:t>
      </w:r>
      <w:r w:rsidRPr="00AC097F">
        <w:rPr>
          <w:rFonts w:cstheme="minorHAnsi"/>
          <w:i/>
          <w:iCs/>
          <w:sz w:val="28"/>
          <w:szCs w:val="28"/>
        </w:rPr>
        <w:t xml:space="preserve"> ao vencimento-base, e </w:t>
      </w:r>
      <w:r w:rsidRPr="00B35366">
        <w:rPr>
          <w:rFonts w:cstheme="minorHAnsi"/>
          <w:i/>
          <w:iCs/>
          <w:sz w:val="28"/>
          <w:szCs w:val="28"/>
          <w:u w:val="single"/>
        </w:rPr>
        <w:t>nem servirá de base de cálculo</w:t>
      </w:r>
      <w:r w:rsidRPr="00AC097F">
        <w:rPr>
          <w:rFonts w:cstheme="minorHAnsi"/>
          <w:i/>
          <w:iCs/>
          <w:sz w:val="28"/>
          <w:szCs w:val="28"/>
        </w:rPr>
        <w:t xml:space="preserve"> para quaisquer efeitos, parcelas, vantagens ou benefícios.</w:t>
      </w:r>
      <w:r w:rsidR="00B35366">
        <w:rPr>
          <w:rFonts w:cstheme="minorHAnsi"/>
          <w:i/>
          <w:iCs/>
          <w:sz w:val="28"/>
          <w:szCs w:val="28"/>
        </w:rPr>
        <w:t xml:space="preserve"> </w:t>
      </w:r>
      <w:r w:rsidR="00B35366">
        <w:rPr>
          <w:rFonts w:cstheme="minorHAnsi"/>
          <w:sz w:val="28"/>
          <w:szCs w:val="28"/>
        </w:rPr>
        <w:t>(grifamos)</w:t>
      </w:r>
    </w:p>
    <w:p w14:paraId="2B6A5647" w14:textId="77777777" w:rsidR="00A439AB" w:rsidRDefault="00A439AB" w:rsidP="00A439AB">
      <w:pPr>
        <w:spacing w:line="340" w:lineRule="exact"/>
        <w:jc w:val="both"/>
        <w:rPr>
          <w:rFonts w:cstheme="minorHAnsi"/>
          <w:sz w:val="28"/>
          <w:szCs w:val="28"/>
        </w:rPr>
      </w:pPr>
    </w:p>
    <w:p w14:paraId="208A3EFD" w14:textId="376281F1" w:rsidR="00104C0D" w:rsidRDefault="00A439AB" w:rsidP="00104C0D">
      <w:pPr>
        <w:spacing w:line="34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Ocorre que tal redação</w:t>
      </w:r>
      <w:r w:rsidRPr="00104C0D">
        <w:rPr>
          <w:rFonts w:cstheme="minorHAnsi"/>
          <w:sz w:val="28"/>
          <w:szCs w:val="28"/>
        </w:rPr>
        <w:t xml:space="preserve"> não observou corretamente o disposto na Lei 7498/1986</w:t>
      </w:r>
      <w:r>
        <w:rPr>
          <w:rFonts w:cstheme="minorHAnsi"/>
          <w:sz w:val="28"/>
          <w:szCs w:val="28"/>
        </w:rPr>
        <w:t xml:space="preserve">, </w:t>
      </w:r>
      <w:r w:rsidR="00104C0D" w:rsidRPr="00104C0D">
        <w:rPr>
          <w:rFonts w:cstheme="minorHAnsi"/>
          <w:sz w:val="28"/>
          <w:szCs w:val="28"/>
        </w:rPr>
        <w:t xml:space="preserve">a qual </w:t>
      </w:r>
      <w:r w:rsidR="00104C0D">
        <w:rPr>
          <w:rFonts w:cstheme="minorHAnsi"/>
          <w:sz w:val="28"/>
          <w:szCs w:val="28"/>
        </w:rPr>
        <w:t>limitou-se a estabelecer um piso salarial nacional para os</w:t>
      </w:r>
      <w:r>
        <w:rPr>
          <w:rFonts w:cstheme="minorHAnsi"/>
          <w:sz w:val="28"/>
          <w:szCs w:val="28"/>
        </w:rPr>
        <w:t xml:space="preserve"> profissionais da Enfermagem, </w:t>
      </w:r>
      <w:r w:rsidRPr="00B35366">
        <w:rPr>
          <w:rFonts w:cstheme="minorHAnsi"/>
          <w:b/>
          <w:bCs/>
          <w:sz w:val="28"/>
          <w:szCs w:val="28"/>
        </w:rPr>
        <w:t>sem impor qualquer espécie de restrição ao aumento ou incorporação ao vencimento-base</w:t>
      </w:r>
      <w:r w:rsidRPr="00A439AB">
        <w:rPr>
          <w:rFonts w:cstheme="minorHAnsi"/>
          <w:sz w:val="28"/>
          <w:szCs w:val="28"/>
        </w:rPr>
        <w:t xml:space="preserve">, e </w:t>
      </w:r>
      <w:r w:rsidRPr="00B35366">
        <w:rPr>
          <w:rFonts w:cstheme="minorHAnsi"/>
          <w:b/>
          <w:bCs/>
          <w:sz w:val="28"/>
          <w:szCs w:val="28"/>
        </w:rPr>
        <w:t xml:space="preserve">nem </w:t>
      </w:r>
      <w:r w:rsidR="00B35366" w:rsidRPr="00B35366">
        <w:rPr>
          <w:rFonts w:cstheme="minorHAnsi"/>
          <w:b/>
          <w:bCs/>
          <w:sz w:val="28"/>
          <w:szCs w:val="28"/>
        </w:rPr>
        <w:t xml:space="preserve">impediu que sirva </w:t>
      </w:r>
      <w:r w:rsidRPr="00B35366">
        <w:rPr>
          <w:rFonts w:cstheme="minorHAnsi"/>
          <w:b/>
          <w:bCs/>
          <w:sz w:val="28"/>
          <w:szCs w:val="28"/>
        </w:rPr>
        <w:t>de base de cálculo</w:t>
      </w:r>
      <w:r w:rsidRPr="00A439AB">
        <w:rPr>
          <w:rFonts w:cstheme="minorHAnsi"/>
          <w:sz w:val="28"/>
          <w:szCs w:val="28"/>
        </w:rPr>
        <w:t xml:space="preserve"> para quaisquer efeitos, parcelas, vantagens ou benefícios.</w:t>
      </w:r>
    </w:p>
    <w:p w14:paraId="2EE1B0F4" w14:textId="7EE456DB" w:rsidR="006B3D6A" w:rsidRPr="00104C0D" w:rsidRDefault="00104C0D" w:rsidP="006B3D6A">
      <w:pPr>
        <w:spacing w:line="340" w:lineRule="exact"/>
        <w:jc w:val="both"/>
        <w:rPr>
          <w:rFonts w:cstheme="minorHAnsi"/>
          <w:sz w:val="28"/>
          <w:szCs w:val="28"/>
        </w:rPr>
      </w:pPr>
      <w:r w:rsidRPr="00104C0D">
        <w:rPr>
          <w:rFonts w:cstheme="minorHAnsi"/>
          <w:sz w:val="28"/>
          <w:szCs w:val="28"/>
        </w:rPr>
        <w:t>Portanto, c</w:t>
      </w:r>
      <w:r w:rsidR="006B3D6A" w:rsidRPr="00104C0D">
        <w:rPr>
          <w:rFonts w:cstheme="minorHAnsi"/>
          <w:sz w:val="28"/>
          <w:szCs w:val="28"/>
        </w:rPr>
        <w:t>onsiderando que a Lei 14.434/2022</w:t>
      </w:r>
      <w:r w:rsidR="00B35366">
        <w:rPr>
          <w:rFonts w:cstheme="minorHAnsi"/>
          <w:sz w:val="28"/>
          <w:szCs w:val="28"/>
        </w:rPr>
        <w:t xml:space="preserve"> alterou a </w:t>
      </w:r>
      <w:r w:rsidR="00B35366" w:rsidRPr="00104C0D">
        <w:rPr>
          <w:rFonts w:cstheme="minorHAnsi"/>
          <w:sz w:val="28"/>
          <w:szCs w:val="28"/>
        </w:rPr>
        <w:t>Lei 7498/1986</w:t>
      </w:r>
      <w:r w:rsidR="00B35366">
        <w:rPr>
          <w:rFonts w:cstheme="minorHAnsi"/>
          <w:sz w:val="28"/>
          <w:szCs w:val="28"/>
        </w:rPr>
        <w:t xml:space="preserve">, para </w:t>
      </w:r>
      <w:r w:rsidR="006B3D6A" w:rsidRPr="00104C0D">
        <w:rPr>
          <w:rFonts w:cstheme="minorHAnsi"/>
          <w:sz w:val="28"/>
          <w:szCs w:val="28"/>
        </w:rPr>
        <w:t>institui</w:t>
      </w:r>
      <w:r w:rsidR="00B35366">
        <w:rPr>
          <w:rFonts w:cstheme="minorHAnsi"/>
          <w:sz w:val="28"/>
          <w:szCs w:val="28"/>
        </w:rPr>
        <w:t>r</w:t>
      </w:r>
      <w:r w:rsidR="006B3D6A" w:rsidRPr="00104C0D">
        <w:rPr>
          <w:rFonts w:cstheme="minorHAnsi"/>
          <w:sz w:val="28"/>
          <w:szCs w:val="28"/>
        </w:rPr>
        <w:t xml:space="preserve"> o piso salarial nacional dos </w:t>
      </w:r>
      <w:r w:rsidR="00FE5199">
        <w:rPr>
          <w:rFonts w:cstheme="minorHAnsi"/>
          <w:sz w:val="28"/>
          <w:szCs w:val="28"/>
        </w:rPr>
        <w:t>E</w:t>
      </w:r>
      <w:r w:rsidR="006B3D6A" w:rsidRPr="00104C0D">
        <w:rPr>
          <w:rFonts w:cstheme="minorHAnsi"/>
          <w:sz w:val="28"/>
          <w:szCs w:val="28"/>
        </w:rPr>
        <w:t>nfermeiros, servidores dos municípios, suas autarquias e fundações, sem qualquer tipo de restrição, o artigo 5º da Lei 9623/2023 não poderia criar uma vedação ao aumento ou incorporação do</w:t>
      </w:r>
      <w:r w:rsidR="00DC2856" w:rsidRPr="00104C0D">
        <w:rPr>
          <w:rFonts w:cstheme="minorHAnsi"/>
          <w:sz w:val="28"/>
          <w:szCs w:val="28"/>
        </w:rPr>
        <w:t>s valores decorrentes do</w:t>
      </w:r>
      <w:r w:rsidR="006B3D6A" w:rsidRPr="00104C0D">
        <w:rPr>
          <w:rFonts w:cstheme="minorHAnsi"/>
          <w:sz w:val="28"/>
          <w:szCs w:val="28"/>
        </w:rPr>
        <w:t xml:space="preserve"> PCPE ao vencimento base, e muito menos, impedir que o mesmo sirva de base de cálculo para quaisquer efeitos, parcelas, vantagens e, principalmente benefícios, dentre eles o previdenciário.</w:t>
      </w:r>
    </w:p>
    <w:p w14:paraId="3FF6E140" w14:textId="31D82769" w:rsidR="00DC2856" w:rsidRPr="00104C0D" w:rsidRDefault="006B3D6A" w:rsidP="006B3D6A">
      <w:pPr>
        <w:spacing w:line="340" w:lineRule="exact"/>
        <w:jc w:val="both"/>
        <w:rPr>
          <w:rFonts w:cstheme="minorHAnsi"/>
          <w:sz w:val="28"/>
          <w:szCs w:val="28"/>
        </w:rPr>
      </w:pPr>
      <w:r w:rsidRPr="00104C0D">
        <w:rPr>
          <w:rFonts w:cstheme="minorHAnsi"/>
          <w:sz w:val="28"/>
          <w:szCs w:val="28"/>
        </w:rPr>
        <w:t>Convém relembrar que a expressão “salário”</w:t>
      </w:r>
      <w:r w:rsidR="00DC2856" w:rsidRPr="00104C0D">
        <w:rPr>
          <w:rFonts w:cstheme="minorHAnsi"/>
          <w:sz w:val="28"/>
          <w:szCs w:val="28"/>
        </w:rPr>
        <w:t xml:space="preserve">, </w:t>
      </w:r>
      <w:r w:rsidRPr="00104C0D">
        <w:rPr>
          <w:rFonts w:cstheme="minorHAnsi"/>
          <w:sz w:val="28"/>
          <w:szCs w:val="28"/>
        </w:rPr>
        <w:t>deve ser entendida como o valor fixo pago a um trabalhador</w:t>
      </w:r>
      <w:r w:rsidR="00DC2856" w:rsidRPr="00104C0D">
        <w:rPr>
          <w:rFonts w:cstheme="minorHAnsi"/>
          <w:sz w:val="28"/>
          <w:szCs w:val="28"/>
        </w:rPr>
        <w:t xml:space="preserve"> e como tal deve receber todos os efeitos e reflexos previstos pela </w:t>
      </w:r>
      <w:r w:rsidR="00B35366">
        <w:rPr>
          <w:rFonts w:cstheme="minorHAnsi"/>
          <w:sz w:val="28"/>
          <w:szCs w:val="28"/>
        </w:rPr>
        <w:t>legislação trabalhista</w:t>
      </w:r>
      <w:r w:rsidR="00DC2856" w:rsidRPr="00104C0D">
        <w:rPr>
          <w:rFonts w:cstheme="minorHAnsi"/>
          <w:sz w:val="28"/>
          <w:szCs w:val="28"/>
        </w:rPr>
        <w:t>.</w:t>
      </w:r>
    </w:p>
    <w:p w14:paraId="3BEA4190" w14:textId="24A2328A" w:rsidR="006149AE" w:rsidRDefault="00B35366" w:rsidP="00EA3D71">
      <w:pPr>
        <w:spacing w:line="34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Com efeito</w:t>
      </w:r>
      <w:r w:rsidR="00DC2856" w:rsidRPr="00104C0D">
        <w:rPr>
          <w:rFonts w:cstheme="minorHAnsi"/>
          <w:sz w:val="28"/>
          <w:szCs w:val="28"/>
        </w:rPr>
        <w:t>, a</w:t>
      </w:r>
      <w:r w:rsidR="006149AE" w:rsidRPr="00104C0D">
        <w:rPr>
          <w:rFonts w:cstheme="minorHAnsi"/>
          <w:sz w:val="28"/>
          <w:szCs w:val="28"/>
        </w:rPr>
        <w:t xml:space="preserve"> presente medida se justifica</w:t>
      </w:r>
      <w:r w:rsidR="00AC097F">
        <w:rPr>
          <w:rFonts w:cstheme="minorHAnsi"/>
          <w:sz w:val="28"/>
          <w:szCs w:val="28"/>
        </w:rPr>
        <w:t xml:space="preserve">, para além do ajuste de legalidade, </w:t>
      </w:r>
      <w:r w:rsidR="006149AE" w:rsidRPr="00104C0D">
        <w:rPr>
          <w:rFonts w:cstheme="minorHAnsi"/>
          <w:sz w:val="28"/>
          <w:szCs w:val="28"/>
        </w:rPr>
        <w:t>também como fator de</w:t>
      </w:r>
      <w:r w:rsidR="00A439AB">
        <w:rPr>
          <w:rFonts w:cstheme="minorHAnsi"/>
          <w:sz w:val="28"/>
          <w:szCs w:val="28"/>
        </w:rPr>
        <w:t xml:space="preserve"> reconhecimento e</w:t>
      </w:r>
      <w:r w:rsidR="006149AE" w:rsidRPr="00104C0D">
        <w:rPr>
          <w:rFonts w:cstheme="minorHAnsi"/>
          <w:sz w:val="28"/>
          <w:szCs w:val="28"/>
        </w:rPr>
        <w:t xml:space="preserve"> valorização do profissional que, após anos e anos de estudo de graduação e especialização, ainda necessita estar constantemente se atualizando para bem atender os pacientes.</w:t>
      </w:r>
    </w:p>
    <w:p w14:paraId="4A9EA829" w14:textId="4A3A4E0E" w:rsidR="00AC097F" w:rsidRPr="00104C0D" w:rsidRDefault="00AC097F" w:rsidP="00AC097F">
      <w:pPr>
        <w:spacing w:line="340" w:lineRule="exact"/>
        <w:jc w:val="both"/>
        <w:rPr>
          <w:rFonts w:cstheme="minorHAnsi"/>
          <w:sz w:val="28"/>
          <w:szCs w:val="28"/>
        </w:rPr>
      </w:pPr>
      <w:r w:rsidRPr="00104C0D">
        <w:rPr>
          <w:rFonts w:cstheme="minorHAnsi"/>
          <w:sz w:val="28"/>
          <w:szCs w:val="28"/>
        </w:rPr>
        <w:t xml:space="preserve">Entendemos, assim, que a </w:t>
      </w:r>
      <w:r>
        <w:rPr>
          <w:rFonts w:cstheme="minorHAnsi"/>
          <w:sz w:val="28"/>
          <w:szCs w:val="28"/>
        </w:rPr>
        <w:t xml:space="preserve">adequação legal e </w:t>
      </w:r>
      <w:r w:rsidR="00A439AB">
        <w:rPr>
          <w:rFonts w:cstheme="minorHAnsi"/>
          <w:sz w:val="28"/>
          <w:szCs w:val="28"/>
        </w:rPr>
        <w:t xml:space="preserve">a </w:t>
      </w:r>
      <w:r>
        <w:rPr>
          <w:rFonts w:cstheme="minorHAnsi"/>
          <w:sz w:val="28"/>
          <w:szCs w:val="28"/>
        </w:rPr>
        <w:t xml:space="preserve">correta </w:t>
      </w:r>
      <w:r w:rsidRPr="00104C0D">
        <w:rPr>
          <w:rFonts w:cstheme="minorHAnsi"/>
          <w:sz w:val="28"/>
          <w:szCs w:val="28"/>
        </w:rPr>
        <w:t xml:space="preserve">fixação do piso salarial </w:t>
      </w:r>
      <w:r>
        <w:rPr>
          <w:rFonts w:cstheme="minorHAnsi"/>
          <w:sz w:val="28"/>
          <w:szCs w:val="28"/>
        </w:rPr>
        <w:t>municipal</w:t>
      </w:r>
      <w:r w:rsidRPr="00104C0D">
        <w:rPr>
          <w:rFonts w:cstheme="minorHAnsi"/>
          <w:sz w:val="28"/>
          <w:szCs w:val="28"/>
        </w:rPr>
        <w:t xml:space="preserve"> por lei torna-se crucial para o bom desempenho d</w:t>
      </w:r>
      <w:r w:rsidR="00B35366">
        <w:rPr>
          <w:rFonts w:cstheme="minorHAnsi"/>
          <w:sz w:val="28"/>
          <w:szCs w:val="28"/>
        </w:rPr>
        <w:t xml:space="preserve">as </w:t>
      </w:r>
      <w:r w:rsidRPr="00104C0D">
        <w:rPr>
          <w:rFonts w:cstheme="minorHAnsi"/>
          <w:sz w:val="28"/>
          <w:szCs w:val="28"/>
        </w:rPr>
        <w:t>atividades</w:t>
      </w:r>
      <w:r w:rsidR="00B35366">
        <w:rPr>
          <w:rFonts w:cstheme="minorHAnsi"/>
          <w:sz w:val="28"/>
          <w:szCs w:val="28"/>
        </w:rPr>
        <w:t xml:space="preserve"> dos profissionais</w:t>
      </w:r>
      <w:r w:rsidRPr="00104C0D">
        <w:rPr>
          <w:rFonts w:cstheme="minorHAnsi"/>
          <w:sz w:val="28"/>
          <w:szCs w:val="28"/>
        </w:rPr>
        <w:t xml:space="preserve">, na medida em que dará melhores condições de trabalho aos </w:t>
      </w:r>
      <w:r w:rsidR="00B35366">
        <w:rPr>
          <w:rFonts w:cstheme="minorHAnsi"/>
          <w:sz w:val="28"/>
          <w:szCs w:val="28"/>
        </w:rPr>
        <w:t xml:space="preserve">mesmos </w:t>
      </w:r>
      <w:r w:rsidRPr="00104C0D">
        <w:rPr>
          <w:rFonts w:cstheme="minorHAnsi"/>
          <w:sz w:val="28"/>
          <w:szCs w:val="28"/>
        </w:rPr>
        <w:t>que, percebendo uma remuneração condizente com suas responsabilidades e necessidades, poderão exercer com dignidade o ofício em apenas um estabelecimento</w:t>
      </w:r>
      <w:r>
        <w:rPr>
          <w:rFonts w:cstheme="minorHAnsi"/>
          <w:sz w:val="28"/>
          <w:szCs w:val="28"/>
        </w:rPr>
        <w:t xml:space="preserve">, contribuindo </w:t>
      </w:r>
      <w:r w:rsidRPr="00104C0D">
        <w:rPr>
          <w:rFonts w:cstheme="minorHAnsi"/>
          <w:sz w:val="28"/>
          <w:szCs w:val="28"/>
        </w:rPr>
        <w:t xml:space="preserve">para a melhoria de seu </w:t>
      </w:r>
      <w:r w:rsidRPr="00104C0D">
        <w:rPr>
          <w:rFonts w:cstheme="minorHAnsi"/>
          <w:sz w:val="28"/>
          <w:szCs w:val="28"/>
        </w:rPr>
        <w:lastRenderedPageBreak/>
        <w:t>desempenho, sobretudo no que se relaciona com o atendimento à população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setelagoana</w:t>
      </w:r>
      <w:proofErr w:type="spellEnd"/>
      <w:r w:rsidRPr="00104C0D">
        <w:rPr>
          <w:rFonts w:cstheme="minorHAnsi"/>
          <w:sz w:val="28"/>
          <w:szCs w:val="28"/>
        </w:rPr>
        <w:t>.</w:t>
      </w:r>
    </w:p>
    <w:p w14:paraId="04EE74B6" w14:textId="17A6895A" w:rsidR="00104C0D" w:rsidRPr="00104C0D" w:rsidRDefault="00104C0D" w:rsidP="00104C0D">
      <w:pPr>
        <w:spacing w:line="340" w:lineRule="exact"/>
        <w:jc w:val="both"/>
        <w:rPr>
          <w:rFonts w:cstheme="minorHAnsi"/>
          <w:sz w:val="28"/>
          <w:szCs w:val="28"/>
        </w:rPr>
      </w:pPr>
      <w:r w:rsidRPr="00104C0D">
        <w:rPr>
          <w:rFonts w:cstheme="minorHAnsi"/>
          <w:sz w:val="28"/>
          <w:szCs w:val="28"/>
        </w:rPr>
        <w:t xml:space="preserve">Impende lembrar que o pagamento do piso está sendo custeado pela Assistência Financeira Complementar da União, </w:t>
      </w:r>
      <w:r w:rsidR="00AC097F" w:rsidRPr="00104C0D">
        <w:rPr>
          <w:rFonts w:cstheme="minorHAnsi"/>
          <w:sz w:val="28"/>
          <w:szCs w:val="28"/>
          <w:shd w:val="clear" w:color="auto" w:fill="FFFFFF"/>
        </w:rPr>
        <w:t>nos termos da Emenda Constitucional n° 127, de 22 de dezembro de 2022</w:t>
      </w:r>
      <w:r w:rsidR="00AC097F">
        <w:rPr>
          <w:rFonts w:cstheme="minorHAnsi"/>
          <w:sz w:val="28"/>
          <w:szCs w:val="28"/>
          <w:shd w:val="clear" w:color="auto" w:fill="FFFFFF"/>
        </w:rPr>
        <w:t>.</w:t>
      </w:r>
    </w:p>
    <w:p w14:paraId="54DAAFA8" w14:textId="56C778A4" w:rsidR="000B471C" w:rsidRPr="00104C0D" w:rsidRDefault="006149AE" w:rsidP="00EA3D71">
      <w:pPr>
        <w:spacing w:line="340" w:lineRule="exact"/>
        <w:jc w:val="both"/>
        <w:rPr>
          <w:rFonts w:cstheme="minorHAnsi"/>
          <w:sz w:val="28"/>
          <w:szCs w:val="28"/>
        </w:rPr>
      </w:pPr>
      <w:r w:rsidRPr="00104C0D">
        <w:rPr>
          <w:rFonts w:cstheme="minorHAnsi"/>
          <w:sz w:val="28"/>
          <w:szCs w:val="28"/>
        </w:rPr>
        <w:t>Por essas razões, pedimos o apoio dos Ilustres Pares para a aprovação deste projeto de lei.</w:t>
      </w:r>
    </w:p>
    <w:p w14:paraId="1BDC17C0" w14:textId="77777777" w:rsidR="00A439AB" w:rsidRDefault="00A439AB" w:rsidP="00A439AB">
      <w:pPr>
        <w:pStyle w:val="Artigos"/>
        <w:numPr>
          <w:ilvl w:val="0"/>
          <w:numId w:val="0"/>
        </w:numPr>
        <w:spacing w:line="340" w:lineRule="exact"/>
        <w:ind w:firstLine="2552"/>
        <w:rPr>
          <w:rFonts w:asciiTheme="minorHAnsi" w:hAnsiTheme="minorHAnsi" w:cstheme="minorHAnsi"/>
          <w:sz w:val="28"/>
          <w:szCs w:val="28"/>
        </w:rPr>
      </w:pPr>
    </w:p>
    <w:p w14:paraId="4CCBCF23" w14:textId="7AFB759E" w:rsidR="00A439AB" w:rsidRPr="006B3D6A" w:rsidRDefault="00A439AB" w:rsidP="00A439AB">
      <w:pPr>
        <w:pStyle w:val="Artigos"/>
        <w:numPr>
          <w:ilvl w:val="0"/>
          <w:numId w:val="0"/>
        </w:numPr>
        <w:spacing w:line="340" w:lineRule="exact"/>
        <w:ind w:firstLine="2552"/>
        <w:rPr>
          <w:rFonts w:asciiTheme="minorHAnsi" w:hAnsiTheme="minorHAnsi" w:cstheme="minorHAnsi"/>
          <w:sz w:val="28"/>
          <w:szCs w:val="28"/>
        </w:rPr>
      </w:pPr>
      <w:r w:rsidRPr="006B3D6A">
        <w:rPr>
          <w:rFonts w:asciiTheme="minorHAnsi" w:hAnsiTheme="minorHAnsi" w:cstheme="minorHAnsi"/>
          <w:sz w:val="28"/>
          <w:szCs w:val="28"/>
        </w:rPr>
        <w:t>Sete Lagoas</w:t>
      </w:r>
      <w:r>
        <w:rPr>
          <w:rFonts w:asciiTheme="minorHAnsi" w:hAnsiTheme="minorHAnsi" w:cstheme="minorHAnsi"/>
          <w:sz w:val="28"/>
          <w:szCs w:val="28"/>
        </w:rPr>
        <w:t>/MG</w:t>
      </w:r>
      <w:r w:rsidRPr="006B3D6A">
        <w:rPr>
          <w:rFonts w:asciiTheme="minorHAnsi" w:hAnsiTheme="minorHAnsi" w:cstheme="minorHAnsi"/>
          <w:sz w:val="28"/>
          <w:szCs w:val="28"/>
        </w:rPr>
        <w:t xml:space="preserve">, 16 de </w:t>
      </w:r>
      <w:proofErr w:type="gramStart"/>
      <w:r w:rsidRPr="006B3D6A">
        <w:rPr>
          <w:rFonts w:asciiTheme="minorHAnsi" w:hAnsiTheme="minorHAnsi" w:cstheme="minorHAnsi"/>
          <w:sz w:val="28"/>
          <w:szCs w:val="28"/>
        </w:rPr>
        <w:t>Janeiro</w:t>
      </w:r>
      <w:proofErr w:type="gramEnd"/>
      <w:r w:rsidRPr="006B3D6A">
        <w:rPr>
          <w:rFonts w:asciiTheme="minorHAnsi" w:hAnsiTheme="minorHAnsi" w:cstheme="minorHAnsi"/>
          <w:sz w:val="28"/>
          <w:szCs w:val="28"/>
        </w:rPr>
        <w:t xml:space="preserve"> de 2025.</w:t>
      </w:r>
    </w:p>
    <w:p w14:paraId="4230A9ED" w14:textId="77777777" w:rsidR="005D7DD7" w:rsidRDefault="005D7DD7" w:rsidP="005D7DD7">
      <w:pPr>
        <w:pStyle w:val="NormalWeb"/>
        <w:jc w:val="center"/>
      </w:pPr>
      <w:r>
        <w:rPr>
          <w:noProof/>
        </w:rPr>
        <w:drawing>
          <wp:inline distT="0" distB="0" distL="0" distR="0" wp14:anchorId="5FF3D3B8" wp14:editId="59FB073D">
            <wp:extent cx="3540861" cy="1009489"/>
            <wp:effectExtent l="0" t="0" r="2540" b="635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083" cy="101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65824" w14:textId="77777777" w:rsidR="00A439AB" w:rsidRPr="006B3D6A" w:rsidRDefault="00A439AB" w:rsidP="00A439AB">
      <w:pPr>
        <w:pStyle w:val="Artigos"/>
        <w:numPr>
          <w:ilvl w:val="0"/>
          <w:numId w:val="0"/>
        </w:numPr>
        <w:spacing w:line="340" w:lineRule="exact"/>
        <w:ind w:firstLine="2552"/>
        <w:rPr>
          <w:rFonts w:asciiTheme="minorHAnsi" w:hAnsiTheme="minorHAnsi" w:cstheme="minorHAnsi"/>
          <w:sz w:val="28"/>
          <w:szCs w:val="28"/>
        </w:rPr>
      </w:pPr>
    </w:p>
    <w:p w14:paraId="57004288" w14:textId="77777777" w:rsidR="00A439AB" w:rsidRPr="006B3D6A" w:rsidRDefault="00A439AB" w:rsidP="00A439AB">
      <w:pPr>
        <w:pStyle w:val="Artigos"/>
        <w:numPr>
          <w:ilvl w:val="0"/>
          <w:numId w:val="0"/>
        </w:numPr>
        <w:spacing w:line="340" w:lineRule="exact"/>
        <w:ind w:firstLine="2552"/>
        <w:rPr>
          <w:rFonts w:asciiTheme="minorHAnsi" w:hAnsiTheme="minorHAnsi" w:cstheme="minorHAnsi"/>
          <w:sz w:val="28"/>
          <w:szCs w:val="28"/>
        </w:rPr>
      </w:pPr>
    </w:p>
    <w:p w14:paraId="5CAA56D3" w14:textId="77777777" w:rsidR="006149AE" w:rsidRPr="00104C0D" w:rsidRDefault="006149AE" w:rsidP="00EA3D71">
      <w:pPr>
        <w:spacing w:line="340" w:lineRule="exact"/>
        <w:jc w:val="both"/>
        <w:rPr>
          <w:rFonts w:cstheme="minorHAnsi"/>
          <w:sz w:val="28"/>
          <w:szCs w:val="28"/>
        </w:rPr>
      </w:pPr>
    </w:p>
    <w:sectPr w:rsidR="006149AE" w:rsidRPr="00104C0D" w:rsidSect="00F5553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6A3"/>
    <w:multiLevelType w:val="multilevel"/>
    <w:tmpl w:val="B274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87B9A"/>
    <w:multiLevelType w:val="multilevel"/>
    <w:tmpl w:val="084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9496CFC"/>
    <w:multiLevelType w:val="multilevel"/>
    <w:tmpl w:val="B43E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44250">
    <w:abstractNumId w:val="3"/>
  </w:num>
  <w:num w:numId="2" w16cid:durableId="1061322623">
    <w:abstractNumId w:val="1"/>
  </w:num>
  <w:num w:numId="3" w16cid:durableId="351960028">
    <w:abstractNumId w:val="0"/>
  </w:num>
  <w:num w:numId="4" w16cid:durableId="1291398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E"/>
    <w:rsid w:val="00011111"/>
    <w:rsid w:val="000562F9"/>
    <w:rsid w:val="00094B64"/>
    <w:rsid w:val="000B471C"/>
    <w:rsid w:val="00104C0D"/>
    <w:rsid w:val="002677BE"/>
    <w:rsid w:val="003A5D75"/>
    <w:rsid w:val="003C68B2"/>
    <w:rsid w:val="003F0620"/>
    <w:rsid w:val="00444EAA"/>
    <w:rsid w:val="005D7DD7"/>
    <w:rsid w:val="005E0F50"/>
    <w:rsid w:val="005F2C9B"/>
    <w:rsid w:val="006149AE"/>
    <w:rsid w:val="00693C20"/>
    <w:rsid w:val="006B3D6A"/>
    <w:rsid w:val="00721639"/>
    <w:rsid w:val="007734F6"/>
    <w:rsid w:val="007924D4"/>
    <w:rsid w:val="007A5C4C"/>
    <w:rsid w:val="007E4CD4"/>
    <w:rsid w:val="00887C37"/>
    <w:rsid w:val="008E2C58"/>
    <w:rsid w:val="00915676"/>
    <w:rsid w:val="009C4E3D"/>
    <w:rsid w:val="009F6C66"/>
    <w:rsid w:val="00A439AB"/>
    <w:rsid w:val="00A53C65"/>
    <w:rsid w:val="00A95FE0"/>
    <w:rsid w:val="00AB2C60"/>
    <w:rsid w:val="00AC097F"/>
    <w:rsid w:val="00B35366"/>
    <w:rsid w:val="00B41B7A"/>
    <w:rsid w:val="00B7133E"/>
    <w:rsid w:val="00B962BB"/>
    <w:rsid w:val="00CE667F"/>
    <w:rsid w:val="00D2519B"/>
    <w:rsid w:val="00DC2856"/>
    <w:rsid w:val="00EA3D71"/>
    <w:rsid w:val="00F12362"/>
    <w:rsid w:val="00F5553C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5042"/>
  <w15:chartTrackingRefBased/>
  <w15:docId w15:val="{29F12DCB-7D5E-482A-8BEA-A1FF0D3B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Anteprojeto"/>
    <w:basedOn w:val="Normal"/>
    <w:next w:val="Normal"/>
    <w:link w:val="Ttulo1Char"/>
    <w:uiPriority w:val="9"/>
    <w:qFormat/>
    <w:rsid w:val="00B962BB"/>
    <w:pPr>
      <w:spacing w:before="240" w:after="480" w:line="240" w:lineRule="auto"/>
      <w:jc w:val="center"/>
      <w:outlineLvl w:val="0"/>
    </w:pPr>
    <w:rPr>
      <w:rFonts w:ascii="Arial" w:hAnsi="Arial" w:cs="Arial"/>
      <w:b/>
      <w:caps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nteprojeto Char"/>
    <w:basedOn w:val="Fontepargpadro"/>
    <w:link w:val="Ttulo1"/>
    <w:uiPriority w:val="9"/>
    <w:rsid w:val="00B962BB"/>
    <w:rPr>
      <w:rFonts w:ascii="Arial" w:hAnsi="Arial" w:cs="Arial"/>
      <w:b/>
      <w:caps/>
      <w:kern w:val="0"/>
      <w:sz w:val="24"/>
      <w:szCs w:val="24"/>
      <w14:ligatures w14:val="none"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B962BB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kern w:val="0"/>
      <w:sz w:val="24"/>
      <w:szCs w:val="24"/>
      <w14:ligatures w14:val="none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B962BB"/>
    <w:rPr>
      <w:rFonts w:ascii="Arial" w:hAnsi="Arial" w:cs="Arial"/>
      <w:bCs/>
      <w:caps/>
      <w:kern w:val="0"/>
      <w:sz w:val="24"/>
      <w:szCs w:val="24"/>
      <w14:ligatures w14:val="none"/>
    </w:rPr>
  </w:style>
  <w:style w:type="paragraph" w:customStyle="1" w:styleId="Artigos">
    <w:name w:val="Artigos"/>
    <w:basedOn w:val="Normal"/>
    <w:link w:val="ArtigosChar"/>
    <w:qFormat/>
    <w:rsid w:val="00B962BB"/>
    <w:pPr>
      <w:numPr>
        <w:numId w:val="4"/>
      </w:numPr>
      <w:spacing w:after="0" w:line="360" w:lineRule="auto"/>
      <w:jc w:val="both"/>
    </w:pPr>
    <w:rPr>
      <w:rFonts w:ascii="Arial" w:hAnsi="Arial" w:cs="Arial"/>
      <w:bCs/>
      <w:kern w:val="0"/>
      <w:sz w:val="24"/>
      <w:szCs w:val="24"/>
      <w14:ligatures w14:val="none"/>
    </w:rPr>
  </w:style>
  <w:style w:type="character" w:customStyle="1" w:styleId="ArtigosChar">
    <w:name w:val="Artigos Char"/>
    <w:basedOn w:val="Fontepargpadro"/>
    <w:link w:val="Artigos"/>
    <w:rsid w:val="00B962BB"/>
    <w:rPr>
      <w:rFonts w:ascii="Arial" w:hAnsi="Arial" w:cs="Arial"/>
      <w:bCs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62B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Valladares</dc:creator>
  <cp:keywords/>
  <dc:description/>
  <cp:lastModifiedBy>Valladares</cp:lastModifiedBy>
  <cp:revision>3</cp:revision>
  <cp:lastPrinted>2025-01-17T03:08:00Z</cp:lastPrinted>
  <dcterms:created xsi:type="dcterms:W3CDTF">2025-01-17T04:04:00Z</dcterms:created>
  <dcterms:modified xsi:type="dcterms:W3CDTF">2025-01-17T04:06:00Z</dcterms:modified>
</cp:coreProperties>
</file>