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D5241" w14:textId="77777777" w:rsidR="001276F7" w:rsidRDefault="001276F7" w:rsidP="00AA38F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24E5123" w14:textId="68AE8691" w:rsidR="006F0CA4" w:rsidRPr="00714415" w:rsidRDefault="00E946AA" w:rsidP="001276F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PROJETO DE RESOLUÇÃO</w:t>
      </w:r>
      <w:r w:rsidR="002D6E08" w:rsidRPr="00714415">
        <w:rPr>
          <w:rFonts w:ascii="Times New Roman" w:hAnsi="Times New Roman"/>
          <w:b/>
          <w:sz w:val="28"/>
          <w:szCs w:val="28"/>
        </w:rPr>
        <w:t xml:space="preserve"> Nº </w:t>
      </w:r>
      <w:r w:rsidR="00927DBA" w:rsidRPr="00714415">
        <w:rPr>
          <w:rFonts w:ascii="Times New Roman" w:hAnsi="Times New Roman"/>
          <w:b/>
          <w:sz w:val="28"/>
          <w:szCs w:val="28"/>
        </w:rPr>
        <w:t>____</w:t>
      </w:r>
      <w:r w:rsidR="002D6E08" w:rsidRPr="00714415">
        <w:rPr>
          <w:rFonts w:ascii="Times New Roman" w:hAnsi="Times New Roman"/>
          <w:b/>
          <w:sz w:val="28"/>
          <w:szCs w:val="28"/>
        </w:rPr>
        <w:t>/2024</w:t>
      </w:r>
    </w:p>
    <w:p w14:paraId="335D153B" w14:textId="77777777" w:rsidR="00AA38FD" w:rsidRPr="00714415" w:rsidRDefault="00AA38FD" w:rsidP="00635802">
      <w:pPr>
        <w:spacing w:after="4"/>
        <w:ind w:left="-5" w:hanging="1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61569ECA" w14:textId="196D8297" w:rsidR="00AA38FD" w:rsidRDefault="00FB6CE8" w:rsidP="00A26542">
      <w:pPr>
        <w:spacing w:before="100" w:after="100"/>
        <w:ind w:left="3969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</w:rPr>
        <w:t>DISPÕE SOBRE A FILIAÇÃO DA</w:t>
      </w:r>
      <w:r w:rsidR="00E946AA">
        <w:rPr>
          <w:rFonts w:ascii="Times New Roman" w:eastAsia="Times New Roman" w:hAnsi="Times New Roman"/>
          <w:b/>
          <w:sz w:val="28"/>
          <w:szCs w:val="28"/>
        </w:rPr>
        <w:t xml:space="preserve"> CÂMARA MUNICIPAL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DE SETE LAGOAS</w:t>
      </w:r>
      <w:r w:rsidR="00E946AA">
        <w:rPr>
          <w:rFonts w:ascii="Times New Roman" w:eastAsia="Times New Roman" w:hAnsi="Times New Roman"/>
          <w:b/>
          <w:sz w:val="28"/>
          <w:szCs w:val="28"/>
        </w:rPr>
        <w:t xml:space="preserve"> À ASSOCIAÇÃO BRASILEIRA DE CÂMARAS MUNICIPAIS ABRACAM, E DÁ OUTRAS PROVIDÊNCIAS.</w:t>
      </w:r>
    </w:p>
    <w:p w14:paraId="183BC87E" w14:textId="48873D79" w:rsidR="00E946AA" w:rsidRDefault="00E946AA" w:rsidP="00A26542">
      <w:pPr>
        <w:spacing w:before="100" w:after="100"/>
        <w:ind w:left="396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411B124B" w14:textId="24965C0E" w:rsidR="00E946AA" w:rsidRPr="00E946AA" w:rsidRDefault="00E946AA" w:rsidP="00AA38FD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946AA">
        <w:rPr>
          <w:rFonts w:ascii="Times New Roman" w:eastAsia="Times New Roman" w:hAnsi="Times New Roman"/>
          <w:b/>
          <w:sz w:val="28"/>
          <w:szCs w:val="28"/>
        </w:rPr>
        <w:t>A CÂMARA MUNICIPAL DE SETE LAGOAS/MG APROVOU E A MESA DIRETORA PROMULGA A SEGUINTE RESOLUÇÃO:</w:t>
      </w:r>
    </w:p>
    <w:p w14:paraId="0D024EF9" w14:textId="77777777" w:rsidR="00E946AA" w:rsidRDefault="00E946AA" w:rsidP="00AA38FD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261DBE0C" w14:textId="310AA121" w:rsidR="00AA38FD" w:rsidRPr="00FB6CE8" w:rsidRDefault="00AA38FD" w:rsidP="00AA38FD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714415">
        <w:rPr>
          <w:rFonts w:ascii="Times New Roman" w:eastAsia="Times New Roman" w:hAnsi="Times New Roman"/>
          <w:sz w:val="28"/>
          <w:szCs w:val="28"/>
        </w:rPr>
        <w:tab/>
      </w:r>
      <w:r w:rsidR="00E946AA" w:rsidRPr="00FB6CE8">
        <w:rPr>
          <w:rFonts w:ascii="Times New Roman" w:eastAsia="Times New Roman" w:hAnsi="Times New Roman"/>
          <w:sz w:val="28"/>
          <w:szCs w:val="28"/>
        </w:rPr>
        <w:t>Art.1°- Fica a Câmara Municipal de Sete Lagoas/MG, filiada à Associação Brasileira de Câmaras Municipais, inscrita no CNPJ sob o n° 03.047.782/0001-02, com sede em Brasília/DF.</w:t>
      </w:r>
    </w:p>
    <w:p w14:paraId="7FD442C1" w14:textId="77777777" w:rsidR="00E946AA" w:rsidRPr="00FB6CE8" w:rsidRDefault="00E946AA" w:rsidP="00AA38FD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5E109F9C" w14:textId="1B7FA939" w:rsidR="00AA38FD" w:rsidRPr="00FB6CE8" w:rsidRDefault="00E946AA" w:rsidP="00AA38FD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B6CE8">
        <w:rPr>
          <w:rFonts w:ascii="Times New Roman" w:eastAsia="Times New Roman" w:hAnsi="Times New Roman"/>
          <w:sz w:val="28"/>
          <w:szCs w:val="28"/>
        </w:rPr>
        <w:tab/>
        <w:t>Parágrafo único. A Câmara Municipal contribuirá com a ABRACAM, mensalmente, com o valor de R$1.350,00 (Hum mil trezentos e cinquenta reais) recomposto anualmente, de acordo com o índice de inflação verificado no exercício anterior.</w:t>
      </w:r>
      <w:r w:rsidR="00AA38FD" w:rsidRPr="00FB6CE8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160E81C" w14:textId="77777777" w:rsidR="00E946AA" w:rsidRPr="00FB6CE8" w:rsidRDefault="00E946AA" w:rsidP="00AA38FD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3EC807ED" w14:textId="47961BF6" w:rsidR="00AA38FD" w:rsidRPr="00FB6CE8" w:rsidRDefault="00E946AA" w:rsidP="00AA38FD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B6CE8">
        <w:rPr>
          <w:rFonts w:ascii="Times New Roman" w:eastAsia="Times New Roman" w:hAnsi="Times New Roman"/>
          <w:sz w:val="28"/>
          <w:szCs w:val="28"/>
        </w:rPr>
        <w:tab/>
        <w:t>Art.2°.  O Pagamento da contribuição</w:t>
      </w:r>
      <w:r w:rsidR="00FB6CE8" w:rsidRPr="00FB6CE8">
        <w:rPr>
          <w:rFonts w:ascii="Times New Roman" w:eastAsia="Times New Roman" w:hAnsi="Times New Roman"/>
          <w:sz w:val="28"/>
          <w:szCs w:val="28"/>
        </w:rPr>
        <w:t xml:space="preserve"> será efetuado através de débito em conta, pix ou boleto.</w:t>
      </w:r>
    </w:p>
    <w:p w14:paraId="0FA31630" w14:textId="77777777" w:rsidR="00E946AA" w:rsidRPr="00FB6CE8" w:rsidRDefault="00E946AA" w:rsidP="00AA38FD">
      <w:p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</w:p>
    <w:p w14:paraId="1AE4EA4A" w14:textId="0EF585E6" w:rsidR="00AA38FD" w:rsidRPr="00FB6CE8" w:rsidRDefault="00AA38FD" w:rsidP="00AA38FD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B6CE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ab/>
      </w:r>
      <w:r w:rsidR="00FB6CE8" w:rsidRPr="00FB6CE8">
        <w:rPr>
          <w:rFonts w:ascii="Times New Roman" w:eastAsia="Times New Roman" w:hAnsi="Times New Roman"/>
          <w:sz w:val="28"/>
          <w:szCs w:val="28"/>
        </w:rPr>
        <w:t>Art.3°. As despesas decorrentes da presente Resolução correrão por conta das dotações próprias do orçamento vigente.</w:t>
      </w:r>
    </w:p>
    <w:p w14:paraId="7C1E7E34" w14:textId="38DC7854" w:rsidR="00FB6CE8" w:rsidRPr="00FB6CE8" w:rsidRDefault="00FB6CE8" w:rsidP="00AA38FD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7D01123E" w14:textId="59E5767C" w:rsidR="00FB6CE8" w:rsidRPr="00FB6CE8" w:rsidRDefault="00FB6CE8" w:rsidP="00AA38FD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B6CE8">
        <w:rPr>
          <w:rFonts w:ascii="Times New Roman" w:eastAsia="Times New Roman" w:hAnsi="Times New Roman"/>
          <w:sz w:val="28"/>
          <w:szCs w:val="28"/>
        </w:rPr>
        <w:t xml:space="preserve">          Art.4°. Está resolução entrará em vigor na data da sua aplicação, revogando todas as disposições em contrário.</w:t>
      </w:r>
    </w:p>
    <w:p w14:paraId="2C2D7D50" w14:textId="77777777" w:rsidR="00FB6CE8" w:rsidRPr="00FB6CE8" w:rsidRDefault="00FB6CE8" w:rsidP="00AA38FD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056DE451" w14:textId="1DAC72C3" w:rsidR="00AA38FD" w:rsidRPr="00714415" w:rsidRDefault="001276F7" w:rsidP="00AA38FD">
      <w:pPr>
        <w:spacing w:before="100" w:after="1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Sala das Sessões, 09</w:t>
      </w:r>
      <w:r w:rsidR="00AA38FD" w:rsidRPr="00714415">
        <w:rPr>
          <w:rFonts w:ascii="Times New Roman" w:eastAsia="Times New Roman" w:hAnsi="Times New Roman"/>
          <w:sz w:val="28"/>
          <w:szCs w:val="28"/>
        </w:rPr>
        <w:t xml:space="preserve"> de dezembro de 2024.</w:t>
      </w:r>
    </w:p>
    <w:p w14:paraId="31CB301C" w14:textId="5B015EB6" w:rsidR="00635802" w:rsidRPr="00714415" w:rsidRDefault="00635802" w:rsidP="007A62C8">
      <w:pPr>
        <w:spacing w:after="240"/>
        <w:jc w:val="both"/>
        <w:rPr>
          <w:rFonts w:ascii="Times New Roman" w:eastAsia="Times New Roman" w:hAnsi="Times New Roman"/>
          <w:sz w:val="28"/>
          <w:szCs w:val="28"/>
        </w:rPr>
      </w:pPr>
    </w:p>
    <w:p w14:paraId="5E9B6354" w14:textId="7BBB63F3" w:rsidR="00635802" w:rsidRDefault="00635802" w:rsidP="007A62C8">
      <w:pPr>
        <w:spacing w:after="240"/>
        <w:jc w:val="both"/>
        <w:rPr>
          <w:rFonts w:ascii="Times New Roman" w:eastAsia="Times New Roman" w:hAnsi="Times New Roman"/>
          <w:sz w:val="28"/>
          <w:szCs w:val="28"/>
        </w:rPr>
      </w:pPr>
    </w:p>
    <w:p w14:paraId="5EF65B8F" w14:textId="2C236793" w:rsidR="001276F7" w:rsidRDefault="001276F7" w:rsidP="007A62C8">
      <w:pPr>
        <w:spacing w:after="240"/>
        <w:jc w:val="both"/>
        <w:rPr>
          <w:rFonts w:ascii="Times New Roman" w:eastAsia="Times New Roman" w:hAnsi="Times New Roman"/>
          <w:sz w:val="28"/>
          <w:szCs w:val="28"/>
        </w:rPr>
      </w:pPr>
    </w:p>
    <w:p w14:paraId="65493815" w14:textId="44F97AFC" w:rsidR="001276F7" w:rsidRDefault="001276F7" w:rsidP="007A62C8">
      <w:pPr>
        <w:spacing w:after="240"/>
        <w:jc w:val="both"/>
        <w:rPr>
          <w:rFonts w:ascii="Times New Roman" w:eastAsia="Times New Roman" w:hAnsi="Times New Roman"/>
          <w:sz w:val="28"/>
          <w:szCs w:val="28"/>
        </w:rPr>
      </w:pPr>
    </w:p>
    <w:p w14:paraId="31EFEAF7" w14:textId="5C15E244" w:rsidR="001276F7" w:rsidRDefault="001276F7" w:rsidP="007A62C8">
      <w:pPr>
        <w:spacing w:after="240"/>
        <w:jc w:val="both"/>
        <w:rPr>
          <w:rFonts w:ascii="Times New Roman" w:eastAsia="Times New Roman" w:hAnsi="Times New Roman"/>
          <w:sz w:val="28"/>
          <w:szCs w:val="28"/>
        </w:rPr>
      </w:pPr>
    </w:p>
    <w:p w14:paraId="4E96310E" w14:textId="77777777" w:rsidR="001276F7" w:rsidRPr="00714415" w:rsidRDefault="001276F7" w:rsidP="007A62C8">
      <w:pPr>
        <w:spacing w:after="240"/>
        <w:jc w:val="both"/>
        <w:rPr>
          <w:rFonts w:ascii="Times New Roman" w:eastAsia="Times New Roman" w:hAnsi="Times New Roman"/>
          <w:sz w:val="28"/>
          <w:szCs w:val="28"/>
        </w:rPr>
      </w:pPr>
    </w:p>
    <w:p w14:paraId="7062B843" w14:textId="77777777" w:rsidR="00135136" w:rsidRPr="00D26910" w:rsidRDefault="00135136" w:rsidP="00135136">
      <w:pPr>
        <w:jc w:val="center"/>
        <w:rPr>
          <w:rFonts w:ascii="Times New Roman" w:hAnsi="Times New Roman"/>
          <w:sz w:val="28"/>
          <w:szCs w:val="28"/>
        </w:rPr>
      </w:pPr>
      <w:r w:rsidRPr="00D26910">
        <w:rPr>
          <w:rFonts w:ascii="Times New Roman" w:hAnsi="Times New Roman"/>
          <w:sz w:val="28"/>
          <w:szCs w:val="28"/>
        </w:rPr>
        <w:lastRenderedPageBreak/>
        <w:t>Caio Lucius Valace de Oliveira Silva</w:t>
      </w:r>
    </w:p>
    <w:p w14:paraId="1643C9F8" w14:textId="77777777" w:rsidR="00135136" w:rsidRPr="00D26910" w:rsidRDefault="00135136" w:rsidP="00135136">
      <w:pPr>
        <w:jc w:val="center"/>
        <w:rPr>
          <w:rFonts w:ascii="Times New Roman" w:hAnsi="Times New Roman"/>
          <w:sz w:val="28"/>
          <w:szCs w:val="28"/>
        </w:rPr>
      </w:pPr>
      <w:r w:rsidRPr="00D26910">
        <w:rPr>
          <w:rFonts w:ascii="Times New Roman" w:hAnsi="Times New Roman"/>
          <w:sz w:val="28"/>
          <w:szCs w:val="28"/>
        </w:rPr>
        <w:t>Presidente</w:t>
      </w:r>
    </w:p>
    <w:p w14:paraId="41A7EAA9" w14:textId="77777777" w:rsidR="00135136" w:rsidRPr="00D26910" w:rsidRDefault="00135136" w:rsidP="00135136">
      <w:pPr>
        <w:jc w:val="center"/>
        <w:rPr>
          <w:rFonts w:ascii="Times New Roman" w:hAnsi="Times New Roman"/>
          <w:sz w:val="28"/>
          <w:szCs w:val="28"/>
        </w:rPr>
      </w:pPr>
    </w:p>
    <w:p w14:paraId="61E23EBE" w14:textId="77777777" w:rsidR="00135136" w:rsidRPr="00D26910" w:rsidRDefault="00135136" w:rsidP="00135136">
      <w:pPr>
        <w:jc w:val="center"/>
        <w:rPr>
          <w:rFonts w:ascii="Times New Roman" w:hAnsi="Times New Roman"/>
          <w:sz w:val="28"/>
          <w:szCs w:val="28"/>
        </w:rPr>
      </w:pPr>
    </w:p>
    <w:p w14:paraId="3F8DE7B3" w14:textId="77777777" w:rsidR="00135136" w:rsidRPr="00D26910" w:rsidRDefault="009F3600" w:rsidP="00135136">
      <w:pPr>
        <w:jc w:val="center"/>
        <w:rPr>
          <w:rFonts w:ascii="Times New Roman" w:hAnsi="Times New Roman"/>
          <w:color w:val="212529"/>
          <w:sz w:val="28"/>
          <w:szCs w:val="28"/>
        </w:rPr>
      </w:pPr>
      <w:hyperlink r:id="rId8" w:history="1">
        <w:r w:rsidR="00135136" w:rsidRPr="00D26910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João Evangelista Pereira de Sá</w:t>
        </w:r>
      </w:hyperlink>
      <w:r w:rsidR="00135136" w:rsidRPr="00D2691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Ismael Soares de Moura</w:t>
      </w:r>
    </w:p>
    <w:p w14:paraId="41FE8E5A" w14:textId="77777777" w:rsidR="00135136" w:rsidRPr="00D26910" w:rsidRDefault="00135136" w:rsidP="00135136">
      <w:pPr>
        <w:jc w:val="center"/>
        <w:rPr>
          <w:rFonts w:ascii="Times New Roman" w:hAnsi="Times New Roman"/>
          <w:color w:val="212529"/>
          <w:sz w:val="28"/>
          <w:szCs w:val="28"/>
        </w:rPr>
      </w:pPr>
      <w:r w:rsidRPr="00D26910">
        <w:rPr>
          <w:rFonts w:ascii="Times New Roman" w:hAnsi="Times New Roman"/>
          <w:color w:val="212529"/>
          <w:sz w:val="28"/>
          <w:szCs w:val="28"/>
        </w:rPr>
        <w:t xml:space="preserve">        1º Vice-presidente                                             2º Vice-presidente</w:t>
      </w:r>
    </w:p>
    <w:p w14:paraId="5DA7E1BE" w14:textId="77777777" w:rsidR="00135136" w:rsidRPr="00D26910" w:rsidRDefault="00135136" w:rsidP="00135136">
      <w:pPr>
        <w:jc w:val="center"/>
        <w:rPr>
          <w:rFonts w:ascii="Times New Roman" w:hAnsi="Times New Roman"/>
          <w:color w:val="212529"/>
          <w:sz w:val="28"/>
          <w:szCs w:val="28"/>
        </w:rPr>
      </w:pPr>
    </w:p>
    <w:p w14:paraId="0C8C2811" w14:textId="77777777" w:rsidR="00135136" w:rsidRPr="00D26910" w:rsidRDefault="00135136" w:rsidP="00135136">
      <w:pPr>
        <w:jc w:val="center"/>
        <w:rPr>
          <w:rFonts w:ascii="Times New Roman" w:hAnsi="Times New Roman"/>
          <w:color w:val="212529"/>
          <w:sz w:val="28"/>
          <w:szCs w:val="28"/>
        </w:rPr>
      </w:pPr>
    </w:p>
    <w:p w14:paraId="77E9D92F" w14:textId="77777777" w:rsidR="00135136" w:rsidRPr="00D26910" w:rsidRDefault="00135136" w:rsidP="00135136">
      <w:pPr>
        <w:jc w:val="center"/>
        <w:rPr>
          <w:rFonts w:ascii="Times New Roman" w:hAnsi="Times New Roman"/>
          <w:color w:val="212529"/>
          <w:sz w:val="28"/>
          <w:szCs w:val="28"/>
        </w:rPr>
      </w:pPr>
      <w:r w:rsidRPr="00D26910">
        <w:rPr>
          <w:rFonts w:ascii="Times New Roman" w:hAnsi="Times New Roman"/>
          <w:color w:val="212529"/>
          <w:sz w:val="28"/>
          <w:szCs w:val="28"/>
        </w:rPr>
        <w:t xml:space="preserve">   Ivan Luiz de Souza                                        José Carlos Galdino de Lima</w:t>
      </w:r>
    </w:p>
    <w:p w14:paraId="2A4E2952" w14:textId="333843EA" w:rsidR="00A733DF" w:rsidRPr="001276F7" w:rsidRDefault="00135136" w:rsidP="001276F7">
      <w:pPr>
        <w:spacing w:after="240"/>
        <w:jc w:val="both"/>
        <w:rPr>
          <w:rFonts w:ascii="Times New Roman" w:hAnsi="Times New Roman"/>
          <w:sz w:val="28"/>
          <w:szCs w:val="28"/>
        </w:rPr>
      </w:pPr>
      <w:r w:rsidRPr="00D26910">
        <w:rPr>
          <w:rFonts w:ascii="Times New Roman" w:hAnsi="Times New Roman"/>
          <w:color w:val="212529"/>
          <w:sz w:val="28"/>
          <w:szCs w:val="28"/>
        </w:rPr>
        <w:t xml:space="preserve">           1º Secretário                                                              2º Secretário</w:t>
      </w:r>
    </w:p>
    <w:p w14:paraId="55A9C2C7" w14:textId="13940183" w:rsidR="007A62C8" w:rsidRDefault="007A62C8" w:rsidP="00A733DF">
      <w:pPr>
        <w:spacing w:before="100"/>
        <w:jc w:val="both"/>
        <w:rPr>
          <w:rFonts w:ascii="Times New Roman" w:hAnsi="Times New Roman"/>
          <w:b/>
          <w:sz w:val="27"/>
          <w:szCs w:val="27"/>
        </w:rPr>
      </w:pPr>
    </w:p>
    <w:p w14:paraId="270D5074" w14:textId="77777777" w:rsidR="007A62C8" w:rsidRDefault="007A62C8" w:rsidP="00057320">
      <w:pPr>
        <w:jc w:val="center"/>
        <w:rPr>
          <w:rFonts w:ascii="Times New Roman" w:hAnsi="Times New Roman"/>
          <w:b/>
          <w:sz w:val="27"/>
          <w:szCs w:val="27"/>
        </w:rPr>
      </w:pPr>
    </w:p>
    <w:p w14:paraId="7F156935" w14:textId="77777777" w:rsidR="00694EAD" w:rsidRDefault="00694EAD" w:rsidP="0005732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C0AF5E8" w14:textId="5358572E" w:rsidR="000C2454" w:rsidRPr="007A62C8" w:rsidRDefault="002D6E08" w:rsidP="00057320">
      <w:pPr>
        <w:jc w:val="center"/>
        <w:rPr>
          <w:rFonts w:ascii="Times New Roman" w:hAnsi="Times New Roman"/>
          <w:b/>
          <w:sz w:val="28"/>
          <w:szCs w:val="28"/>
        </w:rPr>
      </w:pPr>
      <w:r w:rsidRPr="007A62C8">
        <w:rPr>
          <w:rFonts w:ascii="Times New Roman" w:hAnsi="Times New Roman"/>
          <w:b/>
          <w:sz w:val="28"/>
          <w:szCs w:val="28"/>
        </w:rPr>
        <w:t>JUSTIFICATIVA</w:t>
      </w:r>
    </w:p>
    <w:p w14:paraId="2787D41D" w14:textId="20E1297D" w:rsidR="009370EA" w:rsidRPr="007A62C8" w:rsidRDefault="009370EA" w:rsidP="0005732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9D9D3CD" w14:textId="716422D6" w:rsidR="005837D4" w:rsidRPr="007A62C8" w:rsidRDefault="00F27535" w:rsidP="00F2753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5837D4" w:rsidRPr="007A62C8">
        <w:rPr>
          <w:rFonts w:ascii="Times New Roman" w:hAnsi="Times New Roman"/>
          <w:sz w:val="28"/>
          <w:szCs w:val="28"/>
        </w:rPr>
        <w:t xml:space="preserve">obres pares, </w:t>
      </w:r>
    </w:p>
    <w:p w14:paraId="78C45924" w14:textId="77777777" w:rsidR="00F27535" w:rsidRPr="00F27535" w:rsidRDefault="00F27535" w:rsidP="00F27535">
      <w:pPr>
        <w:shd w:val="clear" w:color="auto" w:fill="FFFFFF"/>
        <w:tabs>
          <w:tab w:val="left" w:pos="1418"/>
        </w:tabs>
        <w:spacing w:before="100" w:beforeAutospacing="1" w:after="120"/>
        <w:jc w:val="both"/>
        <w:rPr>
          <w:rFonts w:ascii="Times New Roman" w:hAnsi="Times New Roman"/>
          <w:bCs/>
          <w:sz w:val="28"/>
          <w:szCs w:val="28"/>
        </w:rPr>
      </w:pPr>
      <w:r w:rsidRPr="00F03C68">
        <w:rPr>
          <w:rFonts w:ascii="Times New Roman" w:hAnsi="Times New Roman"/>
          <w:b/>
        </w:rPr>
        <w:tab/>
      </w:r>
      <w:r w:rsidRPr="00F27535">
        <w:rPr>
          <w:rFonts w:ascii="Times New Roman" w:hAnsi="Times New Roman"/>
          <w:sz w:val="28"/>
          <w:szCs w:val="28"/>
        </w:rPr>
        <w:t xml:space="preserve">O presente projeto de Resolução visa à filiação da </w:t>
      </w:r>
      <w:r w:rsidRPr="00F27535">
        <w:rPr>
          <w:rFonts w:ascii="Times New Roman" w:hAnsi="Times New Roman"/>
          <w:bCs/>
          <w:sz w:val="28"/>
          <w:szCs w:val="28"/>
        </w:rPr>
        <w:t xml:space="preserve">Câmara Municipal de </w:t>
      </w:r>
      <w:r w:rsidRPr="00F2753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Sete Lagoas/MG</w:t>
      </w:r>
      <w:r w:rsidRPr="00F27535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F27535">
        <w:rPr>
          <w:rFonts w:ascii="Times New Roman" w:hAnsi="Times New Roman"/>
          <w:color w:val="222A35" w:themeColor="text2" w:themeShade="80"/>
          <w:sz w:val="28"/>
          <w:szCs w:val="28"/>
          <w:shd w:val="clear" w:color="auto" w:fill="FFFFFF"/>
        </w:rPr>
        <w:t xml:space="preserve"> </w:t>
      </w:r>
      <w:r w:rsidRPr="00F27535">
        <w:rPr>
          <w:rFonts w:ascii="Times New Roman" w:hAnsi="Times New Roman"/>
          <w:sz w:val="28"/>
          <w:szCs w:val="28"/>
        </w:rPr>
        <w:t xml:space="preserve">à Associação Brasileira de Câmaras Municipais, inscrita no CNPJ sob o n. º </w:t>
      </w:r>
      <w:r w:rsidRPr="00F27535">
        <w:rPr>
          <w:rFonts w:ascii="Times New Roman" w:hAnsi="Times New Roman"/>
          <w:bCs/>
          <w:sz w:val="28"/>
          <w:szCs w:val="28"/>
        </w:rPr>
        <w:t xml:space="preserve">03.047.782/0001-02, situada em Brasília, no Distrito Federal, entidade oficial de representação das Câmaras Municipais brasileiras. </w:t>
      </w:r>
    </w:p>
    <w:p w14:paraId="1F9CA11B" w14:textId="77777777" w:rsidR="00F27535" w:rsidRPr="00F27535" w:rsidRDefault="00F27535" w:rsidP="00F27535">
      <w:pPr>
        <w:shd w:val="clear" w:color="auto" w:fill="FFFFFF"/>
        <w:tabs>
          <w:tab w:val="left" w:pos="1418"/>
        </w:tabs>
        <w:spacing w:before="100" w:beforeAutospacing="1" w:after="120"/>
        <w:jc w:val="both"/>
        <w:rPr>
          <w:rFonts w:ascii="Times New Roman" w:hAnsi="Times New Roman"/>
          <w:bCs/>
          <w:sz w:val="28"/>
          <w:szCs w:val="28"/>
        </w:rPr>
      </w:pPr>
      <w:r w:rsidRPr="00F27535">
        <w:rPr>
          <w:rFonts w:ascii="Times New Roman" w:hAnsi="Times New Roman"/>
          <w:bCs/>
          <w:sz w:val="28"/>
          <w:szCs w:val="28"/>
        </w:rPr>
        <w:tab/>
        <w:t xml:space="preserve">A referida filiação poderia ser feita por ato exclusivo do (a) Presidente ou da Mesa Diretora desta Casa, subscritores da presente mensagem, mas sinto-me na obrigação de trazer este assunto para análise, discussão e deliberação do plenário, tendo em vista a importância desta medida para o fortalecimento da representatividade do Poder Legislativo local a nível nacional. </w:t>
      </w:r>
    </w:p>
    <w:p w14:paraId="56DD595B" w14:textId="77777777" w:rsidR="00F27535" w:rsidRPr="00F27535" w:rsidRDefault="00F27535" w:rsidP="00F27535">
      <w:pPr>
        <w:pStyle w:val="NormalWeb"/>
        <w:shd w:val="clear" w:color="auto" w:fill="FFFFFF"/>
        <w:tabs>
          <w:tab w:val="left" w:pos="1418"/>
        </w:tabs>
        <w:spacing w:after="120"/>
        <w:jc w:val="both"/>
        <w:rPr>
          <w:sz w:val="28"/>
          <w:szCs w:val="28"/>
        </w:rPr>
      </w:pPr>
      <w:r w:rsidRPr="00F27535">
        <w:rPr>
          <w:bCs/>
          <w:sz w:val="28"/>
          <w:szCs w:val="28"/>
        </w:rPr>
        <w:tab/>
      </w:r>
      <w:r w:rsidRPr="00F27535">
        <w:rPr>
          <w:sz w:val="28"/>
          <w:szCs w:val="28"/>
        </w:rPr>
        <w:t>A Associação Brasileira das Câmaras Municipais – ABRACAM – foi fundada em 1999 e há vários anos promove diversas ações buscando proporcionar a devida capacidade e a qualificação exigida dos vereadores no exercício do mandato, sobretudo fomentando a prática e a técnica legislativa municipal e a função fiscalizatória, instrumentos essenciais para o pleno exercício do mandato de Vereador.</w:t>
      </w:r>
    </w:p>
    <w:p w14:paraId="04B9DC04" w14:textId="77777777" w:rsidR="00F27535" w:rsidRPr="00F27535" w:rsidRDefault="00F27535" w:rsidP="00F27535">
      <w:pPr>
        <w:shd w:val="clear" w:color="auto" w:fill="FFFFFF"/>
        <w:tabs>
          <w:tab w:val="left" w:pos="1418"/>
        </w:tabs>
        <w:spacing w:after="100" w:afterAutospacing="1"/>
        <w:jc w:val="both"/>
        <w:rPr>
          <w:rFonts w:ascii="Times New Roman" w:hAnsi="Times New Roman"/>
          <w:sz w:val="28"/>
          <w:szCs w:val="28"/>
        </w:rPr>
      </w:pPr>
      <w:r w:rsidRPr="00F27535">
        <w:rPr>
          <w:rFonts w:ascii="Times New Roman" w:hAnsi="Times New Roman"/>
          <w:sz w:val="28"/>
          <w:szCs w:val="28"/>
        </w:rPr>
        <w:tab/>
        <w:t>A ABRACAM tem como missão congregar as Câmaras Municipal brasileiras, fortalecendo o poder Legislativo Municipal, através da prática eficiente de suas funções constitucionais, preservando e lutando pelo alargamento da autonomia municipal, e representar as Câmaras, de forma institucional, junto aos poderes constituídos do Município, Estado e União.</w:t>
      </w:r>
    </w:p>
    <w:p w14:paraId="693A44C4" w14:textId="77777777" w:rsidR="00F27535" w:rsidRPr="00F27535" w:rsidRDefault="00F27535" w:rsidP="00F27535">
      <w:pPr>
        <w:shd w:val="clear" w:color="auto" w:fill="FFFFFF"/>
        <w:tabs>
          <w:tab w:val="left" w:pos="1418"/>
        </w:tabs>
        <w:spacing w:after="100" w:afterAutospacing="1"/>
        <w:jc w:val="both"/>
        <w:rPr>
          <w:rFonts w:ascii="Times New Roman" w:hAnsi="Times New Roman"/>
          <w:sz w:val="28"/>
          <w:szCs w:val="28"/>
        </w:rPr>
      </w:pPr>
      <w:r w:rsidRPr="00F27535">
        <w:rPr>
          <w:rFonts w:ascii="Times New Roman" w:hAnsi="Times New Roman"/>
          <w:sz w:val="28"/>
          <w:szCs w:val="28"/>
        </w:rPr>
        <w:lastRenderedPageBreak/>
        <w:tab/>
        <w:t xml:space="preserve">Atualmente a entidade é reconhecida como a única entidade oficial de representação nacional das Câmaras Municipais brasileiras, tendo como meta expandir ainda mais a sua representatividade nos 26 Estados que compõe a República Federativa do Brasil. </w:t>
      </w:r>
    </w:p>
    <w:p w14:paraId="7B6CFFB2" w14:textId="77777777" w:rsidR="00F27535" w:rsidRPr="00F27535" w:rsidRDefault="00F27535" w:rsidP="00F27535">
      <w:pPr>
        <w:shd w:val="clear" w:color="auto" w:fill="FFFFFF"/>
        <w:tabs>
          <w:tab w:val="left" w:pos="1418"/>
        </w:tabs>
        <w:spacing w:after="100" w:afterAutospacing="1"/>
        <w:jc w:val="both"/>
        <w:rPr>
          <w:rFonts w:ascii="Times New Roman" w:hAnsi="Times New Roman"/>
          <w:sz w:val="28"/>
          <w:szCs w:val="28"/>
        </w:rPr>
      </w:pPr>
      <w:r w:rsidRPr="00F27535">
        <w:rPr>
          <w:rFonts w:ascii="Times New Roman" w:hAnsi="Times New Roman"/>
          <w:sz w:val="28"/>
          <w:szCs w:val="28"/>
        </w:rPr>
        <w:tab/>
        <w:t xml:space="preserve">Para tanto, há a necessidade de que as Câmaras Municipais se filiem à entidade, promovendo uma irrisória contribuição mensal, face aos inúmeros serviços e benefícios que serão disponibilizados às Casas legislativas e aos Vereadores. </w:t>
      </w:r>
    </w:p>
    <w:p w14:paraId="7E0DC85B" w14:textId="0A3E3D6E" w:rsidR="00F27535" w:rsidRPr="00F27535" w:rsidRDefault="00F27535" w:rsidP="00F27535">
      <w:pPr>
        <w:shd w:val="clear" w:color="auto" w:fill="FFFFFF"/>
        <w:tabs>
          <w:tab w:val="left" w:pos="1418"/>
        </w:tabs>
        <w:spacing w:after="100" w:afterAutospacing="1"/>
        <w:jc w:val="both"/>
        <w:rPr>
          <w:rFonts w:ascii="Times New Roman" w:hAnsi="Times New Roman"/>
          <w:sz w:val="28"/>
          <w:szCs w:val="28"/>
        </w:rPr>
      </w:pPr>
      <w:r w:rsidRPr="00F27535">
        <w:rPr>
          <w:rFonts w:ascii="Times New Roman" w:hAnsi="Times New Roman"/>
          <w:sz w:val="28"/>
          <w:szCs w:val="28"/>
        </w:rPr>
        <w:tab/>
        <w:t xml:space="preserve">Certo da anuência de todos os Vereadores desta Casa </w:t>
      </w:r>
      <w:r>
        <w:rPr>
          <w:rFonts w:ascii="Times New Roman" w:hAnsi="Times New Roman"/>
          <w:sz w:val="28"/>
          <w:szCs w:val="28"/>
        </w:rPr>
        <w:t xml:space="preserve">de </w:t>
      </w:r>
      <w:r w:rsidRPr="00F27535">
        <w:rPr>
          <w:rFonts w:ascii="Times New Roman" w:hAnsi="Times New Roman"/>
          <w:sz w:val="28"/>
          <w:szCs w:val="28"/>
        </w:rPr>
        <w:t xml:space="preserve">Leis, rogo a aprovação do presente Projeto de Resolução, que visa beneficiar a todos indistintamente. </w:t>
      </w:r>
    </w:p>
    <w:p w14:paraId="540C1168" w14:textId="77777777" w:rsidR="00AA38FD" w:rsidRDefault="00AA38FD" w:rsidP="00AA38FD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40F37B6A" w14:textId="51C881BD" w:rsidR="00635802" w:rsidRPr="00A733DF" w:rsidRDefault="009F3600" w:rsidP="00AA38FD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Sala das Sessões, 09</w:t>
      </w:r>
      <w:r w:rsidR="00635802" w:rsidRPr="00A733DF">
        <w:rPr>
          <w:rFonts w:ascii="Times New Roman" w:eastAsia="Times New Roman" w:hAnsi="Times New Roman"/>
          <w:sz w:val="28"/>
          <w:szCs w:val="28"/>
        </w:rPr>
        <w:t xml:space="preserve"> de dezembro de 2024.</w:t>
      </w:r>
    </w:p>
    <w:p w14:paraId="69AB6843" w14:textId="2D1D874C" w:rsidR="00A733DF" w:rsidRDefault="00A733DF" w:rsidP="00A733DF">
      <w:pPr>
        <w:spacing w:before="100" w:after="100"/>
        <w:jc w:val="both"/>
        <w:rPr>
          <w:rFonts w:ascii="Times New Roman" w:eastAsia="Times New Roman" w:hAnsi="Times New Roman"/>
          <w:sz w:val="28"/>
          <w:szCs w:val="28"/>
        </w:rPr>
      </w:pPr>
    </w:p>
    <w:p w14:paraId="381EE94F" w14:textId="77777777" w:rsidR="00135136" w:rsidRPr="00D26910" w:rsidRDefault="00135136" w:rsidP="00135136">
      <w:pPr>
        <w:jc w:val="center"/>
        <w:rPr>
          <w:rFonts w:ascii="Times New Roman" w:hAnsi="Times New Roman"/>
          <w:sz w:val="28"/>
          <w:szCs w:val="28"/>
        </w:rPr>
      </w:pPr>
      <w:r w:rsidRPr="00D26910">
        <w:rPr>
          <w:rFonts w:ascii="Times New Roman" w:hAnsi="Times New Roman"/>
          <w:sz w:val="28"/>
          <w:szCs w:val="28"/>
        </w:rPr>
        <w:t>Caio Lucius Valace de Oliveira Silva</w:t>
      </w:r>
    </w:p>
    <w:p w14:paraId="14E95B63" w14:textId="77777777" w:rsidR="00135136" w:rsidRPr="00D26910" w:rsidRDefault="00135136" w:rsidP="00135136">
      <w:pPr>
        <w:jc w:val="center"/>
        <w:rPr>
          <w:rFonts w:ascii="Times New Roman" w:hAnsi="Times New Roman"/>
          <w:sz w:val="28"/>
          <w:szCs w:val="28"/>
        </w:rPr>
      </w:pPr>
      <w:r w:rsidRPr="00D26910">
        <w:rPr>
          <w:rFonts w:ascii="Times New Roman" w:hAnsi="Times New Roman"/>
          <w:sz w:val="28"/>
          <w:szCs w:val="28"/>
        </w:rPr>
        <w:t>Presidente</w:t>
      </w:r>
    </w:p>
    <w:p w14:paraId="576396B7" w14:textId="77777777" w:rsidR="00135136" w:rsidRPr="00D26910" w:rsidRDefault="00135136" w:rsidP="00135136">
      <w:pPr>
        <w:jc w:val="center"/>
        <w:rPr>
          <w:rFonts w:ascii="Times New Roman" w:hAnsi="Times New Roman"/>
          <w:sz w:val="28"/>
          <w:szCs w:val="28"/>
        </w:rPr>
      </w:pPr>
    </w:p>
    <w:p w14:paraId="2299DBB3" w14:textId="77777777" w:rsidR="00135136" w:rsidRPr="00D26910" w:rsidRDefault="00135136" w:rsidP="00135136">
      <w:pPr>
        <w:jc w:val="center"/>
        <w:rPr>
          <w:rFonts w:ascii="Times New Roman" w:hAnsi="Times New Roman"/>
          <w:sz w:val="28"/>
          <w:szCs w:val="28"/>
        </w:rPr>
      </w:pPr>
    </w:p>
    <w:p w14:paraId="038E271E" w14:textId="77777777" w:rsidR="00135136" w:rsidRPr="00D26910" w:rsidRDefault="009F3600" w:rsidP="00135136">
      <w:pPr>
        <w:jc w:val="center"/>
        <w:rPr>
          <w:rFonts w:ascii="Times New Roman" w:hAnsi="Times New Roman"/>
          <w:color w:val="212529"/>
          <w:sz w:val="28"/>
          <w:szCs w:val="28"/>
        </w:rPr>
      </w:pPr>
      <w:hyperlink r:id="rId9" w:history="1">
        <w:r w:rsidR="00135136" w:rsidRPr="00D26910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João Evangelista Pereira de Sá</w:t>
        </w:r>
      </w:hyperlink>
      <w:r w:rsidR="00135136" w:rsidRPr="00D2691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Ismael Soares de Moura</w:t>
      </w:r>
    </w:p>
    <w:p w14:paraId="7F7F4924" w14:textId="77777777" w:rsidR="00135136" w:rsidRPr="00D26910" w:rsidRDefault="00135136" w:rsidP="00135136">
      <w:pPr>
        <w:jc w:val="center"/>
        <w:rPr>
          <w:rFonts w:ascii="Times New Roman" w:hAnsi="Times New Roman"/>
          <w:color w:val="212529"/>
          <w:sz w:val="28"/>
          <w:szCs w:val="28"/>
        </w:rPr>
      </w:pPr>
      <w:r w:rsidRPr="00D26910">
        <w:rPr>
          <w:rFonts w:ascii="Times New Roman" w:hAnsi="Times New Roman"/>
          <w:color w:val="212529"/>
          <w:sz w:val="28"/>
          <w:szCs w:val="28"/>
        </w:rPr>
        <w:t xml:space="preserve">        1º Vice-presidente                                             2º Vice-presidente</w:t>
      </w:r>
    </w:p>
    <w:p w14:paraId="5125E077" w14:textId="77777777" w:rsidR="00135136" w:rsidRPr="00D26910" w:rsidRDefault="00135136" w:rsidP="00135136">
      <w:pPr>
        <w:jc w:val="center"/>
        <w:rPr>
          <w:rFonts w:ascii="Times New Roman" w:hAnsi="Times New Roman"/>
          <w:color w:val="212529"/>
          <w:sz w:val="28"/>
          <w:szCs w:val="28"/>
        </w:rPr>
      </w:pPr>
    </w:p>
    <w:p w14:paraId="35210EC5" w14:textId="77777777" w:rsidR="00135136" w:rsidRPr="00D26910" w:rsidRDefault="00135136" w:rsidP="00135136">
      <w:pPr>
        <w:jc w:val="center"/>
        <w:rPr>
          <w:rFonts w:ascii="Times New Roman" w:hAnsi="Times New Roman"/>
          <w:color w:val="212529"/>
          <w:sz w:val="28"/>
          <w:szCs w:val="28"/>
        </w:rPr>
      </w:pPr>
    </w:p>
    <w:p w14:paraId="504077BA" w14:textId="77777777" w:rsidR="00135136" w:rsidRPr="00D26910" w:rsidRDefault="00135136" w:rsidP="00135136">
      <w:pPr>
        <w:jc w:val="center"/>
        <w:rPr>
          <w:rFonts w:ascii="Times New Roman" w:hAnsi="Times New Roman"/>
          <w:color w:val="212529"/>
          <w:sz w:val="28"/>
          <w:szCs w:val="28"/>
        </w:rPr>
      </w:pPr>
      <w:r w:rsidRPr="00D26910">
        <w:rPr>
          <w:rFonts w:ascii="Times New Roman" w:hAnsi="Times New Roman"/>
          <w:color w:val="212529"/>
          <w:sz w:val="28"/>
          <w:szCs w:val="28"/>
        </w:rPr>
        <w:t xml:space="preserve">   Ivan Luiz de Souza                                        José Carlos Galdino de Lima</w:t>
      </w:r>
    </w:p>
    <w:p w14:paraId="543E0471" w14:textId="77777777" w:rsidR="00135136" w:rsidRPr="00D26910" w:rsidRDefault="00135136" w:rsidP="00135136">
      <w:pPr>
        <w:spacing w:after="240"/>
        <w:jc w:val="both"/>
        <w:rPr>
          <w:rFonts w:ascii="Times New Roman" w:hAnsi="Times New Roman"/>
          <w:sz w:val="28"/>
          <w:szCs w:val="28"/>
        </w:rPr>
      </w:pPr>
      <w:r w:rsidRPr="00D26910">
        <w:rPr>
          <w:rFonts w:ascii="Times New Roman" w:hAnsi="Times New Roman"/>
          <w:color w:val="212529"/>
          <w:sz w:val="28"/>
          <w:szCs w:val="28"/>
        </w:rPr>
        <w:t xml:space="preserve">           1º Secretário                                                              2º Secretário</w:t>
      </w:r>
    </w:p>
    <w:p w14:paraId="6A3D5623" w14:textId="77777777" w:rsidR="00135136" w:rsidRPr="00D26910" w:rsidRDefault="00135136" w:rsidP="00135136">
      <w:pPr>
        <w:ind w:firstLine="720"/>
        <w:rPr>
          <w:rFonts w:ascii="Times New Roman" w:hAnsi="Times New Roman"/>
          <w:sz w:val="28"/>
          <w:szCs w:val="28"/>
        </w:rPr>
      </w:pPr>
    </w:p>
    <w:p w14:paraId="21203359" w14:textId="217A8D91" w:rsidR="000C2454" w:rsidRDefault="002D6E08">
      <w:pPr>
        <w:spacing w:after="240"/>
        <w:rPr>
          <w:rFonts w:ascii="Times New Roman" w:eastAsia="Times New Roman" w:hAnsi="Times New Roman"/>
          <w:sz w:val="24"/>
          <w:szCs w:val="24"/>
        </w:rPr>
      </w:pPr>
      <w:r w:rsidRPr="007A62C8">
        <w:rPr>
          <w:rFonts w:ascii="Times New Roman" w:eastAsia="Times New Roman" w:hAnsi="Times New Roman"/>
          <w:sz w:val="28"/>
          <w:szCs w:val="28"/>
        </w:rPr>
        <w:br/>
      </w:r>
    </w:p>
    <w:sectPr w:rsidR="000C24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2B265" w14:textId="77777777" w:rsidR="00270F1A" w:rsidRDefault="00270F1A">
      <w:r>
        <w:separator/>
      </w:r>
    </w:p>
  </w:endnote>
  <w:endnote w:type="continuationSeparator" w:id="0">
    <w:p w14:paraId="0F8B4B2B" w14:textId="77777777" w:rsidR="00270F1A" w:rsidRDefault="0027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2216C" w14:textId="77777777" w:rsidR="009F3600" w:rsidRDefault="009F36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0C3D3" w14:textId="77777777" w:rsidR="009F3600" w:rsidRDefault="009F36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5CBBC" w14:textId="77777777" w:rsidR="009F3600" w:rsidRDefault="009F36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17D9E" w14:textId="77777777" w:rsidR="00270F1A" w:rsidRDefault="00270F1A">
      <w:r>
        <w:separator/>
      </w:r>
    </w:p>
  </w:footnote>
  <w:footnote w:type="continuationSeparator" w:id="0">
    <w:p w14:paraId="3309E46D" w14:textId="77777777" w:rsidR="00270F1A" w:rsidRDefault="00270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5D993" w14:textId="77777777" w:rsidR="009F3600" w:rsidRDefault="009F36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1923F" w14:textId="61AAA422" w:rsidR="009F3600" w:rsidRDefault="009F3600" w:rsidP="00C71FE9">
    <w:pPr>
      <w:pBdr>
        <w:top w:val="nil"/>
        <w:left w:val="nil"/>
        <w:bottom w:val="nil"/>
        <w:right w:val="nil"/>
        <w:between w:val="nil"/>
      </w:pBdr>
      <w:tabs>
        <w:tab w:val="left" w:pos="1305"/>
        <w:tab w:val="center" w:pos="4252"/>
        <w:tab w:val="right" w:pos="8504"/>
        <w:tab w:val="left" w:pos="2385"/>
      </w:tabs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DB064F1" wp14:editId="21291371">
          <wp:simplePos x="0" y="0"/>
          <wp:positionH relativeFrom="page">
            <wp:posOffset>-220975</wp:posOffset>
          </wp:positionH>
          <wp:positionV relativeFrom="paragraph">
            <wp:posOffset>-686435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color w:val="000000"/>
      </w:rPr>
      <w:tab/>
    </w:r>
    <w:r>
      <w:rPr>
        <w:rFonts w:cs="Calibri"/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2F054" w14:textId="77777777" w:rsidR="009F3600" w:rsidRDefault="009F36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2746B"/>
    <w:multiLevelType w:val="hybridMultilevel"/>
    <w:tmpl w:val="1AF81E96"/>
    <w:lvl w:ilvl="0" w:tplc="0416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1" w15:restartNumberingAfterBreak="0">
    <w:nsid w:val="587E2940"/>
    <w:multiLevelType w:val="hybridMultilevel"/>
    <w:tmpl w:val="63563446"/>
    <w:lvl w:ilvl="0" w:tplc="0416000F">
      <w:start w:val="1"/>
      <w:numFmt w:val="decimal"/>
      <w:lvlText w:val="%1."/>
      <w:lvlJc w:val="left"/>
      <w:pPr>
        <w:ind w:left="4689" w:hanging="360"/>
      </w:pPr>
    </w:lvl>
    <w:lvl w:ilvl="1" w:tplc="04160019" w:tentative="1">
      <w:start w:val="1"/>
      <w:numFmt w:val="lowerLetter"/>
      <w:lvlText w:val="%2."/>
      <w:lvlJc w:val="left"/>
      <w:pPr>
        <w:ind w:left="5409" w:hanging="360"/>
      </w:pPr>
    </w:lvl>
    <w:lvl w:ilvl="2" w:tplc="0416001B" w:tentative="1">
      <w:start w:val="1"/>
      <w:numFmt w:val="lowerRoman"/>
      <w:lvlText w:val="%3."/>
      <w:lvlJc w:val="right"/>
      <w:pPr>
        <w:ind w:left="6129" w:hanging="180"/>
      </w:pPr>
    </w:lvl>
    <w:lvl w:ilvl="3" w:tplc="0416000F" w:tentative="1">
      <w:start w:val="1"/>
      <w:numFmt w:val="decimal"/>
      <w:lvlText w:val="%4."/>
      <w:lvlJc w:val="left"/>
      <w:pPr>
        <w:ind w:left="6849" w:hanging="360"/>
      </w:pPr>
    </w:lvl>
    <w:lvl w:ilvl="4" w:tplc="04160019" w:tentative="1">
      <w:start w:val="1"/>
      <w:numFmt w:val="lowerLetter"/>
      <w:lvlText w:val="%5."/>
      <w:lvlJc w:val="left"/>
      <w:pPr>
        <w:ind w:left="7569" w:hanging="360"/>
      </w:pPr>
    </w:lvl>
    <w:lvl w:ilvl="5" w:tplc="0416001B" w:tentative="1">
      <w:start w:val="1"/>
      <w:numFmt w:val="lowerRoman"/>
      <w:lvlText w:val="%6."/>
      <w:lvlJc w:val="right"/>
      <w:pPr>
        <w:ind w:left="8289" w:hanging="180"/>
      </w:pPr>
    </w:lvl>
    <w:lvl w:ilvl="6" w:tplc="0416000F" w:tentative="1">
      <w:start w:val="1"/>
      <w:numFmt w:val="decimal"/>
      <w:lvlText w:val="%7."/>
      <w:lvlJc w:val="left"/>
      <w:pPr>
        <w:ind w:left="9009" w:hanging="360"/>
      </w:pPr>
    </w:lvl>
    <w:lvl w:ilvl="7" w:tplc="04160019" w:tentative="1">
      <w:start w:val="1"/>
      <w:numFmt w:val="lowerLetter"/>
      <w:lvlText w:val="%8."/>
      <w:lvlJc w:val="left"/>
      <w:pPr>
        <w:ind w:left="9729" w:hanging="360"/>
      </w:pPr>
    </w:lvl>
    <w:lvl w:ilvl="8" w:tplc="0416001B" w:tentative="1">
      <w:start w:val="1"/>
      <w:numFmt w:val="lowerRoman"/>
      <w:lvlText w:val="%9."/>
      <w:lvlJc w:val="right"/>
      <w:pPr>
        <w:ind w:left="1044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54"/>
    <w:rsid w:val="000408E3"/>
    <w:rsid w:val="00057320"/>
    <w:rsid w:val="00082972"/>
    <w:rsid w:val="000B796F"/>
    <w:rsid w:val="000C2454"/>
    <w:rsid w:val="00115A3E"/>
    <w:rsid w:val="001276F7"/>
    <w:rsid w:val="00135136"/>
    <w:rsid w:val="001651C3"/>
    <w:rsid w:val="00193B4C"/>
    <w:rsid w:val="00197A99"/>
    <w:rsid w:val="001B2710"/>
    <w:rsid w:val="001F12FE"/>
    <w:rsid w:val="001F6860"/>
    <w:rsid w:val="00202475"/>
    <w:rsid w:val="002513B1"/>
    <w:rsid w:val="00252DE9"/>
    <w:rsid w:val="00270F1A"/>
    <w:rsid w:val="002D6E08"/>
    <w:rsid w:val="0030380E"/>
    <w:rsid w:val="00314B5B"/>
    <w:rsid w:val="00322491"/>
    <w:rsid w:val="00335DCA"/>
    <w:rsid w:val="00371400"/>
    <w:rsid w:val="003759CC"/>
    <w:rsid w:val="003A1193"/>
    <w:rsid w:val="004722A5"/>
    <w:rsid w:val="00484700"/>
    <w:rsid w:val="004C32A0"/>
    <w:rsid w:val="004C6142"/>
    <w:rsid w:val="004C6E03"/>
    <w:rsid w:val="004D3AEA"/>
    <w:rsid w:val="00525123"/>
    <w:rsid w:val="00567CC3"/>
    <w:rsid w:val="005837D4"/>
    <w:rsid w:val="00635802"/>
    <w:rsid w:val="00694EAD"/>
    <w:rsid w:val="006F0CA4"/>
    <w:rsid w:val="006F15A2"/>
    <w:rsid w:val="00706291"/>
    <w:rsid w:val="00714415"/>
    <w:rsid w:val="00757541"/>
    <w:rsid w:val="0077048A"/>
    <w:rsid w:val="00794796"/>
    <w:rsid w:val="007A62C8"/>
    <w:rsid w:val="007B4176"/>
    <w:rsid w:val="007D6821"/>
    <w:rsid w:val="0080618D"/>
    <w:rsid w:val="00856543"/>
    <w:rsid w:val="00887C0E"/>
    <w:rsid w:val="00915CC6"/>
    <w:rsid w:val="0092754A"/>
    <w:rsid w:val="00927DBA"/>
    <w:rsid w:val="009370EA"/>
    <w:rsid w:val="009815BC"/>
    <w:rsid w:val="00993D7C"/>
    <w:rsid w:val="009B663C"/>
    <w:rsid w:val="009F2B61"/>
    <w:rsid w:val="009F3600"/>
    <w:rsid w:val="00A26542"/>
    <w:rsid w:val="00A52666"/>
    <w:rsid w:val="00A733DF"/>
    <w:rsid w:val="00AA38FD"/>
    <w:rsid w:val="00B46F05"/>
    <w:rsid w:val="00BE751E"/>
    <w:rsid w:val="00BF5071"/>
    <w:rsid w:val="00C30A02"/>
    <w:rsid w:val="00C71FE9"/>
    <w:rsid w:val="00CA3729"/>
    <w:rsid w:val="00CB2325"/>
    <w:rsid w:val="00D1703B"/>
    <w:rsid w:val="00D20DA9"/>
    <w:rsid w:val="00D44BD7"/>
    <w:rsid w:val="00D71E42"/>
    <w:rsid w:val="00D92DB1"/>
    <w:rsid w:val="00DC176F"/>
    <w:rsid w:val="00E50886"/>
    <w:rsid w:val="00E62F2E"/>
    <w:rsid w:val="00E63532"/>
    <w:rsid w:val="00E946AA"/>
    <w:rsid w:val="00F01A25"/>
    <w:rsid w:val="00F27535"/>
    <w:rsid w:val="00F33C31"/>
    <w:rsid w:val="00F6350D"/>
    <w:rsid w:val="00FB6CE8"/>
    <w:rsid w:val="00FD0509"/>
    <w:rsid w:val="00FE6515"/>
    <w:rsid w:val="00FF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10547"/>
  <w15:docId w15:val="{4EA3DD77-D517-4445-A922-E4750EAA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1DD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5D0B11"/>
    <w:rPr>
      <w:b/>
      <w:bCs/>
    </w:rPr>
  </w:style>
  <w:style w:type="paragraph" w:styleId="NormalWeb">
    <w:name w:val="Normal (Web)"/>
    <w:basedOn w:val="Normal"/>
    <w:uiPriority w:val="99"/>
    <w:unhideWhenUsed/>
    <w:rsid w:val="001E2850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7172A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7172A"/>
    <w:pPr>
      <w:ind w:left="720"/>
      <w:contextualSpacing/>
    </w:pPr>
  </w:style>
  <w:style w:type="paragraph" w:styleId="SemEspaamento">
    <w:name w:val="No Spacing"/>
    <w:uiPriority w:val="1"/>
    <w:qFormat/>
    <w:rsid w:val="00CC2774"/>
    <w:rPr>
      <w:rFonts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eop">
    <w:name w:val="eop"/>
    <w:basedOn w:val="Fontepargpadro"/>
    <w:rsid w:val="0058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setelagoas.mg.leg.br/parlamentar/1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apl.setelagoas.mg.leg.br/parlamentar/13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U6MoLgawBSShshKOzUD2E85gYQ==">CgMxLjA4AHIhMUVZWExYNDZNa2xjYzZRYTQtUWJYckkzZkhmV1ZCcGRS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651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Leonardo Lobato</cp:lastModifiedBy>
  <cp:revision>4</cp:revision>
  <cp:lastPrinted>2024-12-12T16:45:00Z</cp:lastPrinted>
  <dcterms:created xsi:type="dcterms:W3CDTF">2024-12-12T14:51:00Z</dcterms:created>
  <dcterms:modified xsi:type="dcterms:W3CDTF">2024-12-12T16:46:00Z</dcterms:modified>
</cp:coreProperties>
</file>