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7E102" w14:textId="01442544" w:rsidR="008A28BB" w:rsidRDefault="00904684" w:rsidP="00904684">
      <w:pPr>
        <w:pStyle w:val="Ttulo1"/>
      </w:pPr>
      <w:bookmarkStart w:id="0" w:name="_Hlk158902683"/>
      <w:r>
        <w:t>anteprojeto de lei nº _________/202</w:t>
      </w:r>
      <w:r w:rsidR="00125137">
        <w:t>4</w:t>
      </w:r>
    </w:p>
    <w:bookmarkEnd w:id="0"/>
    <w:p w14:paraId="24B428D4" w14:textId="08B4A2AB" w:rsidR="00904684" w:rsidRDefault="00320642" w:rsidP="00320642">
      <w:pPr>
        <w:pStyle w:val="Subttulo"/>
      </w:pPr>
      <w:r w:rsidRPr="00320642">
        <w:rPr>
          <w:rStyle w:val="SubttuloChar"/>
          <w:bCs/>
          <w:caps/>
        </w:rPr>
        <w:t>Institui a obrigatoriedade da realização anual do</w:t>
      </w:r>
      <w:r>
        <w:rPr>
          <w:rStyle w:val="SubttuloChar"/>
          <w:bCs/>
          <w:caps/>
        </w:rPr>
        <w:t xml:space="preserve"> </w:t>
      </w:r>
      <w:r w:rsidRPr="00320642">
        <w:rPr>
          <w:rStyle w:val="SubttuloChar"/>
          <w:bCs/>
          <w:caps/>
        </w:rPr>
        <w:t>exame de mamografia em mulheres a partir dos</w:t>
      </w:r>
      <w:r>
        <w:rPr>
          <w:rStyle w:val="SubttuloChar"/>
          <w:bCs/>
          <w:caps/>
        </w:rPr>
        <w:t xml:space="preserve"> </w:t>
      </w:r>
      <w:r w:rsidRPr="00320642">
        <w:rPr>
          <w:rStyle w:val="SubttuloChar"/>
          <w:bCs/>
          <w:caps/>
        </w:rPr>
        <w:t>quarenta anos e dá outras providências.</w:t>
      </w:r>
    </w:p>
    <w:p w14:paraId="553C1BAC" w14:textId="2F02BFF6" w:rsidR="00320642" w:rsidRDefault="00320642" w:rsidP="00320642">
      <w:r>
        <w:br/>
      </w:r>
      <w:r>
        <w:br/>
      </w:r>
      <w:r>
        <w:br/>
      </w:r>
      <w:r>
        <w:t>Art. 1º Fica instituída a obrigatoriedade de realização anual do exame de</w:t>
      </w:r>
      <w:r>
        <w:t xml:space="preserve"> </w:t>
      </w:r>
      <w:r>
        <w:t>mamografia para todas as mulheres com 40 (quarenta) anos ou mais, nos</w:t>
      </w:r>
      <w:r>
        <w:t xml:space="preserve"> </w:t>
      </w:r>
      <w:r>
        <w:t xml:space="preserve">equipamentos públicos de saúde no Município de </w:t>
      </w:r>
      <w:r>
        <w:t>Sete Lagoas</w:t>
      </w:r>
    </w:p>
    <w:p w14:paraId="01546F55" w14:textId="56006DD8" w:rsidR="00320642" w:rsidRDefault="00320642" w:rsidP="00320642">
      <w:r>
        <w:t>Art. 2º A realização do exame de mamografia deverá ser garantida de forma gratuita e</w:t>
      </w:r>
      <w:r>
        <w:t xml:space="preserve"> </w:t>
      </w:r>
      <w:r>
        <w:t>sem custos para as mulheres atendidas pelo Sistema Único de Saúde (SUS),</w:t>
      </w:r>
      <w:r>
        <w:t xml:space="preserve"> </w:t>
      </w:r>
      <w:r>
        <w:t>independentemente de qualquer tipo de referência ou encaminhamento prévio.</w:t>
      </w:r>
    </w:p>
    <w:p w14:paraId="40D7D402" w14:textId="5C657634" w:rsidR="00320642" w:rsidRDefault="00320642" w:rsidP="00320642">
      <w:r>
        <w:t>Art. 3º O exame de mamografia deve ser realizado anualmente, com início aos 40</w:t>
      </w:r>
      <w:r>
        <w:t xml:space="preserve"> </w:t>
      </w:r>
      <w:r>
        <w:t>(quarenta) anos, para mulheres que não apresentem sintomas de alterações nas</w:t>
      </w:r>
      <w:r>
        <w:t xml:space="preserve"> </w:t>
      </w:r>
      <w:r>
        <w:t>mamas, e poderá ser indicado mais frequentemente em casos específicos, conforme</w:t>
      </w:r>
      <w:r>
        <w:t xml:space="preserve"> </w:t>
      </w:r>
      <w:r>
        <w:t>orientação médica, para aquelas com histórico familiar ou pessoal de doenças</w:t>
      </w:r>
      <w:r>
        <w:t xml:space="preserve"> </w:t>
      </w:r>
      <w:r>
        <w:t>relacionadas ao câncer de mama.</w:t>
      </w:r>
    </w:p>
    <w:p w14:paraId="32ED2CBD" w14:textId="77777777" w:rsidR="00320642" w:rsidRDefault="00320642" w:rsidP="00320642">
      <w:r>
        <w:t>Art. 4º São objetivos do projeto de lei:</w:t>
      </w:r>
    </w:p>
    <w:p w14:paraId="4FDA2A99" w14:textId="77777777" w:rsidR="00320642" w:rsidRDefault="00320642" w:rsidP="00320642">
      <w:r>
        <w:t>I ­ Prevenir a ocorrência de câncer de mama no município;</w:t>
      </w:r>
    </w:p>
    <w:p w14:paraId="5F386E50" w14:textId="0154BFC3" w:rsidR="00320642" w:rsidRDefault="00320642" w:rsidP="00320642">
      <w:r>
        <w:t>II ­ Estimular as mulheres a realizarem os exames de forma periódica,</w:t>
      </w:r>
      <w:r>
        <w:t xml:space="preserve"> </w:t>
      </w:r>
      <w:r>
        <w:t>simplificada e eficiente;</w:t>
      </w:r>
    </w:p>
    <w:p w14:paraId="12ECCBDB" w14:textId="77777777" w:rsidR="00320642" w:rsidRDefault="00320642" w:rsidP="00320642">
      <w:r>
        <w:t>III ­ Promover a saúde da mulher como política prioritária no município;</w:t>
      </w:r>
    </w:p>
    <w:p w14:paraId="0214F889" w14:textId="672F1F34" w:rsidR="00320642" w:rsidRDefault="00320642" w:rsidP="00320642">
      <w:r>
        <w:lastRenderedPageBreak/>
        <w:t>Art. 5º Os serviços públicos de saúde deverão garantir o agendamento e a realização do</w:t>
      </w:r>
      <w:r>
        <w:t xml:space="preserve"> </w:t>
      </w:r>
      <w:r>
        <w:t>exame de mamografia, de forma sistemática, para todas as mulheres elegíveis,</w:t>
      </w:r>
      <w:r>
        <w:t xml:space="preserve"> </w:t>
      </w:r>
      <w:r>
        <w:t>respeitando a necessidade de adequação ao fluxo de atendimentos e garantindo a</w:t>
      </w:r>
      <w:r>
        <w:t xml:space="preserve"> </w:t>
      </w:r>
      <w:r>
        <w:t>qualidade do exame e a confidencialidade dos resultados.</w:t>
      </w:r>
    </w:p>
    <w:p w14:paraId="67B59A82" w14:textId="14D130AC" w:rsidR="00B428F7" w:rsidRDefault="00320642" w:rsidP="00320642">
      <w:r>
        <w:t>Art. 6º Esta Lei entra em vigor na data de sua publicação, revogadas as disposições</w:t>
      </w:r>
      <w:r>
        <w:t xml:space="preserve"> </w:t>
      </w:r>
      <w:r>
        <w:t>contrárias.</w:t>
      </w:r>
      <w:r w:rsidR="00B428F7" w:rsidRPr="00B428F7">
        <w:cr/>
      </w:r>
    </w:p>
    <w:p w14:paraId="3CF5602B" w14:textId="2ECA4110" w:rsidR="004F62A3" w:rsidRDefault="00320642" w:rsidP="004F62A3">
      <w:bookmarkStart w:id="1" w:name="_Hlk142311013"/>
      <w:r>
        <w:t xml:space="preserve">            </w:t>
      </w:r>
      <w:r w:rsidR="004F62A3">
        <w:t xml:space="preserve">Sala das Sessões, </w:t>
      </w:r>
      <w:r>
        <w:t>27</w:t>
      </w:r>
      <w:r w:rsidR="004F62A3">
        <w:t xml:space="preserve"> de</w:t>
      </w:r>
      <w:r w:rsidR="00AE5FD7">
        <w:t xml:space="preserve"> </w:t>
      </w:r>
      <w:r>
        <w:t>novembro</w:t>
      </w:r>
      <w:r w:rsidR="00AE5FD7">
        <w:t xml:space="preserve"> </w:t>
      </w:r>
      <w:r w:rsidR="004F62A3">
        <w:t>de 202</w:t>
      </w:r>
      <w:r w:rsidR="00217070">
        <w:t>4</w:t>
      </w:r>
      <w:r w:rsidR="004F62A3">
        <w:t>.</w:t>
      </w:r>
    </w:p>
    <w:bookmarkEnd w:id="1"/>
    <w:p w14:paraId="2C771D86" w14:textId="77777777" w:rsidR="004F62A3" w:rsidRPr="00B417BF" w:rsidRDefault="004F62A3" w:rsidP="004F62A3">
      <w:pPr>
        <w:pStyle w:val="Artigos"/>
        <w:numPr>
          <w:ilvl w:val="0"/>
          <w:numId w:val="0"/>
        </w:numPr>
        <w:ind w:left="1134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E707041" wp14:editId="7F2CAE57">
            <wp:simplePos x="0" y="0"/>
            <wp:positionH relativeFrom="column">
              <wp:posOffset>800100</wp:posOffset>
            </wp:positionH>
            <wp:positionV relativeFrom="paragraph">
              <wp:posOffset>5080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47797" w14:textId="77777777" w:rsidR="004F62A3" w:rsidRPr="00B417BF" w:rsidRDefault="004F62A3" w:rsidP="004F62A3">
      <w:pPr>
        <w:pStyle w:val="Artigos"/>
        <w:numPr>
          <w:ilvl w:val="0"/>
          <w:numId w:val="0"/>
        </w:numPr>
        <w:ind w:left="1134"/>
      </w:pPr>
    </w:p>
    <w:p w14:paraId="565CDADC" w14:textId="77777777" w:rsidR="004F62A3" w:rsidRPr="00B417BF" w:rsidRDefault="004F62A3" w:rsidP="004F62A3">
      <w:pPr>
        <w:pStyle w:val="AssinaturadoVereador"/>
      </w:pPr>
      <w:bookmarkStart w:id="2" w:name="_Hlk158902736"/>
    </w:p>
    <w:p w14:paraId="4344FF44" w14:textId="77777777" w:rsidR="004F62A3" w:rsidRPr="00B417BF" w:rsidRDefault="004F62A3" w:rsidP="004F62A3">
      <w:pPr>
        <w:pStyle w:val="AssinaturadoVereador"/>
      </w:pPr>
      <w:bookmarkStart w:id="3" w:name="_Hlk142311036"/>
      <w:r w:rsidRPr="00B417BF">
        <w:t>RODRIGO BRAGA DA ROCHA</w:t>
      </w:r>
    </w:p>
    <w:p w14:paraId="4901A945" w14:textId="663CF11C" w:rsidR="004F62A3" w:rsidRDefault="004F62A3" w:rsidP="004F62A3">
      <w:pPr>
        <w:pStyle w:val="AssinaturadoVereador"/>
      </w:pPr>
      <w:r w:rsidRPr="00B417BF">
        <w:t xml:space="preserve">VEREADOR – </w:t>
      </w:r>
      <w:r w:rsidR="00D10518">
        <w:t>MDB</w:t>
      </w:r>
    </w:p>
    <w:bookmarkEnd w:id="3"/>
    <w:p w14:paraId="5FC7A68A" w14:textId="77777777" w:rsidR="004F62A3" w:rsidRDefault="004F62A3" w:rsidP="00904684">
      <w:pPr>
        <w:pStyle w:val="Artigos"/>
        <w:numPr>
          <w:ilvl w:val="0"/>
          <w:numId w:val="0"/>
        </w:numPr>
        <w:ind w:left="567" w:hanging="567"/>
      </w:pPr>
    </w:p>
    <w:p w14:paraId="094CDA3F" w14:textId="77777777" w:rsidR="004F62A3" w:rsidRDefault="004F62A3" w:rsidP="004F62A3">
      <w:pPr>
        <w:pStyle w:val="Ttulo1"/>
      </w:pPr>
      <w:bookmarkStart w:id="4" w:name="_Hlk158902746"/>
      <w:bookmarkEnd w:id="2"/>
      <w:r>
        <w:t>justificativa</w:t>
      </w:r>
    </w:p>
    <w:p w14:paraId="60549083" w14:textId="4A71435A" w:rsidR="00320642" w:rsidRDefault="00320642" w:rsidP="00320642">
      <w:bookmarkStart w:id="5" w:name="_Hlk158902536"/>
      <w:bookmarkEnd w:id="4"/>
      <w:r>
        <w:br/>
        <w:t xml:space="preserve">         </w:t>
      </w:r>
      <w:r>
        <w:t>A mamografia é um exame fundamental para detectar sinais de câncer de mama em</w:t>
      </w:r>
      <w:r>
        <w:t xml:space="preserve"> </w:t>
      </w:r>
      <w:r>
        <w:t>estágios iniciais, quando as chances de tratamento e cura são significativamente</w:t>
      </w:r>
      <w:r>
        <w:t xml:space="preserve"> </w:t>
      </w:r>
      <w:r>
        <w:t>maiores. Nesse contexto, a presente proposta visa instituir a obrigatoriedade da</w:t>
      </w:r>
      <w:r>
        <w:t xml:space="preserve"> </w:t>
      </w:r>
      <w:r>
        <w:t>realização do exame de mamografia para todas as mulheres a partir dos 40 anos,</w:t>
      </w:r>
      <w:r>
        <w:t xml:space="preserve"> </w:t>
      </w:r>
      <w:r>
        <w:t>uma vez ao ano, no âmbito do Sistema Único de Saúde (SUS), como forma de</w:t>
      </w:r>
      <w:r>
        <w:t xml:space="preserve"> </w:t>
      </w:r>
      <w:r>
        <w:t>garantir a detecção precoce da doença e promover a saúde pública.</w:t>
      </w:r>
    </w:p>
    <w:p w14:paraId="2DA6AE10" w14:textId="5901A1E0" w:rsidR="006117D7" w:rsidRPr="006117D7" w:rsidRDefault="00320642" w:rsidP="00320642">
      <w:r>
        <w:t>A recomendação para a realização de mamografias anuais a partir dos 40 anos é</w:t>
      </w:r>
      <w:r>
        <w:t xml:space="preserve"> </w:t>
      </w:r>
      <w:r>
        <w:t>respaldada por diversas entidades médicas, como a Sociedade Brasileira de</w:t>
      </w:r>
      <w:r>
        <w:t xml:space="preserve"> </w:t>
      </w:r>
      <w:r>
        <w:t>Mastologia (SBM) e a Organização Mundial da Saúde (OMS). A idade de 40 anos é</w:t>
      </w:r>
      <w:r>
        <w:t xml:space="preserve"> </w:t>
      </w:r>
      <w:r>
        <w:t>um marco importante, pois estudos demonstram que o risco de câncer de mama</w:t>
      </w:r>
      <w:r>
        <w:t xml:space="preserve"> </w:t>
      </w:r>
      <w:r>
        <w:t>aumenta com a idade e o exame preventivo regular torna-se essencial para reduzir a</w:t>
      </w:r>
      <w:r>
        <w:t xml:space="preserve"> </w:t>
      </w:r>
      <w:r>
        <w:t xml:space="preserve">mortalidade associada à doença, a partir desta idade, os </w:t>
      </w:r>
      <w:r>
        <w:lastRenderedPageBreak/>
        <w:t>benefícios da detecção</w:t>
      </w:r>
      <w:r>
        <w:t xml:space="preserve"> </w:t>
      </w:r>
      <w:r>
        <w:t>precoce são evidentes e a criação de uma obrigatoriedade formal para a realização</w:t>
      </w:r>
      <w:r>
        <w:t xml:space="preserve"> </w:t>
      </w:r>
      <w:r>
        <w:t>do exame anualmente busca garantir a universalização do acesso, assegurando que</w:t>
      </w:r>
      <w:r>
        <w:t xml:space="preserve"> </w:t>
      </w:r>
      <w:r>
        <w:t>todas as mulheres atendidas pelo sistema único de saúde possam ser monitoradas</w:t>
      </w:r>
      <w:r>
        <w:t xml:space="preserve"> </w:t>
      </w:r>
      <w:r>
        <w:t>periodicamente, independentemente de sua localização ou condição</w:t>
      </w:r>
      <w:r>
        <w:t xml:space="preserve"> </w:t>
      </w:r>
      <w:r>
        <w:t>socioeconômica.</w:t>
      </w:r>
      <w:r>
        <w:t xml:space="preserve">                               </w:t>
      </w:r>
      <w:r w:rsidR="006117D7">
        <w:t xml:space="preserve">Assim, submeto este </w:t>
      </w:r>
      <w:r w:rsidR="00B958B0">
        <w:t>Anteprojeto</w:t>
      </w:r>
      <w:r w:rsidR="006117D7">
        <w:t xml:space="preserve"> de lei para análise e aprovação.</w:t>
      </w:r>
      <w:r w:rsidR="006117D7">
        <w:cr/>
      </w:r>
      <w:bookmarkEnd w:id="5"/>
    </w:p>
    <w:sectPr w:rsidR="006117D7" w:rsidRPr="006117D7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4D92B" w14:textId="77777777" w:rsidR="00904684" w:rsidRDefault="00904684" w:rsidP="005F48BC">
      <w:pPr>
        <w:spacing w:line="240" w:lineRule="auto"/>
      </w:pPr>
      <w:r>
        <w:separator/>
      </w:r>
    </w:p>
  </w:endnote>
  <w:endnote w:type="continuationSeparator" w:id="0">
    <w:p w14:paraId="02218979" w14:textId="77777777" w:rsidR="00904684" w:rsidRDefault="0090468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9AA70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78EC552A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D8C323B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87005" w14:textId="77777777" w:rsidR="00904684" w:rsidRDefault="00904684" w:rsidP="005F48BC">
      <w:pPr>
        <w:spacing w:line="240" w:lineRule="auto"/>
      </w:pPr>
      <w:r>
        <w:separator/>
      </w:r>
    </w:p>
  </w:footnote>
  <w:footnote w:type="continuationSeparator" w:id="0">
    <w:p w14:paraId="392ACE41" w14:textId="77777777" w:rsidR="00904684" w:rsidRDefault="0090468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2B6EA845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7DC6985" wp14:editId="7DC8DC71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DBDE60C" wp14:editId="192F0BBD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4F3A3B0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7F66A56" w14:textId="77777777" w:rsidR="001C32B8" w:rsidRDefault="00320642">
        <w:pPr>
          <w:pStyle w:val="Cabealho"/>
          <w:jc w:val="right"/>
        </w:pPr>
      </w:p>
    </w:sdtContent>
  </w:sdt>
  <w:p w14:paraId="135A17F9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B3837"/>
    <w:rsid w:val="000B3A13"/>
    <w:rsid w:val="000F334F"/>
    <w:rsid w:val="000F5527"/>
    <w:rsid w:val="001043B8"/>
    <w:rsid w:val="00125137"/>
    <w:rsid w:val="00181A2B"/>
    <w:rsid w:val="00185E96"/>
    <w:rsid w:val="001C32B8"/>
    <w:rsid w:val="001C54D5"/>
    <w:rsid w:val="00217070"/>
    <w:rsid w:val="00234D82"/>
    <w:rsid w:val="00251B96"/>
    <w:rsid w:val="00263BB7"/>
    <w:rsid w:val="002B3D6A"/>
    <w:rsid w:val="002F192F"/>
    <w:rsid w:val="00320642"/>
    <w:rsid w:val="003D393D"/>
    <w:rsid w:val="003F77D1"/>
    <w:rsid w:val="004D1E59"/>
    <w:rsid w:val="004F62A3"/>
    <w:rsid w:val="00553B5C"/>
    <w:rsid w:val="005B2295"/>
    <w:rsid w:val="005B24AD"/>
    <w:rsid w:val="005E0452"/>
    <w:rsid w:val="005E0E47"/>
    <w:rsid w:val="005E2BE1"/>
    <w:rsid w:val="005F48BC"/>
    <w:rsid w:val="006117D7"/>
    <w:rsid w:val="00650B97"/>
    <w:rsid w:val="00672B8B"/>
    <w:rsid w:val="00683120"/>
    <w:rsid w:val="006C00A1"/>
    <w:rsid w:val="006F5AF8"/>
    <w:rsid w:val="007351F2"/>
    <w:rsid w:val="00756CDA"/>
    <w:rsid w:val="00817038"/>
    <w:rsid w:val="00870D4C"/>
    <w:rsid w:val="00881E14"/>
    <w:rsid w:val="00882374"/>
    <w:rsid w:val="0089445C"/>
    <w:rsid w:val="008A28BB"/>
    <w:rsid w:val="008A3D23"/>
    <w:rsid w:val="00904684"/>
    <w:rsid w:val="0093400D"/>
    <w:rsid w:val="0096484A"/>
    <w:rsid w:val="0097200D"/>
    <w:rsid w:val="00A25A21"/>
    <w:rsid w:val="00AD3026"/>
    <w:rsid w:val="00AE5FD7"/>
    <w:rsid w:val="00B138C1"/>
    <w:rsid w:val="00B428F7"/>
    <w:rsid w:val="00B44767"/>
    <w:rsid w:val="00B82565"/>
    <w:rsid w:val="00B958B0"/>
    <w:rsid w:val="00BD0F70"/>
    <w:rsid w:val="00BD6A3C"/>
    <w:rsid w:val="00C004B6"/>
    <w:rsid w:val="00C01B99"/>
    <w:rsid w:val="00C04706"/>
    <w:rsid w:val="00C14D23"/>
    <w:rsid w:val="00C223D6"/>
    <w:rsid w:val="00C23D2B"/>
    <w:rsid w:val="00C378AB"/>
    <w:rsid w:val="00C5212C"/>
    <w:rsid w:val="00CE3ECA"/>
    <w:rsid w:val="00CF76C7"/>
    <w:rsid w:val="00D10518"/>
    <w:rsid w:val="00D52C78"/>
    <w:rsid w:val="00D733AB"/>
    <w:rsid w:val="00D82EAF"/>
    <w:rsid w:val="00D9728C"/>
    <w:rsid w:val="00DA757B"/>
    <w:rsid w:val="00E04774"/>
    <w:rsid w:val="00E157AC"/>
    <w:rsid w:val="00E971A3"/>
    <w:rsid w:val="00F46F08"/>
    <w:rsid w:val="00F60B84"/>
    <w:rsid w:val="00F92B73"/>
    <w:rsid w:val="00FA3A9D"/>
    <w:rsid w:val="00FB2887"/>
    <w:rsid w:val="00FD3D83"/>
    <w:rsid w:val="00FD7AD9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9F3D2F5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Forte">
    <w:name w:val="Strong"/>
    <w:uiPriority w:val="22"/>
    <w:qFormat/>
    <w:rsid w:val="00AE5F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482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Hugo Otávio Souza Andrade</cp:lastModifiedBy>
  <cp:revision>2</cp:revision>
  <cp:lastPrinted>2021-05-12T15:34:00Z</cp:lastPrinted>
  <dcterms:created xsi:type="dcterms:W3CDTF">2024-11-27T12:08:00Z</dcterms:created>
  <dcterms:modified xsi:type="dcterms:W3CDTF">2024-11-27T12:08:00Z</dcterms:modified>
</cp:coreProperties>
</file>