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8867" w14:textId="77777777" w:rsidR="00F807D8" w:rsidRDefault="00F807D8" w:rsidP="006F270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FE46B6" w14:textId="35DDCCAB" w:rsidR="006F2702" w:rsidRDefault="00D857EE" w:rsidP="006F27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807D8">
        <w:rPr>
          <w:rFonts w:ascii="Times New Roman" w:hAnsi="Times New Roman"/>
          <w:b/>
          <w:bCs/>
          <w:sz w:val="28"/>
          <w:szCs w:val="28"/>
        </w:rPr>
        <w:t>ANTE</w:t>
      </w:r>
      <w:r w:rsidR="00B0494F" w:rsidRPr="00F807D8">
        <w:rPr>
          <w:rFonts w:ascii="Times New Roman" w:hAnsi="Times New Roman"/>
          <w:b/>
          <w:bCs/>
          <w:sz w:val="28"/>
          <w:szCs w:val="28"/>
        </w:rPr>
        <w:t>P</w:t>
      </w:r>
      <w:r w:rsidR="00865190" w:rsidRPr="00F807D8">
        <w:rPr>
          <w:rFonts w:ascii="Times New Roman" w:hAnsi="Times New Roman"/>
          <w:b/>
          <w:bCs/>
          <w:sz w:val="28"/>
          <w:szCs w:val="28"/>
        </w:rPr>
        <w:t xml:space="preserve">ROJETO DE LEI ORDINÁRIA N° </w:t>
      </w:r>
      <w:r w:rsidR="004673BF" w:rsidRPr="00F807D8">
        <w:rPr>
          <w:rFonts w:ascii="Times New Roman" w:hAnsi="Times New Roman"/>
          <w:b/>
          <w:bCs/>
          <w:sz w:val="28"/>
          <w:szCs w:val="28"/>
        </w:rPr>
        <w:t>___</w:t>
      </w:r>
      <w:r w:rsidR="00324F74" w:rsidRPr="00F807D8">
        <w:rPr>
          <w:rFonts w:ascii="Times New Roman" w:hAnsi="Times New Roman"/>
          <w:b/>
          <w:bCs/>
          <w:sz w:val="28"/>
          <w:szCs w:val="28"/>
        </w:rPr>
        <w:t>__</w:t>
      </w:r>
      <w:r w:rsidR="00B0494F" w:rsidRPr="00F807D8">
        <w:rPr>
          <w:rFonts w:ascii="Times New Roman" w:hAnsi="Times New Roman"/>
          <w:b/>
          <w:bCs/>
          <w:sz w:val="28"/>
          <w:szCs w:val="28"/>
        </w:rPr>
        <w:t>/20</w:t>
      </w:r>
      <w:r w:rsidRPr="00F807D8">
        <w:rPr>
          <w:rFonts w:ascii="Times New Roman" w:hAnsi="Times New Roman"/>
          <w:b/>
          <w:bCs/>
          <w:sz w:val="28"/>
          <w:szCs w:val="28"/>
        </w:rPr>
        <w:t>24</w:t>
      </w:r>
    </w:p>
    <w:p w14:paraId="5BB9EBB0" w14:textId="77777777" w:rsidR="00F807D8" w:rsidRPr="00F807D8" w:rsidRDefault="00F807D8" w:rsidP="006F270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76B717" w14:textId="4C992AD6" w:rsidR="006F2702" w:rsidRDefault="006F2702" w:rsidP="006F2702">
      <w:pPr>
        <w:ind w:left="2832"/>
        <w:jc w:val="both"/>
        <w:rPr>
          <w:rFonts w:ascii="Times New Roman" w:hAnsi="Times New Roman"/>
          <w:b/>
          <w:bCs/>
          <w:sz w:val="28"/>
          <w:szCs w:val="28"/>
        </w:rPr>
      </w:pPr>
      <w:r w:rsidRPr="00F807D8">
        <w:rPr>
          <w:rFonts w:ascii="Times New Roman" w:hAnsi="Times New Roman"/>
          <w:b/>
          <w:bCs/>
          <w:sz w:val="28"/>
          <w:szCs w:val="28"/>
        </w:rPr>
        <w:t xml:space="preserve">INSTITUI O PASSE LIVRE ESCOLAR NO TRANSPORTE PÚBLICO </w:t>
      </w:r>
      <w:r w:rsidR="00FC222A">
        <w:rPr>
          <w:rFonts w:ascii="Times New Roman" w:hAnsi="Times New Roman"/>
          <w:b/>
          <w:bCs/>
          <w:sz w:val="28"/>
          <w:szCs w:val="28"/>
        </w:rPr>
        <w:t xml:space="preserve">COLETIVO </w:t>
      </w:r>
      <w:r w:rsidRPr="00F807D8">
        <w:rPr>
          <w:rFonts w:ascii="Times New Roman" w:hAnsi="Times New Roman"/>
          <w:b/>
          <w:bCs/>
          <w:sz w:val="28"/>
          <w:szCs w:val="28"/>
        </w:rPr>
        <w:t>URBANO DO MUNICÍPIO DE SETE LAGOAS</w:t>
      </w:r>
      <w:r w:rsidR="00E10E3C">
        <w:rPr>
          <w:rFonts w:ascii="Times New Roman" w:hAnsi="Times New Roman"/>
          <w:b/>
          <w:bCs/>
          <w:sz w:val="28"/>
          <w:szCs w:val="28"/>
        </w:rPr>
        <w:t xml:space="preserve"> E DÁ OUTRAS PROVIDÊNCIAS.</w:t>
      </w:r>
    </w:p>
    <w:p w14:paraId="690DC84E" w14:textId="77777777" w:rsidR="00F807D8" w:rsidRPr="00F807D8" w:rsidRDefault="00F807D8" w:rsidP="006F2702">
      <w:pPr>
        <w:ind w:left="2832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5AB031" w14:textId="720EE1B5" w:rsidR="006F2702" w:rsidRPr="00F807D8" w:rsidRDefault="006F2702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sz w:val="28"/>
          <w:szCs w:val="28"/>
        </w:rPr>
        <w:t xml:space="preserve">Art. 1° - Fica instituído o passe livre escolar para isentar </w:t>
      </w:r>
      <w:r w:rsidR="004E36BA">
        <w:rPr>
          <w:rFonts w:ascii="Times New Roman" w:hAnsi="Times New Roman"/>
          <w:sz w:val="28"/>
          <w:szCs w:val="28"/>
        </w:rPr>
        <w:t>estudantes</w:t>
      </w:r>
      <w:r w:rsidRPr="00F807D8">
        <w:rPr>
          <w:rFonts w:ascii="Times New Roman" w:hAnsi="Times New Roman"/>
          <w:sz w:val="28"/>
          <w:szCs w:val="28"/>
        </w:rPr>
        <w:t xml:space="preserve"> do ensino </w:t>
      </w:r>
      <w:r w:rsidR="000F5E6D">
        <w:rPr>
          <w:rFonts w:ascii="Times New Roman" w:hAnsi="Times New Roman"/>
          <w:sz w:val="28"/>
          <w:szCs w:val="28"/>
        </w:rPr>
        <w:t>médio</w:t>
      </w:r>
      <w:r w:rsidR="00983ECE">
        <w:rPr>
          <w:rFonts w:ascii="Times New Roman" w:hAnsi="Times New Roman"/>
          <w:sz w:val="28"/>
          <w:szCs w:val="28"/>
        </w:rPr>
        <w:t xml:space="preserve"> ou</w:t>
      </w:r>
      <w:r w:rsidRPr="00F807D8">
        <w:rPr>
          <w:rFonts w:ascii="Times New Roman" w:hAnsi="Times New Roman"/>
          <w:sz w:val="28"/>
          <w:szCs w:val="28"/>
        </w:rPr>
        <w:t xml:space="preserve"> técnico de </w:t>
      </w:r>
      <w:r w:rsidR="008524C8">
        <w:rPr>
          <w:rFonts w:ascii="Times New Roman" w:hAnsi="Times New Roman"/>
          <w:sz w:val="28"/>
          <w:szCs w:val="28"/>
        </w:rPr>
        <w:t>instituições</w:t>
      </w:r>
      <w:r w:rsidRPr="00F807D8">
        <w:rPr>
          <w:rFonts w:ascii="Times New Roman" w:hAnsi="Times New Roman"/>
          <w:sz w:val="28"/>
          <w:szCs w:val="28"/>
        </w:rPr>
        <w:t xml:space="preserve"> públicas, do pagamento da tarifa de deslocamento</w:t>
      </w:r>
      <w:r w:rsidR="00FC222A">
        <w:rPr>
          <w:rFonts w:ascii="Times New Roman" w:hAnsi="Times New Roman"/>
          <w:sz w:val="28"/>
          <w:szCs w:val="28"/>
        </w:rPr>
        <w:t>, no transporte público coletivo</w:t>
      </w:r>
      <w:r w:rsidRPr="00F807D8">
        <w:rPr>
          <w:rFonts w:ascii="Times New Roman" w:hAnsi="Times New Roman"/>
          <w:sz w:val="28"/>
          <w:szCs w:val="28"/>
        </w:rPr>
        <w:t xml:space="preserve"> urbano</w:t>
      </w:r>
      <w:r w:rsidR="004E36BA">
        <w:rPr>
          <w:rFonts w:ascii="Times New Roman" w:hAnsi="Times New Roman"/>
          <w:sz w:val="28"/>
          <w:szCs w:val="28"/>
        </w:rPr>
        <w:t>.</w:t>
      </w:r>
    </w:p>
    <w:p w14:paraId="202AD708" w14:textId="77777777" w:rsidR="00F807D8" w:rsidRPr="00F807D8" w:rsidRDefault="00F807D8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26228A" w14:textId="15AF41F0" w:rsidR="006F2702" w:rsidRPr="00F807D8" w:rsidRDefault="006F2702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7D8">
        <w:rPr>
          <w:rFonts w:ascii="Times New Roman" w:hAnsi="Times New Roman"/>
          <w:sz w:val="28"/>
          <w:szCs w:val="28"/>
        </w:rPr>
        <w:t xml:space="preserve">Art.2º - Para fazer jus ao passe livre o estudante </w:t>
      </w:r>
      <w:r w:rsidRPr="00F807D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deve ter renda familiar </w:t>
      </w:r>
      <w:r w:rsidRPr="008524C8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per capita</w:t>
      </w:r>
      <w:r w:rsidRPr="00F807D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inferior a 1 (um) salário mínimo </w:t>
      </w:r>
      <w:r w:rsidR="008524C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nacional</w:t>
      </w:r>
      <w:r w:rsidR="00E10E3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estar matriculado e frequentando curso</w:t>
      </w:r>
      <w:r w:rsidR="000F5E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 do ensino</w:t>
      </w:r>
      <w:r w:rsidR="00E10E3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4E36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médio</w:t>
      </w:r>
      <w:r w:rsidR="00E10E3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ou técnico.</w:t>
      </w:r>
    </w:p>
    <w:p w14:paraId="4D30A12D" w14:textId="77777777" w:rsidR="00F807D8" w:rsidRPr="00F807D8" w:rsidRDefault="00F807D8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0707E0B4" w14:textId="5DA40E38" w:rsidR="006F2702" w:rsidRPr="00F807D8" w:rsidRDefault="006F2702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191D27"/>
          <w:sz w:val="28"/>
          <w:szCs w:val="28"/>
          <w:shd w:val="clear" w:color="auto" w:fill="FFFFFF"/>
        </w:rPr>
      </w:pPr>
      <w:r w:rsidRPr="00F807D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>Art. 3º - O estudante deverá se cadastrar na Secretaria Municipal de Educação, apresentando documentos que comprovem as condições estabelecidas no artigo anterior.</w:t>
      </w:r>
    </w:p>
    <w:p w14:paraId="5EC602AE" w14:textId="77777777" w:rsidR="00F807D8" w:rsidRPr="00F807D8" w:rsidRDefault="00F807D8" w:rsidP="006F2702">
      <w:pPr>
        <w:spacing w:before="0" w:beforeAutospacing="0" w:after="0" w:afterAutospacing="0"/>
        <w:jc w:val="both"/>
        <w:rPr>
          <w:rFonts w:ascii="Times New Roman" w:hAnsi="Times New Roman"/>
          <w:color w:val="191D27"/>
          <w:sz w:val="28"/>
          <w:szCs w:val="28"/>
          <w:shd w:val="clear" w:color="auto" w:fill="FFFFFF"/>
        </w:rPr>
      </w:pPr>
    </w:p>
    <w:p w14:paraId="4FF3C63C" w14:textId="03E9F0C1" w:rsidR="006F2702" w:rsidRPr="00F807D8" w:rsidRDefault="006F2702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191D27"/>
          <w:sz w:val="28"/>
          <w:szCs w:val="28"/>
          <w:shd w:val="clear" w:color="auto" w:fill="FFFFFF"/>
        </w:rPr>
      </w:pPr>
      <w:r w:rsidRPr="00F807D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>Art.</w:t>
      </w:r>
      <w:r w:rsidR="003B2A87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 xml:space="preserve"> </w:t>
      </w:r>
      <w:r w:rsidRPr="00F807D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 xml:space="preserve">4º - O beneficiário do passe livre </w:t>
      </w:r>
      <w:r w:rsidR="003B2A87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 xml:space="preserve">que trata essa lei, </w:t>
      </w:r>
      <w:r w:rsidRPr="00F807D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 xml:space="preserve">deverá apresentar, no momento do embarque no transporte público </w:t>
      </w:r>
      <w:r w:rsidR="008524C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 xml:space="preserve">coletivo </w:t>
      </w:r>
      <w:r w:rsidRPr="00F807D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>urbano</w:t>
      </w:r>
      <w:r w:rsidR="003B2A87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 xml:space="preserve">, </w:t>
      </w:r>
      <w:r w:rsidRPr="00F807D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>documento de identidade com foto</w:t>
      </w:r>
      <w:r w:rsidR="003B2A87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>,</w:t>
      </w:r>
      <w:r w:rsidRPr="00F807D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 xml:space="preserve"> que comprove o benefício desta lei.</w:t>
      </w:r>
    </w:p>
    <w:p w14:paraId="574C8424" w14:textId="77777777" w:rsidR="00F807D8" w:rsidRPr="00F807D8" w:rsidRDefault="00F807D8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08DA04" w14:textId="2D764BA5" w:rsidR="006F2702" w:rsidRPr="00F807D8" w:rsidRDefault="006F2702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191D27"/>
          <w:sz w:val="28"/>
          <w:szCs w:val="28"/>
          <w:shd w:val="clear" w:color="auto" w:fill="FFFFFF"/>
        </w:rPr>
      </w:pPr>
      <w:r w:rsidRPr="00F807D8">
        <w:rPr>
          <w:rFonts w:ascii="Times New Roman" w:hAnsi="Times New Roman"/>
          <w:color w:val="191D27"/>
          <w:sz w:val="28"/>
          <w:szCs w:val="28"/>
          <w:shd w:val="clear" w:color="auto" w:fill="FFFFFF"/>
        </w:rPr>
        <w:t>Art. 5° - O Poder Executivo expedirá os regulamentos necessários para a fiel execução desta lei.</w:t>
      </w:r>
    </w:p>
    <w:p w14:paraId="2E40C85E" w14:textId="77777777" w:rsidR="00F807D8" w:rsidRPr="00F807D8" w:rsidRDefault="00F807D8" w:rsidP="006F270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A0ACB6" w14:textId="2819997E" w:rsidR="006F2702" w:rsidRPr="00F807D8" w:rsidRDefault="006F2702" w:rsidP="006F2702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sz w:val="28"/>
          <w:szCs w:val="28"/>
        </w:rPr>
        <w:t xml:space="preserve">  </w:t>
      </w:r>
      <w:r w:rsidRPr="00F807D8">
        <w:rPr>
          <w:rFonts w:ascii="Times New Roman" w:hAnsi="Times New Roman"/>
          <w:sz w:val="28"/>
          <w:szCs w:val="28"/>
        </w:rPr>
        <w:tab/>
        <w:t>Art. 6º - Esta lei entra em vigor na data de sua publicação.</w:t>
      </w:r>
    </w:p>
    <w:p w14:paraId="4D54351A" w14:textId="77777777" w:rsidR="00F807D8" w:rsidRDefault="006F2702" w:rsidP="006F2702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sz w:val="28"/>
          <w:szCs w:val="28"/>
        </w:rPr>
        <w:t xml:space="preserve"> </w:t>
      </w:r>
      <w:r w:rsidRPr="00F807D8">
        <w:rPr>
          <w:rFonts w:ascii="Times New Roman" w:hAnsi="Times New Roman"/>
          <w:sz w:val="28"/>
          <w:szCs w:val="28"/>
        </w:rPr>
        <w:tab/>
      </w:r>
    </w:p>
    <w:p w14:paraId="0BCF6629" w14:textId="69A80CAD" w:rsidR="004C1620" w:rsidRDefault="006F2702" w:rsidP="00F807D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FE00D5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 de outubro de 2024.</w:t>
      </w:r>
    </w:p>
    <w:p w14:paraId="7BBF4E4E" w14:textId="752BFA3F" w:rsidR="00F807D8" w:rsidRDefault="00F807D8" w:rsidP="00F807D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2C4317" w14:textId="44169B1A" w:rsidR="00F807D8" w:rsidRDefault="00F807D8" w:rsidP="00F807D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4914CE" w14:textId="38AFECF1" w:rsidR="00F807D8" w:rsidRDefault="00F807D8" w:rsidP="00F807D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021A5AD" w14:textId="77777777" w:rsidR="00F807D8" w:rsidRPr="00F807D8" w:rsidRDefault="00F807D8" w:rsidP="00F807D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91920B7" w14:textId="55C1EF18" w:rsidR="006F2702" w:rsidRDefault="006F2702" w:rsidP="006F2702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0BFE5419" w14:textId="6EFB2621" w:rsidR="00F807D8" w:rsidRDefault="00F807D8" w:rsidP="006F2702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33F2C5A9" w14:textId="77777777" w:rsidR="00FE00D5" w:rsidRPr="006F2702" w:rsidRDefault="00FE00D5" w:rsidP="006F2702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2E8EDDD4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F807D8">
        <w:rPr>
          <w:rFonts w:ascii="Times New Roman" w:hAnsi="Times New Roman"/>
          <w:sz w:val="28"/>
          <w:szCs w:val="28"/>
        </w:rPr>
        <w:t>Valace</w:t>
      </w:r>
      <w:proofErr w:type="spellEnd"/>
      <w:r w:rsidRPr="00F807D8">
        <w:rPr>
          <w:rFonts w:ascii="Times New Roman" w:hAnsi="Times New Roman"/>
          <w:sz w:val="28"/>
          <w:szCs w:val="28"/>
        </w:rPr>
        <w:t xml:space="preserve"> de Oliveira</w:t>
      </w:r>
    </w:p>
    <w:p w14:paraId="39E0EAED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sz w:val="28"/>
          <w:szCs w:val="28"/>
        </w:rPr>
        <w:t>Presidente</w:t>
      </w:r>
    </w:p>
    <w:p w14:paraId="04A168EF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3F433C57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116EB332" w14:textId="77777777" w:rsidR="004C1620" w:rsidRPr="00F807D8" w:rsidRDefault="009374E2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hyperlink r:id="rId8" w:history="1">
        <w:r w:rsidR="004C1620" w:rsidRPr="00F807D8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João Evangelista Pereira de Sá</w:t>
        </w:r>
      </w:hyperlink>
      <w:r w:rsidR="004C1620" w:rsidRPr="00F807D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Ismael Soares de Moura</w:t>
      </w:r>
    </w:p>
    <w:p w14:paraId="5EDD339E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F807D8">
        <w:rPr>
          <w:rFonts w:ascii="Times New Roman" w:hAnsi="Times New Roman"/>
          <w:color w:val="212529"/>
          <w:sz w:val="28"/>
          <w:szCs w:val="28"/>
        </w:rPr>
        <w:t>1º Vice-presidente                                                 2º Vice-presidente</w:t>
      </w:r>
    </w:p>
    <w:p w14:paraId="3E4562F7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06F27939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F807D8">
        <w:rPr>
          <w:rFonts w:ascii="Times New Roman" w:hAnsi="Times New Roman"/>
          <w:color w:val="212529"/>
          <w:sz w:val="28"/>
          <w:szCs w:val="28"/>
        </w:rPr>
        <w:t xml:space="preserve">  Ivan Luiz de Souza                                          José Carlos Galdino de Lima</w:t>
      </w:r>
    </w:p>
    <w:p w14:paraId="1F212ADE" w14:textId="77777777" w:rsidR="004C1620" w:rsidRPr="00F807D8" w:rsidRDefault="004C1620" w:rsidP="004C1620">
      <w:pPr>
        <w:spacing w:before="0" w:beforeAutospacing="0" w:after="0" w:afterAutospacing="0"/>
        <w:rPr>
          <w:rStyle w:val="eop"/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color w:val="212529"/>
          <w:sz w:val="28"/>
          <w:szCs w:val="28"/>
        </w:rPr>
        <w:t xml:space="preserve">          1º Secretário                                                              2ºSecretário</w:t>
      </w:r>
    </w:p>
    <w:p w14:paraId="5676521A" w14:textId="77777777" w:rsidR="004C1620" w:rsidRDefault="004C1620" w:rsidP="004C1620">
      <w:pPr>
        <w:jc w:val="both"/>
        <w:rPr>
          <w:sz w:val="25"/>
          <w:szCs w:val="25"/>
        </w:rPr>
      </w:pPr>
    </w:p>
    <w:p w14:paraId="5C8B0AD0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47FD70BF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51F4B150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31692ABB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4C64609F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221B78DB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5710CAD1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7EEB7541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16868EAA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1A7F8D96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5B4DB09E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423F63B3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06188E90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66F35AD3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39E86672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087ED796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68E224CC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1ADAE6D3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5C208B58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66B24A5D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687BD1F7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10C72F64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5CC9794E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7B06A497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18E15846" w14:textId="77777777" w:rsidR="00F807D8" w:rsidRDefault="00F807D8" w:rsidP="004C1620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18575046" w14:textId="77777777" w:rsidR="000F5E6D" w:rsidRDefault="000F5E6D" w:rsidP="00F807D8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7DF659D4" w14:textId="77777777" w:rsidR="003B2A87" w:rsidRDefault="003B2A87" w:rsidP="00F807D8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4BE011B7" w14:textId="77777777" w:rsidR="003B2A87" w:rsidRDefault="003B2A87" w:rsidP="00F807D8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21DDDF5C" w14:textId="77777777" w:rsidR="003B2A87" w:rsidRDefault="003B2A87" w:rsidP="00F807D8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2A6ED0D0" w14:textId="77777777" w:rsidR="003B2A87" w:rsidRDefault="003B2A87" w:rsidP="00F807D8">
      <w:pPr>
        <w:spacing w:before="0" w:beforeAutospacing="0" w:after="0" w:afterAutospacing="0"/>
        <w:jc w:val="both"/>
        <w:rPr>
          <w:rFonts w:ascii="Times New Roman" w:hAnsi="Times New Roman"/>
          <w:sz w:val="25"/>
          <w:szCs w:val="25"/>
        </w:rPr>
      </w:pPr>
    </w:p>
    <w:p w14:paraId="2C1B0EAC" w14:textId="784D7747" w:rsidR="004C1620" w:rsidRPr="00A73CF9" w:rsidRDefault="004C1620" w:rsidP="00F807D8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hAnsi="Times New Roman"/>
          <w:sz w:val="25"/>
          <w:szCs w:val="25"/>
        </w:rPr>
        <w:t xml:space="preserve">Originário do Parlamento Jovem de Anteprojeto de Lei nº </w:t>
      </w:r>
      <w:r w:rsidR="006F2702">
        <w:rPr>
          <w:rFonts w:ascii="Times New Roman" w:hAnsi="Times New Roman"/>
          <w:sz w:val="25"/>
          <w:szCs w:val="25"/>
        </w:rPr>
        <w:t>04</w:t>
      </w:r>
      <w:r>
        <w:rPr>
          <w:rFonts w:ascii="Times New Roman" w:hAnsi="Times New Roman"/>
          <w:sz w:val="25"/>
          <w:szCs w:val="25"/>
        </w:rPr>
        <w:t>/2024 de autoria d</w:t>
      </w:r>
      <w:r w:rsidR="006F2702">
        <w:rPr>
          <w:rFonts w:ascii="Times New Roman" w:hAnsi="Times New Roman"/>
          <w:sz w:val="25"/>
          <w:szCs w:val="25"/>
        </w:rPr>
        <w:t>o</w:t>
      </w:r>
      <w:r>
        <w:rPr>
          <w:rFonts w:ascii="Times New Roman" w:hAnsi="Times New Roman"/>
          <w:sz w:val="25"/>
          <w:szCs w:val="25"/>
        </w:rPr>
        <w:t xml:space="preserve"> vereado</w:t>
      </w:r>
      <w:r w:rsidR="00966C8C">
        <w:rPr>
          <w:rFonts w:ascii="Times New Roman" w:hAnsi="Times New Roman"/>
          <w:sz w:val="25"/>
          <w:szCs w:val="25"/>
        </w:rPr>
        <w:t>r</w:t>
      </w:r>
      <w:r w:rsidR="006F2702">
        <w:rPr>
          <w:rFonts w:ascii="Times New Roman" w:hAnsi="Times New Roman"/>
          <w:sz w:val="25"/>
          <w:szCs w:val="25"/>
        </w:rPr>
        <w:t xml:space="preserve"> Gustavo Cunha de Abreu.</w:t>
      </w:r>
    </w:p>
    <w:p w14:paraId="3BE0FBF1" w14:textId="77777777" w:rsidR="00F807D8" w:rsidRDefault="004C1620" w:rsidP="004C162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</w:t>
      </w:r>
    </w:p>
    <w:p w14:paraId="69FEAFEA" w14:textId="5B1FFC7F" w:rsidR="004C1620" w:rsidRDefault="004C1620" w:rsidP="00F807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JUSTIFICATIVA</w:t>
      </w:r>
    </w:p>
    <w:p w14:paraId="7D082913" w14:textId="370BB572" w:rsidR="004C1620" w:rsidRPr="00F807D8" w:rsidRDefault="004C1620" w:rsidP="004C1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807D8">
        <w:rPr>
          <w:rFonts w:ascii="Times New Roman" w:hAnsi="Times New Roman"/>
          <w:sz w:val="28"/>
          <w:szCs w:val="28"/>
        </w:rPr>
        <w:t xml:space="preserve">Senhor Presidente, nobres pares, </w:t>
      </w:r>
    </w:p>
    <w:p w14:paraId="10575EC5" w14:textId="2B9B5348" w:rsidR="004C1620" w:rsidRPr="00F807D8" w:rsidRDefault="004C1620" w:rsidP="00966C8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A presente proposição é </w:t>
      </w:r>
      <w:proofErr w:type="spellStart"/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>orinda</w:t>
      </w:r>
      <w:proofErr w:type="spellEnd"/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 de anteprojeto de lei nº 0</w:t>
      </w:r>
      <w:r w:rsidR="00F807D8" w:rsidRPr="00F807D8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>/2024, do Parlamento Jovem de autoria d</w:t>
      </w:r>
      <w:r w:rsidR="00F807D8" w:rsidRPr="00F807D8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 vereado</w:t>
      </w:r>
      <w:r w:rsidR="00966C8C" w:rsidRPr="00F807D8">
        <w:rPr>
          <w:rFonts w:ascii="Times New Roman" w:eastAsia="Times New Roman" w:hAnsi="Times New Roman"/>
          <w:sz w:val="28"/>
          <w:szCs w:val="28"/>
          <w:lang w:eastAsia="pt-BR"/>
        </w:rPr>
        <w:t>r</w:t>
      </w:r>
      <w:r w:rsidR="00F807D8"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 Gustavo Cunha de Abreu,</w:t>
      </w: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 que em sua Justificativa disse o seguinte:</w:t>
      </w:r>
    </w:p>
    <w:p w14:paraId="11F61FC2" w14:textId="626B9F0F" w:rsidR="00F807D8" w:rsidRPr="00F807D8" w:rsidRDefault="00F807D8" w:rsidP="00F807D8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 w:rsidRPr="00F807D8">
        <w:rPr>
          <w:rFonts w:ascii="Times New Roman" w:hAnsi="Times New Roman"/>
          <w:i/>
          <w:iCs/>
          <w:sz w:val="28"/>
          <w:szCs w:val="28"/>
        </w:rPr>
        <w:t>Jovens estudantes de maior parte da população não possuem condições para usufruir do transporte público mesmo que a passagem se mantenha em um preço considerado acessível, para uma grande parcela de estudantes não é e compromete o orçamento familiar. Com este benefício será possível os estudantes que aderem ao uso do Transporte Público para estudar, façam uso do mesmo sem comprometer a renda familiar.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 w:rsidRPr="00F807D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31567833" w14:textId="43F1EFBF" w:rsidR="004C1620" w:rsidRPr="00F807D8" w:rsidRDefault="004C1620" w:rsidP="004C1620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>Pela relevância do assunto tratado no anteprojeto peço o apoio dos nobres colegas para a sua aprovação.</w:t>
      </w:r>
      <w:r w:rsidR="00AF10FC" w:rsidRPr="00F807D8">
        <w:rPr>
          <w:rFonts w:ascii="Times New Roman" w:eastAsia="Times New Roman" w:hAnsi="Times New Roman"/>
          <w:sz w:val="28"/>
          <w:szCs w:val="28"/>
          <w:lang w:eastAsia="pt-BR"/>
        </w:rPr>
        <w:t>”</w:t>
      </w:r>
    </w:p>
    <w:p w14:paraId="3B0B61AA" w14:textId="4F5457A3" w:rsidR="004C1620" w:rsidRPr="00F807D8" w:rsidRDefault="004C1620" w:rsidP="004C1620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FE00D5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Pr="00F807D8">
        <w:rPr>
          <w:rFonts w:ascii="Times New Roman" w:eastAsia="Times New Roman" w:hAnsi="Times New Roman"/>
          <w:sz w:val="28"/>
          <w:szCs w:val="28"/>
          <w:lang w:eastAsia="pt-BR"/>
        </w:rPr>
        <w:t xml:space="preserve"> de outubro de 2024.</w:t>
      </w:r>
    </w:p>
    <w:p w14:paraId="6487566E" w14:textId="44A7717D" w:rsidR="004C1620" w:rsidRDefault="004C1620" w:rsidP="004C1620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66B9A339" w14:textId="77777777" w:rsidR="00F807D8" w:rsidRDefault="00F807D8" w:rsidP="004C1620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164255B2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F807D8">
        <w:rPr>
          <w:rFonts w:ascii="Times New Roman" w:hAnsi="Times New Roman"/>
          <w:sz w:val="28"/>
          <w:szCs w:val="28"/>
        </w:rPr>
        <w:t>Valace</w:t>
      </w:r>
      <w:proofErr w:type="spellEnd"/>
      <w:r w:rsidRPr="00F807D8">
        <w:rPr>
          <w:rFonts w:ascii="Times New Roman" w:hAnsi="Times New Roman"/>
          <w:sz w:val="28"/>
          <w:szCs w:val="28"/>
        </w:rPr>
        <w:t xml:space="preserve"> de Oliveira</w:t>
      </w:r>
    </w:p>
    <w:p w14:paraId="09DE590C" w14:textId="7AB7A13D" w:rsidR="004C1620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sz w:val="28"/>
          <w:szCs w:val="28"/>
        </w:rPr>
        <w:t>Presidente</w:t>
      </w:r>
    </w:p>
    <w:p w14:paraId="71B191B3" w14:textId="77777777" w:rsidR="00F807D8" w:rsidRPr="00F807D8" w:rsidRDefault="00F807D8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320ACA7F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63073942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272C91FD" w14:textId="77777777" w:rsidR="004C1620" w:rsidRPr="00F807D8" w:rsidRDefault="009374E2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hyperlink r:id="rId9" w:history="1">
        <w:r w:rsidR="004C1620" w:rsidRPr="00F807D8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João Evangelista Pereira de Sá</w:t>
        </w:r>
      </w:hyperlink>
      <w:r w:rsidR="004C1620" w:rsidRPr="00F807D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Ismael Soares de Moura</w:t>
      </w:r>
    </w:p>
    <w:p w14:paraId="73E957CC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F807D8">
        <w:rPr>
          <w:rFonts w:ascii="Times New Roman" w:hAnsi="Times New Roman"/>
          <w:color w:val="212529"/>
          <w:sz w:val="28"/>
          <w:szCs w:val="28"/>
        </w:rPr>
        <w:t>1º Vice-presidente                                                 2º Vice-presidente</w:t>
      </w:r>
    </w:p>
    <w:p w14:paraId="59DA127C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1E04161C" w14:textId="77777777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1DD0FBB4" w14:textId="790F684E" w:rsidR="004C1620" w:rsidRPr="00F807D8" w:rsidRDefault="004C1620" w:rsidP="004C1620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F807D8">
        <w:rPr>
          <w:rFonts w:ascii="Times New Roman" w:hAnsi="Times New Roman"/>
          <w:color w:val="212529"/>
          <w:sz w:val="28"/>
          <w:szCs w:val="28"/>
        </w:rPr>
        <w:t xml:space="preserve">  Ivan Luiz de Souza                                          José Carlos Galdino de Lima</w:t>
      </w:r>
    </w:p>
    <w:p w14:paraId="7554DF76" w14:textId="773509EB" w:rsidR="004C1620" w:rsidRPr="00F807D8" w:rsidRDefault="004C1620" w:rsidP="004C1620">
      <w:pPr>
        <w:spacing w:before="0" w:beforeAutospacing="0" w:after="0" w:afterAutospacing="0"/>
        <w:rPr>
          <w:rStyle w:val="eop"/>
          <w:rFonts w:ascii="Times New Roman" w:hAnsi="Times New Roman"/>
          <w:sz w:val="28"/>
          <w:szCs w:val="28"/>
        </w:rPr>
      </w:pPr>
      <w:r w:rsidRPr="00F807D8">
        <w:rPr>
          <w:rFonts w:ascii="Times New Roman" w:hAnsi="Times New Roman"/>
          <w:color w:val="212529"/>
          <w:sz w:val="28"/>
          <w:szCs w:val="28"/>
        </w:rPr>
        <w:t xml:space="preserve">      1º Secretário                                                           </w:t>
      </w:r>
      <w:r w:rsidR="00FE00D5">
        <w:rPr>
          <w:rFonts w:ascii="Times New Roman" w:hAnsi="Times New Roman"/>
          <w:color w:val="212529"/>
          <w:sz w:val="28"/>
          <w:szCs w:val="28"/>
        </w:rPr>
        <w:t xml:space="preserve">  </w:t>
      </w:r>
      <w:r w:rsidRPr="00F807D8">
        <w:rPr>
          <w:rFonts w:ascii="Times New Roman" w:hAnsi="Times New Roman"/>
          <w:color w:val="212529"/>
          <w:sz w:val="28"/>
          <w:szCs w:val="28"/>
        </w:rPr>
        <w:t>2º</w:t>
      </w:r>
      <w:r w:rsidR="00FE00D5">
        <w:rPr>
          <w:rFonts w:ascii="Times New Roman" w:hAnsi="Times New Roman"/>
          <w:color w:val="212529"/>
          <w:sz w:val="28"/>
          <w:szCs w:val="28"/>
        </w:rPr>
        <w:t xml:space="preserve"> </w:t>
      </w:r>
      <w:r w:rsidRPr="00F807D8">
        <w:rPr>
          <w:rFonts w:ascii="Times New Roman" w:hAnsi="Times New Roman"/>
          <w:color w:val="212529"/>
          <w:sz w:val="28"/>
          <w:szCs w:val="28"/>
        </w:rPr>
        <w:t>Secretário</w:t>
      </w:r>
    </w:p>
    <w:p w14:paraId="540D9F1D" w14:textId="77777777" w:rsidR="004C1620" w:rsidRPr="00F807D8" w:rsidRDefault="004C1620" w:rsidP="004C1620">
      <w:pPr>
        <w:jc w:val="both"/>
        <w:rPr>
          <w:rFonts w:ascii="Times New Roman" w:hAnsi="Times New Roman"/>
          <w:sz w:val="28"/>
          <w:szCs w:val="28"/>
        </w:rPr>
      </w:pPr>
    </w:p>
    <w:p w14:paraId="652FA289" w14:textId="2393F143" w:rsidR="00465FCB" w:rsidRDefault="00465FCB" w:rsidP="00D857EE">
      <w:pPr>
        <w:jc w:val="both"/>
        <w:rPr>
          <w:rFonts w:ascii="Times New Roman" w:hAnsi="Times New Roman"/>
          <w:sz w:val="25"/>
          <w:szCs w:val="25"/>
        </w:rPr>
      </w:pPr>
    </w:p>
    <w:sectPr w:rsidR="00465FC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3432" w14:textId="77777777" w:rsidR="009374E2" w:rsidRDefault="009374E2" w:rsidP="003C34B0">
      <w:pPr>
        <w:spacing w:after="0"/>
      </w:pPr>
      <w:r>
        <w:separator/>
      </w:r>
    </w:p>
  </w:endnote>
  <w:endnote w:type="continuationSeparator" w:id="0">
    <w:p w14:paraId="4595AD55" w14:textId="77777777" w:rsidR="009374E2" w:rsidRDefault="009374E2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D0EA" w14:textId="77777777" w:rsidR="009374E2" w:rsidRDefault="009374E2" w:rsidP="003C34B0">
      <w:pPr>
        <w:spacing w:after="0"/>
      </w:pPr>
      <w:r>
        <w:separator/>
      </w:r>
    </w:p>
  </w:footnote>
  <w:footnote w:type="continuationSeparator" w:id="0">
    <w:p w14:paraId="6C1921C7" w14:textId="77777777" w:rsidR="009374E2" w:rsidRDefault="009374E2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9726C"/>
    <w:rsid w:val="000D407C"/>
    <w:rsid w:val="000F5E6D"/>
    <w:rsid w:val="001044BF"/>
    <w:rsid w:val="001653AA"/>
    <w:rsid w:val="0017116B"/>
    <w:rsid w:val="00177E38"/>
    <w:rsid w:val="00194770"/>
    <w:rsid w:val="001A321C"/>
    <w:rsid w:val="001B6897"/>
    <w:rsid w:val="001C0097"/>
    <w:rsid w:val="001F154D"/>
    <w:rsid w:val="00204839"/>
    <w:rsid w:val="002125C8"/>
    <w:rsid w:val="002203A7"/>
    <w:rsid w:val="00234942"/>
    <w:rsid w:val="0023551B"/>
    <w:rsid w:val="00236C87"/>
    <w:rsid w:val="00265090"/>
    <w:rsid w:val="00297D71"/>
    <w:rsid w:val="002F1551"/>
    <w:rsid w:val="0030405C"/>
    <w:rsid w:val="0030710A"/>
    <w:rsid w:val="00324F74"/>
    <w:rsid w:val="003629EA"/>
    <w:rsid w:val="00367781"/>
    <w:rsid w:val="0037327C"/>
    <w:rsid w:val="003935B7"/>
    <w:rsid w:val="003A6DC2"/>
    <w:rsid w:val="003A7BC0"/>
    <w:rsid w:val="003B2A87"/>
    <w:rsid w:val="003C34B0"/>
    <w:rsid w:val="003D0792"/>
    <w:rsid w:val="003E0B04"/>
    <w:rsid w:val="003E3427"/>
    <w:rsid w:val="003E762C"/>
    <w:rsid w:val="0040791D"/>
    <w:rsid w:val="0042088A"/>
    <w:rsid w:val="00421F60"/>
    <w:rsid w:val="004472F4"/>
    <w:rsid w:val="004644DB"/>
    <w:rsid w:val="00465FCB"/>
    <w:rsid w:val="004673BF"/>
    <w:rsid w:val="00481FA3"/>
    <w:rsid w:val="00496EFC"/>
    <w:rsid w:val="004C1620"/>
    <w:rsid w:val="004C700D"/>
    <w:rsid w:val="004C715C"/>
    <w:rsid w:val="004D4528"/>
    <w:rsid w:val="004E36BA"/>
    <w:rsid w:val="0051076E"/>
    <w:rsid w:val="005343C6"/>
    <w:rsid w:val="00537CBB"/>
    <w:rsid w:val="005A6E99"/>
    <w:rsid w:val="005C3EC1"/>
    <w:rsid w:val="005C70B4"/>
    <w:rsid w:val="005D1103"/>
    <w:rsid w:val="005F1988"/>
    <w:rsid w:val="00601D57"/>
    <w:rsid w:val="006142C3"/>
    <w:rsid w:val="006302F1"/>
    <w:rsid w:val="00640202"/>
    <w:rsid w:val="00643128"/>
    <w:rsid w:val="0064378D"/>
    <w:rsid w:val="006A3CD0"/>
    <w:rsid w:val="006C5407"/>
    <w:rsid w:val="006E1529"/>
    <w:rsid w:val="006F1E6A"/>
    <w:rsid w:val="006F2702"/>
    <w:rsid w:val="006F4F2D"/>
    <w:rsid w:val="00702933"/>
    <w:rsid w:val="00715AE0"/>
    <w:rsid w:val="007D65F4"/>
    <w:rsid w:val="007E5699"/>
    <w:rsid w:val="0081663D"/>
    <w:rsid w:val="008524C8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374E2"/>
    <w:rsid w:val="0096271F"/>
    <w:rsid w:val="00966C8C"/>
    <w:rsid w:val="00983ECE"/>
    <w:rsid w:val="00983F7E"/>
    <w:rsid w:val="009B02A1"/>
    <w:rsid w:val="009D4087"/>
    <w:rsid w:val="009E7ABB"/>
    <w:rsid w:val="009F0D64"/>
    <w:rsid w:val="00A20C58"/>
    <w:rsid w:val="00A21039"/>
    <w:rsid w:val="00A572CB"/>
    <w:rsid w:val="00A81E34"/>
    <w:rsid w:val="00AB6010"/>
    <w:rsid w:val="00AE7F97"/>
    <w:rsid w:val="00AF10FC"/>
    <w:rsid w:val="00B009A7"/>
    <w:rsid w:val="00B00A8A"/>
    <w:rsid w:val="00B0494F"/>
    <w:rsid w:val="00B12EDD"/>
    <w:rsid w:val="00B15DA1"/>
    <w:rsid w:val="00B46B2D"/>
    <w:rsid w:val="00B60AB7"/>
    <w:rsid w:val="00B67D49"/>
    <w:rsid w:val="00B82F23"/>
    <w:rsid w:val="00BB14A0"/>
    <w:rsid w:val="00BC745F"/>
    <w:rsid w:val="00BC7BB3"/>
    <w:rsid w:val="00BD73A4"/>
    <w:rsid w:val="00C579FF"/>
    <w:rsid w:val="00C633D6"/>
    <w:rsid w:val="00C64B68"/>
    <w:rsid w:val="00C95AF9"/>
    <w:rsid w:val="00C964D0"/>
    <w:rsid w:val="00CB600A"/>
    <w:rsid w:val="00CE515A"/>
    <w:rsid w:val="00CF4D11"/>
    <w:rsid w:val="00D315E0"/>
    <w:rsid w:val="00D370E5"/>
    <w:rsid w:val="00D57CEB"/>
    <w:rsid w:val="00D67792"/>
    <w:rsid w:val="00D77063"/>
    <w:rsid w:val="00D857EE"/>
    <w:rsid w:val="00DE0658"/>
    <w:rsid w:val="00DE741E"/>
    <w:rsid w:val="00DF1940"/>
    <w:rsid w:val="00E10BDF"/>
    <w:rsid w:val="00E10E3C"/>
    <w:rsid w:val="00E35064"/>
    <w:rsid w:val="00E463F5"/>
    <w:rsid w:val="00E62A79"/>
    <w:rsid w:val="00E955D1"/>
    <w:rsid w:val="00EB5D73"/>
    <w:rsid w:val="00EC3664"/>
    <w:rsid w:val="00EF7880"/>
    <w:rsid w:val="00F2391A"/>
    <w:rsid w:val="00F47B34"/>
    <w:rsid w:val="00F5731B"/>
    <w:rsid w:val="00F72F88"/>
    <w:rsid w:val="00F807D8"/>
    <w:rsid w:val="00FC222A"/>
    <w:rsid w:val="00FD5D00"/>
    <w:rsid w:val="00FE00D5"/>
    <w:rsid w:val="00FE0F8C"/>
    <w:rsid w:val="00FF3489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parlamentar/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pl.setelagoas.mg.leg.br/parlamentar/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51</cp:revision>
  <cp:lastPrinted>2023-06-14T17:37:00Z</cp:lastPrinted>
  <dcterms:created xsi:type="dcterms:W3CDTF">2023-02-23T15:41:00Z</dcterms:created>
  <dcterms:modified xsi:type="dcterms:W3CDTF">2024-10-07T13:01:00Z</dcterms:modified>
</cp:coreProperties>
</file>