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E4785" w14:textId="2D3AE801" w:rsidR="00C37BC1" w:rsidRPr="00DE6038" w:rsidRDefault="00DF43C3" w:rsidP="00DE6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8B1F26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534765">
        <w:rPr>
          <w:rFonts w:ascii="Times New Roman" w:hAnsi="Times New Roman" w:cs="Times New Roman"/>
          <w:b/>
          <w:sz w:val="28"/>
          <w:szCs w:val="28"/>
        </w:rPr>
        <w:t xml:space="preserve">LEI </w:t>
      </w:r>
      <w:r w:rsidR="00534765" w:rsidRPr="00805C84">
        <w:rPr>
          <w:rFonts w:ascii="Times New Roman" w:hAnsi="Times New Roman" w:cs="Times New Roman"/>
          <w:b/>
          <w:sz w:val="28"/>
          <w:szCs w:val="28"/>
        </w:rPr>
        <w:t>N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° ______</w:t>
      </w:r>
      <w:r w:rsidR="00534765">
        <w:rPr>
          <w:rFonts w:ascii="Times New Roman" w:hAnsi="Times New Roman" w:cs="Times New Roman"/>
          <w:b/>
          <w:sz w:val="28"/>
          <w:szCs w:val="28"/>
        </w:rPr>
        <w:t>/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202</w:t>
      </w:r>
      <w:r w:rsidR="00805C84" w:rsidRPr="00805C84">
        <w:rPr>
          <w:rFonts w:ascii="Times New Roman" w:hAnsi="Times New Roman" w:cs="Times New Roman"/>
          <w:b/>
          <w:sz w:val="28"/>
          <w:szCs w:val="28"/>
        </w:rPr>
        <w:t>4</w:t>
      </w:r>
    </w:p>
    <w:p w14:paraId="74F6E8D4" w14:textId="77777777" w:rsidR="00DE6038" w:rsidRDefault="00DE6038" w:rsidP="0010312A">
      <w:pPr>
        <w:spacing w:line="276" w:lineRule="auto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67D92A3" w14:textId="3B060C82" w:rsidR="00EC4415" w:rsidRDefault="00FD77E5" w:rsidP="00FD77E5">
      <w:pPr>
        <w:spacing w:line="360" w:lineRule="auto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7E5">
        <w:rPr>
          <w:rFonts w:ascii="Times New Roman" w:hAnsi="Times New Roman" w:cs="Times New Roman"/>
          <w:b/>
          <w:iCs/>
          <w:sz w:val="28"/>
          <w:szCs w:val="28"/>
        </w:rPr>
        <w:t>INSTITUI O PROGRAMA DE INCENTIVO AO SQUASH, PARA A PROMOÇÃO E O DESENVOLVIMENTO DA PRÁTICA ESPORTIVA, INCLUINDO TREINAMENTO DE ATLETAS, INFRAESTRUTURA E INCENTIVO AO ACESSO PARA JOVENS E COMUNIDADES DE BAIXA RENDA</w:t>
      </w:r>
      <w:r>
        <w:rPr>
          <w:rFonts w:ascii="Times New Roman" w:hAnsi="Times New Roman" w:cs="Times New Roman"/>
          <w:b/>
          <w:iCs/>
          <w:sz w:val="28"/>
          <w:szCs w:val="28"/>
        </w:rPr>
        <w:t>, EM SETE LAGOAS E DÁ OUTRAS PROVIDÊNCIAS.</w:t>
      </w:r>
    </w:p>
    <w:p w14:paraId="0B9692A7" w14:textId="77777777" w:rsidR="00BF615A" w:rsidRDefault="00BF615A" w:rsidP="009A14C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A9CC2" w14:textId="23A09954" w:rsidR="00BF615A" w:rsidRPr="00BF615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Art. 1º – 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Fica instituído o </w:t>
      </w:r>
      <w:r w:rsidRPr="002576E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Programa de Incentivo ao Squash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visa promover e desenvolver a prática do squash, abrangendo a formação de atletas, a construção e manutenção de infraestrutura esportiva e o incentivo ao acesso ao esporte pa</w:t>
      </w:r>
      <w:bookmarkStart w:id="0" w:name="_GoBack"/>
      <w:bookmarkEnd w:id="0"/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ra jovens e comunidades de baixa renda.</w:t>
      </w:r>
    </w:p>
    <w:p w14:paraId="49ACC6E3" w14:textId="0456DAD8" w:rsidR="00BF615A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Art. 2º – 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Programa de Incentivo ao Squash tem como objetivos: </w:t>
      </w:r>
    </w:p>
    <w:p w14:paraId="585ECAE7" w14:textId="78B3FB9B" w:rsidR="00BF615A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I. Promover a prática do squash como atividade esportiva e de lazer</w:t>
      </w:r>
      <w:r w:rsidR="00FE209C" w:rsidRPr="004C6B7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município de Sete Lagoas/MG.</w:t>
      </w:r>
    </w:p>
    <w:p w14:paraId="554A81A4" w14:textId="77777777" w:rsidR="00BF615A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II. Estimular o desenvolvimento de novos talentos e a formação de atletas em squash; </w:t>
      </w:r>
    </w:p>
    <w:p w14:paraId="3CA2C7ED" w14:textId="77777777" w:rsidR="00BF615A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III. Facilitar o acesso de jovens e pessoas em situação de vulnerabilidade econômica ao esporte;</w:t>
      </w:r>
    </w:p>
    <w:p w14:paraId="34A5F0FA" w14:textId="4BDC9382" w:rsidR="00BF615A" w:rsidRPr="00BF615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IV. Contribuir para a inclusão social por meio do esporte.</w:t>
      </w:r>
    </w:p>
    <w:p w14:paraId="656BF897" w14:textId="77777777" w:rsidR="004C6B7A" w:rsidRDefault="004C6B7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C5A98F3" w14:textId="77777777" w:rsidR="004C6B7A" w:rsidRDefault="004C6B7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4D95113" w14:textId="77777777" w:rsidR="004C6B7A" w:rsidRDefault="004C6B7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18FF575" w14:textId="5AAA5DB2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Art. 3º –</w:t>
      </w:r>
      <w:r w:rsidR="00FE209C" w:rsidRPr="004C6B7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Programa de Incentivo ao Squash será estruturado com as seguintes diretrizes: </w:t>
      </w:r>
    </w:p>
    <w:p w14:paraId="4F325F72" w14:textId="77777777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I. </w:t>
      </w:r>
      <w:r w:rsidRPr="004C6B7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Construção e manutenção de infraestrutura esportiva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</w:p>
    <w:p w14:paraId="7573DEBF" w14:textId="136CC79C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a) Construção de quadras de squash em espaços públicos, como escolas, parques e centros esportivos; </w:t>
      </w:r>
    </w:p>
    <w:p w14:paraId="656F4DE1" w14:textId="029F6142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b) Realização de parcerias para manutenção e conservação das quadras.</w:t>
      </w:r>
    </w:p>
    <w:p w14:paraId="078E33B7" w14:textId="7562AC0C" w:rsidR="00FE209C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II. </w:t>
      </w:r>
      <w:r w:rsidRPr="004C6B7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Formação e capacitação de profissionais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</w:p>
    <w:p w14:paraId="2BC3F3EB" w14:textId="77777777" w:rsidR="00FE209C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a) Promoção de cursos e treinamentos para instrutores de squash; </w:t>
      </w:r>
    </w:p>
    <w:p w14:paraId="516C02C2" w14:textId="7A0BA4F3" w:rsidR="00BF615A" w:rsidRPr="00BF615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b) Incentivo à formação de professores especializados para atuação em comunidades e escolas públicas.</w:t>
      </w:r>
    </w:p>
    <w:p w14:paraId="6D9A979A" w14:textId="77777777" w:rsidR="00FE209C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III. </w:t>
      </w:r>
      <w:r w:rsidRPr="004C6B7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Apoio e fomento para competições e eventos esportivos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</w:p>
    <w:p w14:paraId="625E3780" w14:textId="77777777" w:rsidR="00FE209C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a) Realização de campeonatos e competições locais e regionais de squash, com a participação de escolas e clubes comunitários; </w:t>
      </w:r>
    </w:p>
    <w:p w14:paraId="37B29CCD" w14:textId="7EDF94D9" w:rsidR="00BF615A" w:rsidRPr="00BF615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b) Apoio logístico e financeiro para a participação de atletas locais em competições estaduais e nacionais.</w:t>
      </w:r>
    </w:p>
    <w:p w14:paraId="0C249F66" w14:textId="77777777" w:rsidR="00FE209C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IV. </w:t>
      </w:r>
      <w:r w:rsidRPr="004C6B7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Incentivos e bolsas para a prática esportiva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</w:p>
    <w:p w14:paraId="509801E7" w14:textId="77777777" w:rsidR="00FE209C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a) Oferecimento de bolsas e benefícios para atletas de baixa renda que se destacarem em competições; </w:t>
      </w:r>
    </w:p>
    <w:p w14:paraId="5A363385" w14:textId="7403CB37" w:rsidR="00BF615A" w:rsidRPr="00BF615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b) Concessão de auxílio para transporte e materiais esportivos a atletas e praticantes de baixa renda.</w:t>
      </w:r>
    </w:p>
    <w:p w14:paraId="3C80F96E" w14:textId="596B7049" w:rsidR="00BF615A" w:rsidRPr="00BF615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Art. 4º – 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Fica autorizado o Poder Executivo a conceder incentivos fiscais a empresas que apoiem financeiramente ou patrocinem atividades relacionadas ao desenvolvimento do squash, desde que vinculados aos objetivos do Programa.</w:t>
      </w:r>
    </w:p>
    <w:p w14:paraId="76FB3D2B" w14:textId="77777777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Art. 5º – 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Executivo poderá firmar parcerias com: </w:t>
      </w:r>
    </w:p>
    <w:p w14:paraId="3E73C0A5" w14:textId="77777777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I. Entidades privadas e clubes esportivos para a disponibilização de quadras e materiais para o esporte; </w:t>
      </w:r>
    </w:p>
    <w:p w14:paraId="5487755C" w14:textId="6EF23BCF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II. Organizações não governamentais e associações comunitárias que possam colaborar na promoção e democratização do squash; </w:t>
      </w:r>
    </w:p>
    <w:p w14:paraId="513918BF" w14:textId="3BAFA799" w:rsidR="00BF615A" w:rsidRPr="00BF615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III. Instituições de ensino, visando a integração do squash às atividades curriculares de educação física.</w:t>
      </w:r>
    </w:p>
    <w:p w14:paraId="70FE96F3" w14:textId="470DE094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Art. 6º – 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Programa será financiado com recursos provenientes de: </w:t>
      </w:r>
    </w:p>
    <w:p w14:paraId="64B35392" w14:textId="3F27A9A4" w:rsidR="00FE209C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I. Dotação orçamentária própria d</w:t>
      </w:r>
      <w:r w:rsidR="004C6B7A" w:rsidRPr="004C6B7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município 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destinada ao esporte; </w:t>
      </w:r>
    </w:p>
    <w:p w14:paraId="7B855287" w14:textId="10608650" w:rsidR="004C6B7A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II. Verbas arrecadadas por meio de patrocínios e doações de empresas parceiras; </w:t>
      </w:r>
    </w:p>
    <w:p w14:paraId="74F05804" w14:textId="15B0526A" w:rsidR="00BF615A" w:rsidRPr="00BF615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III. Incentivos previstos por meio de leis de fomento ao esporte e inclusão social.</w:t>
      </w:r>
    </w:p>
    <w:p w14:paraId="27BF5D4C" w14:textId="300836D2" w:rsidR="004C6B7A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Art.7º –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O Programa será monitorado e avaliado periodicamente pela Secretaria</w:t>
      </w:r>
      <w:r w:rsidR="004C6B7A" w:rsidRPr="004C6B7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Esportes</w:t>
      </w:r>
      <w:r w:rsidR="004C6B7A" w:rsidRPr="004C6B7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Lazer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deverá emitir relatórios anuais sobre os resultados e impactos das atividades promovidas; </w:t>
      </w:r>
    </w:p>
    <w:p w14:paraId="138C0593" w14:textId="0B5B68F1" w:rsidR="004C6B7A" w:rsidRPr="004C6B7A" w:rsidRDefault="004C6B7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6B7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Parágrafo único:</w:t>
      </w:r>
      <w:r w:rsidR="00BF615A"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Serão considerados indicadores de desempenho: </w:t>
      </w:r>
    </w:p>
    <w:p w14:paraId="15F71B26" w14:textId="60AED657" w:rsidR="004C6B7A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a) Número de quadras de squash construídas ou revitalizadas;</w:t>
      </w:r>
    </w:p>
    <w:p w14:paraId="07B27B8B" w14:textId="0FCE780D" w:rsidR="004C6B7A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b) Número de instrutores capacitados; </w:t>
      </w:r>
    </w:p>
    <w:p w14:paraId="035942C9" w14:textId="145AE490" w:rsidR="004C6B7A" w:rsidRPr="004C6B7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c) Taxa de adesão de jovens e comunidades de baixa renda ao esporte; </w:t>
      </w:r>
    </w:p>
    <w:p w14:paraId="5CB074D4" w14:textId="6C4C474D" w:rsidR="00BF615A" w:rsidRPr="00BF615A" w:rsidRDefault="00BF615A" w:rsidP="004C6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d) Resultados em competições e desenvolvimento dos atletas locais.</w:t>
      </w:r>
    </w:p>
    <w:p w14:paraId="2A1C83D1" w14:textId="1404A68F" w:rsidR="004C6B7A" w:rsidRPr="004C6B7A" w:rsidRDefault="00BF615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615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8º –</w:t>
      </w:r>
      <w:r w:rsidR="004C6B7A" w:rsidRPr="004C6B7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Programa de Incentivo ao Squash deverá ser regulamentado pelo Poder Executivo no prazo de até 90 dias após a publicação desta Lei. </w:t>
      </w:r>
    </w:p>
    <w:p w14:paraId="5A9422A7" w14:textId="59FA7035" w:rsidR="005F2310" w:rsidRDefault="004C6B7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6B7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9°-</w:t>
      </w:r>
      <w:r w:rsidRPr="004C6B7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F615A" w:rsidRPr="00BF615A">
        <w:rPr>
          <w:rFonts w:ascii="Times New Roman" w:eastAsia="Times New Roman" w:hAnsi="Times New Roman" w:cs="Times New Roman"/>
          <w:sz w:val="28"/>
          <w:szCs w:val="28"/>
          <w:lang w:eastAsia="pt-BR"/>
        </w:rPr>
        <w:t>Esta Lei entra em vigor na data de sua publicação.</w:t>
      </w:r>
    </w:p>
    <w:p w14:paraId="77AF813C" w14:textId="77777777" w:rsidR="004C6B7A" w:rsidRPr="004C6B7A" w:rsidRDefault="004C6B7A" w:rsidP="004C6B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ECCDD7" w14:textId="081B7AE8" w:rsidR="00C8736B" w:rsidRPr="00C8736B" w:rsidRDefault="00C8736B" w:rsidP="00C87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36B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F2310">
        <w:rPr>
          <w:rFonts w:ascii="Times New Roman" w:hAnsi="Times New Roman" w:cs="Times New Roman"/>
          <w:sz w:val="28"/>
          <w:szCs w:val="28"/>
        </w:rPr>
        <w:t>3</w:t>
      </w:r>
      <w:r w:rsidRPr="00C8736B">
        <w:rPr>
          <w:rFonts w:ascii="Times New Roman" w:hAnsi="Times New Roman" w:cs="Times New Roman"/>
          <w:sz w:val="28"/>
          <w:szCs w:val="28"/>
        </w:rPr>
        <w:t>1 de outubro de 2024.</w:t>
      </w:r>
    </w:p>
    <w:p w14:paraId="31CEB337" w14:textId="2146C5A3" w:rsidR="00C8736B" w:rsidRDefault="004C6B7A" w:rsidP="00AF42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AA6A29" wp14:editId="47680FD6">
            <wp:simplePos x="0" y="0"/>
            <wp:positionH relativeFrom="column">
              <wp:posOffset>1646591</wp:posOffset>
            </wp:positionH>
            <wp:positionV relativeFrom="paragraph">
              <wp:posOffset>9058</wp:posOffset>
            </wp:positionV>
            <wp:extent cx="2226202" cy="82068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02" cy="82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AF96B" w14:textId="77777777" w:rsidR="005F2310" w:rsidRDefault="005F2310" w:rsidP="004C6B7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46C89" w14:textId="7CAE18D1" w:rsidR="009A14CF" w:rsidRPr="009A14CF" w:rsidRDefault="00C8736B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lastRenderedPageBreak/>
        <w:t>JUSTIFICATIVA</w:t>
      </w:r>
    </w:p>
    <w:p w14:paraId="2C2935BF" w14:textId="2E5D312F" w:rsidR="004C6B7A" w:rsidRPr="004C6B7A" w:rsidRDefault="002576EC" w:rsidP="002576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4C6B7A" w:rsidRPr="004C6B7A">
        <w:rPr>
          <w:rFonts w:ascii="Times New Roman" w:hAnsi="Times New Roman" w:cs="Times New Roman"/>
          <w:sz w:val="28"/>
          <w:szCs w:val="28"/>
        </w:rPr>
        <w:t xml:space="preserve"> presente </w:t>
      </w:r>
      <w:r>
        <w:rPr>
          <w:rFonts w:ascii="Times New Roman" w:hAnsi="Times New Roman" w:cs="Times New Roman"/>
          <w:sz w:val="28"/>
          <w:szCs w:val="28"/>
        </w:rPr>
        <w:t>proposição</w:t>
      </w:r>
      <w:r w:rsidR="004C6B7A" w:rsidRPr="004C6B7A">
        <w:rPr>
          <w:rFonts w:ascii="Times New Roman" w:hAnsi="Times New Roman" w:cs="Times New Roman"/>
          <w:sz w:val="28"/>
          <w:szCs w:val="28"/>
        </w:rPr>
        <w:t xml:space="preserve"> tem como objetivo promover o squash como esporte acessível e inclusivo. Ao facilitar o acesso à infraestrutura esportiva e investir na capacitação de profissionais e na formação de atletas, o Programa de Incentivo ao Squash visa democratizar a prática esportiva e contribuir para o desenvolvimento social, educacional e físico de jovens e adultos, especialmente em comunidades de baixa renda.</w:t>
      </w:r>
    </w:p>
    <w:p w14:paraId="43FFA685" w14:textId="77777777" w:rsidR="004C6B7A" w:rsidRPr="004C6B7A" w:rsidRDefault="004C6B7A" w:rsidP="002576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B7A">
        <w:rPr>
          <w:rFonts w:ascii="Times New Roman" w:hAnsi="Times New Roman" w:cs="Times New Roman"/>
          <w:sz w:val="28"/>
          <w:szCs w:val="28"/>
        </w:rPr>
        <w:t>A prática do squash, além de estimular a saúde física, é uma ferramenta de socialização e inclusão. Este projeto visa criar oportunidades, fomentar talentos e fortalecer o esporte como elemento de transformação social, atendendo a uma demanda crescente por esportes diversificados e acessíveis.</w:t>
      </w:r>
    </w:p>
    <w:p w14:paraId="6A35C220" w14:textId="31B75907" w:rsidR="00C8736B" w:rsidRPr="00C8736B" w:rsidRDefault="00C8736B" w:rsidP="002576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36B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14:paraId="157AB038" w14:textId="77777777" w:rsidR="007354EE" w:rsidRPr="00334403" w:rsidRDefault="007354EE" w:rsidP="00C8736B">
      <w:pPr>
        <w:rPr>
          <w:rFonts w:ascii="Times New Roman" w:hAnsi="Times New Roman" w:cs="Times New Roman"/>
          <w:sz w:val="28"/>
          <w:szCs w:val="28"/>
        </w:rPr>
      </w:pPr>
    </w:p>
    <w:p w14:paraId="0B1823F0" w14:textId="4B256E94" w:rsidR="003401E0" w:rsidRPr="00334403" w:rsidRDefault="007A565C" w:rsidP="007A56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F2310">
        <w:rPr>
          <w:rFonts w:ascii="Times New Roman" w:hAnsi="Times New Roman" w:cs="Times New Roman"/>
          <w:sz w:val="28"/>
          <w:szCs w:val="28"/>
        </w:rPr>
        <w:t>3</w:t>
      </w:r>
      <w:r w:rsidR="00D0181A">
        <w:rPr>
          <w:rFonts w:ascii="Times New Roman" w:hAnsi="Times New Roman" w:cs="Times New Roman"/>
          <w:sz w:val="28"/>
          <w:szCs w:val="28"/>
        </w:rPr>
        <w:t>1</w:t>
      </w:r>
      <w:r w:rsidR="00534765" w:rsidRPr="00334403">
        <w:rPr>
          <w:rFonts w:ascii="Times New Roman" w:hAnsi="Times New Roman" w:cs="Times New Roman"/>
          <w:sz w:val="28"/>
          <w:szCs w:val="28"/>
        </w:rPr>
        <w:t xml:space="preserve"> </w:t>
      </w:r>
      <w:r w:rsidRPr="00334403">
        <w:rPr>
          <w:rFonts w:ascii="Times New Roman" w:hAnsi="Times New Roman" w:cs="Times New Roman"/>
          <w:sz w:val="28"/>
          <w:szCs w:val="28"/>
        </w:rPr>
        <w:t>de</w:t>
      </w:r>
      <w:r w:rsidR="00D0181A">
        <w:rPr>
          <w:rFonts w:ascii="Times New Roman" w:hAnsi="Times New Roman" w:cs="Times New Roman"/>
          <w:sz w:val="28"/>
          <w:szCs w:val="28"/>
        </w:rPr>
        <w:t xml:space="preserve"> outubro</w:t>
      </w:r>
      <w:r w:rsidR="00D373C6" w:rsidRPr="00334403">
        <w:rPr>
          <w:rFonts w:ascii="Times New Roman" w:hAnsi="Times New Roman" w:cs="Times New Roman"/>
          <w:sz w:val="28"/>
          <w:szCs w:val="28"/>
        </w:rPr>
        <w:t xml:space="preserve"> </w:t>
      </w:r>
      <w:r w:rsidRPr="00334403">
        <w:rPr>
          <w:rFonts w:ascii="Times New Roman" w:hAnsi="Times New Roman" w:cs="Times New Roman"/>
          <w:sz w:val="28"/>
          <w:szCs w:val="28"/>
        </w:rPr>
        <w:t>de 2024.</w:t>
      </w:r>
    </w:p>
    <w:p w14:paraId="563BE155" w14:textId="5240507F" w:rsidR="00E55EF8" w:rsidRPr="00E55EF8" w:rsidRDefault="007A565C" w:rsidP="00E55EF8">
      <w:pPr>
        <w:tabs>
          <w:tab w:val="left" w:pos="523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30645" wp14:editId="61E54FE8">
            <wp:simplePos x="0" y="0"/>
            <wp:positionH relativeFrom="margin">
              <wp:align>center</wp:align>
            </wp:positionH>
            <wp:positionV relativeFrom="paragraph">
              <wp:posOffset>6026</wp:posOffset>
            </wp:positionV>
            <wp:extent cx="3304540" cy="12192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987C39" w14:textId="3F4EFB4F" w:rsidR="00D76E59" w:rsidRDefault="00D76E59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  <w:r w:rsidRPr="00D76E59"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  <w:t>JUSTIFICATIVA</w:t>
      </w:r>
    </w:p>
    <w:p w14:paraId="540BEDEC" w14:textId="68B369F9" w:rsidR="00DE6038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45F55D3C" w14:textId="71069039" w:rsidR="00DE6038" w:rsidRDefault="00DE6038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0E8EBC65" w14:textId="14DE3068" w:rsidR="00DE6038" w:rsidRDefault="00DE6038" w:rsidP="00D0181A">
      <w:pPr>
        <w:tabs>
          <w:tab w:val="left" w:pos="5234"/>
        </w:tabs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407B2686" w14:textId="77777777" w:rsidR="00EC4415" w:rsidRDefault="00EC4415" w:rsidP="00D76E59">
      <w:pPr>
        <w:tabs>
          <w:tab w:val="left" w:pos="5234"/>
        </w:tabs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</w:p>
    <w:p w14:paraId="1DFDFF00" w14:textId="459FB3BC" w:rsidR="00103D08" w:rsidRPr="00B77EDD" w:rsidRDefault="00103D08" w:rsidP="00402D17">
      <w:pPr>
        <w:tabs>
          <w:tab w:val="left" w:pos="5234"/>
        </w:tabs>
      </w:pPr>
    </w:p>
    <w:sectPr w:rsidR="00103D08" w:rsidRPr="00B77EDD" w:rsidSect="00D76012">
      <w:headerReference w:type="default" r:id="rId10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DE88" w14:textId="77777777" w:rsidR="006C0CD0" w:rsidRDefault="006C0CD0" w:rsidP="00C37BC1">
      <w:pPr>
        <w:spacing w:after="0" w:line="240" w:lineRule="auto"/>
      </w:pPr>
      <w:r>
        <w:separator/>
      </w:r>
    </w:p>
  </w:endnote>
  <w:endnote w:type="continuationSeparator" w:id="0">
    <w:p w14:paraId="740295BE" w14:textId="77777777" w:rsidR="006C0CD0" w:rsidRDefault="006C0CD0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A68AA" w14:textId="77777777" w:rsidR="006C0CD0" w:rsidRDefault="006C0CD0" w:rsidP="00C37BC1">
      <w:pPr>
        <w:spacing w:after="0" w:line="240" w:lineRule="auto"/>
      </w:pPr>
      <w:r>
        <w:separator/>
      </w:r>
    </w:p>
  </w:footnote>
  <w:footnote w:type="continuationSeparator" w:id="0">
    <w:p w14:paraId="0657967A" w14:textId="77777777" w:rsidR="006C0CD0" w:rsidRDefault="006C0CD0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BC0"/>
    <w:multiLevelType w:val="hybridMultilevel"/>
    <w:tmpl w:val="32FE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B1F"/>
    <w:multiLevelType w:val="hybridMultilevel"/>
    <w:tmpl w:val="60D2E988"/>
    <w:lvl w:ilvl="0" w:tplc="81C27A9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202DA1"/>
    <w:multiLevelType w:val="hybridMultilevel"/>
    <w:tmpl w:val="64B86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312"/>
    <w:multiLevelType w:val="hybridMultilevel"/>
    <w:tmpl w:val="295E4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03F9"/>
    <w:multiLevelType w:val="hybridMultilevel"/>
    <w:tmpl w:val="FFA86642"/>
    <w:lvl w:ilvl="0" w:tplc="CB8AFD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702E1"/>
    <w:multiLevelType w:val="hybridMultilevel"/>
    <w:tmpl w:val="804A3A32"/>
    <w:lvl w:ilvl="0" w:tplc="C298FD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05DBB"/>
    <w:rsid w:val="000135B5"/>
    <w:rsid w:val="00055910"/>
    <w:rsid w:val="00063AD2"/>
    <w:rsid w:val="0009264B"/>
    <w:rsid w:val="000955D2"/>
    <w:rsid w:val="000C5CD4"/>
    <w:rsid w:val="000E293B"/>
    <w:rsid w:val="000E5B34"/>
    <w:rsid w:val="0010312A"/>
    <w:rsid w:val="00103D08"/>
    <w:rsid w:val="001532B6"/>
    <w:rsid w:val="001606DE"/>
    <w:rsid w:val="00175880"/>
    <w:rsid w:val="001D719D"/>
    <w:rsid w:val="001E33A7"/>
    <w:rsid w:val="001F4790"/>
    <w:rsid w:val="002167A4"/>
    <w:rsid w:val="00217C6D"/>
    <w:rsid w:val="002213A6"/>
    <w:rsid w:val="002224C7"/>
    <w:rsid w:val="0024083F"/>
    <w:rsid w:val="002576EC"/>
    <w:rsid w:val="00260D14"/>
    <w:rsid w:val="00265BF7"/>
    <w:rsid w:val="00280F3E"/>
    <w:rsid w:val="002A4BED"/>
    <w:rsid w:val="002D010D"/>
    <w:rsid w:val="002E6A6C"/>
    <w:rsid w:val="00300C6B"/>
    <w:rsid w:val="00334403"/>
    <w:rsid w:val="003401E0"/>
    <w:rsid w:val="00355308"/>
    <w:rsid w:val="00373633"/>
    <w:rsid w:val="00393821"/>
    <w:rsid w:val="003977F4"/>
    <w:rsid w:val="003A1F12"/>
    <w:rsid w:val="003B325F"/>
    <w:rsid w:val="003B6D6A"/>
    <w:rsid w:val="003C7CF6"/>
    <w:rsid w:val="003D0B4E"/>
    <w:rsid w:val="003E6556"/>
    <w:rsid w:val="00402D17"/>
    <w:rsid w:val="00406E9B"/>
    <w:rsid w:val="004170FF"/>
    <w:rsid w:val="0042790D"/>
    <w:rsid w:val="004540A6"/>
    <w:rsid w:val="004665A1"/>
    <w:rsid w:val="00471A98"/>
    <w:rsid w:val="004C6B7A"/>
    <w:rsid w:val="004D74CB"/>
    <w:rsid w:val="004F4CA4"/>
    <w:rsid w:val="0051522F"/>
    <w:rsid w:val="00517149"/>
    <w:rsid w:val="00524CCD"/>
    <w:rsid w:val="00534765"/>
    <w:rsid w:val="00537204"/>
    <w:rsid w:val="005400F7"/>
    <w:rsid w:val="00573AA3"/>
    <w:rsid w:val="005874B9"/>
    <w:rsid w:val="005A4A22"/>
    <w:rsid w:val="005B4AAB"/>
    <w:rsid w:val="005D7841"/>
    <w:rsid w:val="005F0C96"/>
    <w:rsid w:val="005F1C6C"/>
    <w:rsid w:val="005F2310"/>
    <w:rsid w:val="0060092E"/>
    <w:rsid w:val="00606521"/>
    <w:rsid w:val="00632787"/>
    <w:rsid w:val="006964AC"/>
    <w:rsid w:val="006964C9"/>
    <w:rsid w:val="006C0CD0"/>
    <w:rsid w:val="006C297B"/>
    <w:rsid w:val="006D3791"/>
    <w:rsid w:val="006F44AB"/>
    <w:rsid w:val="007070C5"/>
    <w:rsid w:val="007354EE"/>
    <w:rsid w:val="007544F7"/>
    <w:rsid w:val="007A565C"/>
    <w:rsid w:val="007B1495"/>
    <w:rsid w:val="007B2050"/>
    <w:rsid w:val="007C5012"/>
    <w:rsid w:val="007E0CE1"/>
    <w:rsid w:val="007F4AA0"/>
    <w:rsid w:val="00805C84"/>
    <w:rsid w:val="00813E9E"/>
    <w:rsid w:val="00822DC6"/>
    <w:rsid w:val="008306F5"/>
    <w:rsid w:val="00857ACD"/>
    <w:rsid w:val="00862771"/>
    <w:rsid w:val="00863469"/>
    <w:rsid w:val="00883C67"/>
    <w:rsid w:val="00886AFB"/>
    <w:rsid w:val="008B1F26"/>
    <w:rsid w:val="008C691A"/>
    <w:rsid w:val="008E7FC1"/>
    <w:rsid w:val="0090268E"/>
    <w:rsid w:val="00915E6E"/>
    <w:rsid w:val="00951B57"/>
    <w:rsid w:val="00954D23"/>
    <w:rsid w:val="00964732"/>
    <w:rsid w:val="0097319A"/>
    <w:rsid w:val="00994367"/>
    <w:rsid w:val="00997E6F"/>
    <w:rsid w:val="009A14CF"/>
    <w:rsid w:val="009A4820"/>
    <w:rsid w:val="009B24A1"/>
    <w:rsid w:val="009C5C2F"/>
    <w:rsid w:val="00A054F7"/>
    <w:rsid w:val="00A53001"/>
    <w:rsid w:val="00A85B15"/>
    <w:rsid w:val="00A91324"/>
    <w:rsid w:val="00A94599"/>
    <w:rsid w:val="00AD64AB"/>
    <w:rsid w:val="00AE486A"/>
    <w:rsid w:val="00AF424A"/>
    <w:rsid w:val="00AF65E0"/>
    <w:rsid w:val="00B20AA0"/>
    <w:rsid w:val="00B45A43"/>
    <w:rsid w:val="00B45C7C"/>
    <w:rsid w:val="00B542BD"/>
    <w:rsid w:val="00B62365"/>
    <w:rsid w:val="00B63E4A"/>
    <w:rsid w:val="00B77EDD"/>
    <w:rsid w:val="00BC118D"/>
    <w:rsid w:val="00BD430D"/>
    <w:rsid w:val="00BF615A"/>
    <w:rsid w:val="00C02967"/>
    <w:rsid w:val="00C03155"/>
    <w:rsid w:val="00C37BC1"/>
    <w:rsid w:val="00C409A9"/>
    <w:rsid w:val="00C8736B"/>
    <w:rsid w:val="00CF6A93"/>
    <w:rsid w:val="00D0129B"/>
    <w:rsid w:val="00D0181A"/>
    <w:rsid w:val="00D27880"/>
    <w:rsid w:val="00D373C6"/>
    <w:rsid w:val="00D748B5"/>
    <w:rsid w:val="00D75D76"/>
    <w:rsid w:val="00D76012"/>
    <w:rsid w:val="00D76E59"/>
    <w:rsid w:val="00DB3A50"/>
    <w:rsid w:val="00DB4A43"/>
    <w:rsid w:val="00DE13D4"/>
    <w:rsid w:val="00DE4BB9"/>
    <w:rsid w:val="00DE6038"/>
    <w:rsid w:val="00DF43C3"/>
    <w:rsid w:val="00E54883"/>
    <w:rsid w:val="00E55EF8"/>
    <w:rsid w:val="00EA7327"/>
    <w:rsid w:val="00EC2418"/>
    <w:rsid w:val="00EC4415"/>
    <w:rsid w:val="00EF02C5"/>
    <w:rsid w:val="00EF228A"/>
    <w:rsid w:val="00F0695F"/>
    <w:rsid w:val="00F07CD2"/>
    <w:rsid w:val="00F24859"/>
    <w:rsid w:val="00F43296"/>
    <w:rsid w:val="00F4663F"/>
    <w:rsid w:val="00F50904"/>
    <w:rsid w:val="00F71770"/>
    <w:rsid w:val="00F83B8F"/>
    <w:rsid w:val="00FB2D63"/>
    <w:rsid w:val="00FB456B"/>
    <w:rsid w:val="00FC0BFC"/>
    <w:rsid w:val="00FC430E"/>
    <w:rsid w:val="00FD77E5"/>
    <w:rsid w:val="00FE209C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character" w:styleId="Forte">
    <w:name w:val="Strong"/>
    <w:basedOn w:val="Fontepargpadro"/>
    <w:uiPriority w:val="22"/>
    <w:qFormat/>
    <w:rsid w:val="00805C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3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5DBB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00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1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483E-7D68-41A6-B4A8-CBB6E4DB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Hiury Ramos de Andrade</cp:lastModifiedBy>
  <cp:revision>2</cp:revision>
  <cp:lastPrinted>2024-10-31T19:54:00Z</cp:lastPrinted>
  <dcterms:created xsi:type="dcterms:W3CDTF">2024-11-01T14:31:00Z</dcterms:created>
  <dcterms:modified xsi:type="dcterms:W3CDTF">2024-11-01T14:31:00Z</dcterms:modified>
</cp:coreProperties>
</file>