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01442544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bookmarkEnd w:id="0"/>
    <w:p w14:paraId="24B428D4" w14:textId="476588CA" w:rsidR="00904684" w:rsidRDefault="00572C02" w:rsidP="00572C02">
      <w:pPr>
        <w:pStyle w:val="Subttulo"/>
      </w:pPr>
      <w:r>
        <w:t xml:space="preserve">Cria o Programa Municipal de Fomento à Educação Popular no Município de </w:t>
      </w:r>
      <w:r>
        <w:t xml:space="preserve">Sete Lagoas </w:t>
      </w:r>
      <w:r>
        <w:t>e dá outras providências.</w:t>
      </w:r>
      <w:r>
        <w:cr/>
      </w:r>
    </w:p>
    <w:p w14:paraId="1BA42283" w14:textId="212999F8" w:rsidR="00572C02" w:rsidRDefault="00572C02" w:rsidP="00572C02">
      <w:bookmarkStart w:id="1" w:name="_Hlk142311013"/>
      <w:r>
        <w:t>Art. 1º - Fica criado o Programa Municipal de Fomento à Educação Popular, com objetivo</w:t>
      </w:r>
      <w:r>
        <w:t xml:space="preserve"> </w:t>
      </w:r>
      <w:r>
        <w:t>de apoiar financeiramente coletivos, movimentos sociais e organizações que gerem projetos</w:t>
      </w:r>
      <w:r>
        <w:t xml:space="preserve"> </w:t>
      </w:r>
      <w:r>
        <w:t xml:space="preserve">direcionados à educação popular no Município de </w:t>
      </w:r>
      <w:r>
        <w:t>Sete Lagoas</w:t>
      </w:r>
      <w:r>
        <w:t>.</w:t>
      </w:r>
    </w:p>
    <w:p w14:paraId="160DF0E2" w14:textId="631925F5" w:rsidR="00572C02" w:rsidRDefault="00572C02" w:rsidP="00572C02">
      <w:r>
        <w:t>Parágrafo Único - Para efeitos desta Lei, entende-se como educação popular a prática</w:t>
      </w:r>
      <w:r>
        <w:t xml:space="preserve"> </w:t>
      </w:r>
      <w:r>
        <w:t>educacional desenvolvida de maneira comunitária e não institucionalizada dentro de grupos</w:t>
      </w:r>
      <w:r>
        <w:t xml:space="preserve"> </w:t>
      </w:r>
      <w:r>
        <w:t>populares, considerando a realidade cultural e os saberes já existentes em comunidade no</w:t>
      </w:r>
      <w:r>
        <w:t xml:space="preserve"> </w:t>
      </w:r>
      <w:r>
        <w:t>processo educacional.</w:t>
      </w:r>
    </w:p>
    <w:p w14:paraId="2FDECACB" w14:textId="77777777" w:rsidR="00572C02" w:rsidRDefault="00572C02" w:rsidP="00572C02">
      <w:r>
        <w:t>Art. 2º - O Programa de Fomento à Educação Popular tem como princípios:</w:t>
      </w:r>
    </w:p>
    <w:p w14:paraId="2DE5AEA1" w14:textId="54918B21" w:rsidR="00572C02" w:rsidRDefault="00572C02" w:rsidP="00572C02">
      <w:r>
        <w:t>I - A garantia de acesso à educação e a locais de desenvolvimento pautados nos direitos</w:t>
      </w:r>
      <w:r>
        <w:t xml:space="preserve"> </w:t>
      </w:r>
      <w:r>
        <w:t>humanos;</w:t>
      </w:r>
    </w:p>
    <w:p w14:paraId="34780083" w14:textId="7103E63C" w:rsidR="00572C02" w:rsidRDefault="00572C02" w:rsidP="00572C02">
      <w:r>
        <w:t>II - Respeito à legislação nacional e internacional de direitos humanos, em especial, à</w:t>
      </w:r>
      <w:r>
        <w:t xml:space="preserve"> </w:t>
      </w:r>
      <w:r>
        <w:t>Constituição Federal, às normas do sistema da Organização das Nações Unidas e o sistema</w:t>
      </w:r>
      <w:r>
        <w:t xml:space="preserve"> </w:t>
      </w:r>
      <w:r>
        <w:t>interamericano de direitos humanos; e</w:t>
      </w:r>
    </w:p>
    <w:p w14:paraId="137AD017" w14:textId="6C22F32D" w:rsidR="00572C02" w:rsidRDefault="00572C02" w:rsidP="00572C02">
      <w:r>
        <w:t>III - Laicidade no planejamento e execução do programa, considerando em seu</w:t>
      </w:r>
      <w:r>
        <w:t xml:space="preserve"> </w:t>
      </w:r>
      <w:r>
        <w:t>desenvolvimento os parâmetros de educação popular.</w:t>
      </w:r>
    </w:p>
    <w:p w14:paraId="7FCCD849" w14:textId="5F8538F9" w:rsidR="00572C02" w:rsidRDefault="00572C02" w:rsidP="00572C02">
      <w:r>
        <w:t>Art. 3º - Poderão ser submetidos projetos com as seguintes propostas para serem</w:t>
      </w:r>
      <w:r>
        <w:t xml:space="preserve"> </w:t>
      </w:r>
      <w:r>
        <w:t>contemplados pelo programa:</w:t>
      </w:r>
    </w:p>
    <w:p w14:paraId="70925A2F" w14:textId="77777777" w:rsidR="00572C02" w:rsidRDefault="00572C02" w:rsidP="00572C02">
      <w:r>
        <w:t xml:space="preserve">I - </w:t>
      </w:r>
      <w:proofErr w:type="gramStart"/>
      <w:r>
        <w:t>cursinhos</w:t>
      </w:r>
      <w:proofErr w:type="gramEnd"/>
      <w:r>
        <w:t xml:space="preserve"> pré-vestibular populares;</w:t>
      </w:r>
    </w:p>
    <w:p w14:paraId="399AAC0B" w14:textId="77777777" w:rsidR="00572C02" w:rsidRDefault="00572C02" w:rsidP="00572C02">
      <w:r>
        <w:t xml:space="preserve">II - </w:t>
      </w:r>
      <w:proofErr w:type="gramStart"/>
      <w:r>
        <w:t>formações</w:t>
      </w:r>
      <w:proofErr w:type="gramEnd"/>
      <w:r>
        <w:t xml:space="preserve"> profissionais gratuitas para a população;</w:t>
      </w:r>
    </w:p>
    <w:p w14:paraId="55C951A3" w14:textId="135B6E4E" w:rsidR="00572C02" w:rsidRDefault="00572C02" w:rsidP="00572C02">
      <w:r>
        <w:lastRenderedPageBreak/>
        <w:t>III - formações para a população sobre cidadania, educação política e demais assuntos</w:t>
      </w:r>
      <w:r>
        <w:t xml:space="preserve"> </w:t>
      </w:r>
      <w:r>
        <w:t>fora da grade da educação formal;</w:t>
      </w:r>
    </w:p>
    <w:p w14:paraId="6CFB37FE" w14:textId="5A260ACA" w:rsidR="00572C02" w:rsidRDefault="00572C02" w:rsidP="00572C02">
      <w:r>
        <w:t>§1º - Em todos os casos citados nos incisos deste artigo, os projetos deverão ofertar</w:t>
      </w:r>
      <w:r>
        <w:t xml:space="preserve"> </w:t>
      </w:r>
      <w:r>
        <w:t>atividades e formações de maneira gratuita para a população atendida.</w:t>
      </w:r>
    </w:p>
    <w:p w14:paraId="235DD3A3" w14:textId="34E40A82" w:rsidR="00572C02" w:rsidRDefault="00572C02" w:rsidP="00572C02">
      <w:r>
        <w:t>§2º - O programa contemplará projetos que se destinem à prática de educação popular</w:t>
      </w:r>
      <w:r>
        <w:t xml:space="preserve"> </w:t>
      </w:r>
      <w:r>
        <w:t>de maneira gratuita ao público atendido.</w:t>
      </w:r>
    </w:p>
    <w:p w14:paraId="77944EAA" w14:textId="16746F6B" w:rsidR="00572C02" w:rsidRDefault="00572C02" w:rsidP="00572C02">
      <w:r>
        <w:t>Art. 4º - Poderão enviar projetos para serem contemplados pelo fomento, movimentos</w:t>
      </w:r>
      <w:r>
        <w:t xml:space="preserve"> </w:t>
      </w:r>
      <w:r>
        <w:t>sociais, organizações da sociedade civil e coletivos que tenham ao menos 2 (dois) anos de</w:t>
      </w:r>
      <w:r>
        <w:t xml:space="preserve"> </w:t>
      </w:r>
      <w:r>
        <w:t>atuação na área da educação popular comprovada, prioritariamente em áreas de alto índice de</w:t>
      </w:r>
      <w:r>
        <w:t xml:space="preserve"> </w:t>
      </w:r>
      <w:r>
        <w:t>vulnerabilidade social.</w:t>
      </w:r>
    </w:p>
    <w:p w14:paraId="3FEF9049" w14:textId="24D2CCD6" w:rsidR="00572C02" w:rsidRDefault="00572C02" w:rsidP="00572C02">
      <w:r>
        <w:t>§ 1º - Para efeitos desta Lei, entende-se coletivos como agrupamentos de 3 (três) ou</w:t>
      </w:r>
      <w:r>
        <w:t xml:space="preserve"> </w:t>
      </w:r>
      <w:r>
        <w:t>mais pessoas com trabalhos e projetos relacionados à educação popular.</w:t>
      </w:r>
    </w:p>
    <w:p w14:paraId="494D0647" w14:textId="1BEFD400" w:rsidR="00572C02" w:rsidRDefault="00572C02" w:rsidP="00572C02">
      <w:r>
        <w:t>§ 2º - Para efeitos desta Lei, entende-se como movimentos sociais os agrupamentos que</w:t>
      </w:r>
      <w:r>
        <w:t xml:space="preserve"> </w:t>
      </w:r>
      <w:r>
        <w:t>surgem a partir de uma ou mais demandas políticas, sociais e culturais em comum e realizam</w:t>
      </w:r>
      <w:r>
        <w:t xml:space="preserve"> </w:t>
      </w:r>
      <w:r>
        <w:t>ações e projetos voltados para a projeção e aplicação de suas reivindicações.</w:t>
      </w:r>
    </w:p>
    <w:p w14:paraId="5265AB91" w14:textId="7FA90C40" w:rsidR="00572C02" w:rsidRDefault="00572C02" w:rsidP="00572C02">
      <w:r>
        <w:t>§ 3º - Os integrantes do grupo responsável pelo projeto deverão ter idade mínima de 18</w:t>
      </w:r>
      <w:r>
        <w:t xml:space="preserve"> </w:t>
      </w:r>
      <w:r>
        <w:t>(dezoito) anos.</w:t>
      </w:r>
    </w:p>
    <w:p w14:paraId="3DF54F7C" w14:textId="415BA731" w:rsidR="00572C02" w:rsidRDefault="00572C02" w:rsidP="00572C02">
      <w:r>
        <w:t>§ 4º - Os projetos fomentados por este programa terão um proponente, escolhido pelo</w:t>
      </w:r>
      <w:r>
        <w:t xml:space="preserve"> </w:t>
      </w:r>
      <w:r>
        <w:t>coletivo entre os representantes de que trata o §1º deste artigo, o qual será responsável pela</w:t>
      </w:r>
      <w:r>
        <w:t xml:space="preserve"> </w:t>
      </w:r>
      <w:r>
        <w:t xml:space="preserve">abertura de </w:t>
      </w:r>
      <w:proofErr w:type="spellStart"/>
      <w:r>
        <w:t>conta-corrente</w:t>
      </w:r>
      <w:proofErr w:type="spellEnd"/>
      <w:r>
        <w:t xml:space="preserve"> e gestão dos recursos transferidos, sem prejuízo da responsabilidade</w:t>
      </w:r>
      <w:r>
        <w:t xml:space="preserve"> </w:t>
      </w:r>
      <w:r>
        <w:t>solidária dos demais representantes do projeto.</w:t>
      </w:r>
    </w:p>
    <w:p w14:paraId="1D1042A5" w14:textId="7AE874CA" w:rsidR="00572C02" w:rsidRDefault="00572C02" w:rsidP="00572C02">
      <w:r>
        <w:t>Art. 5º - O apoio financeiro de que trata essa lei se dará por meio de seleção de projetos</w:t>
      </w:r>
      <w:r>
        <w:t xml:space="preserve"> </w:t>
      </w:r>
      <w:r>
        <w:t>e ações educacionais ou pedagógicas, voltada ao fomento da educação popular, mediante</w:t>
      </w:r>
      <w:r>
        <w:t xml:space="preserve"> </w:t>
      </w:r>
      <w:r>
        <w:t>editais públicos, os quais apoiarão os seguintes tipos de ações e projetos:</w:t>
      </w:r>
    </w:p>
    <w:p w14:paraId="6D74E8FC" w14:textId="7D69AB20" w:rsidR="00572C02" w:rsidRDefault="00572C02" w:rsidP="00572C02">
      <w:r>
        <w:t xml:space="preserve">I - </w:t>
      </w:r>
      <w:proofErr w:type="gramStart"/>
      <w:r>
        <w:t>gestão</w:t>
      </w:r>
      <w:proofErr w:type="gramEnd"/>
      <w:r>
        <w:t>, manutenção e programação de cursinhos pré-vestibular populares ou espaços</w:t>
      </w:r>
      <w:r>
        <w:t xml:space="preserve"> </w:t>
      </w:r>
      <w:r>
        <w:t>já existentes que promovam formações de cunho educacional e pedagógico, inclusive, entre</w:t>
      </w:r>
      <w:r>
        <w:t xml:space="preserve"> </w:t>
      </w:r>
      <w:r>
        <w:t xml:space="preserve">outros, contratação de pessoal, </w:t>
      </w:r>
      <w:r>
        <w:lastRenderedPageBreak/>
        <w:t>equipe de técnica para reparo e obras, limpeza e segurança,</w:t>
      </w:r>
      <w:r>
        <w:t xml:space="preserve"> </w:t>
      </w:r>
      <w:r>
        <w:t>gastos com consumo de água, luz e internet, aluguel de espaço e aquisição de materiais de</w:t>
      </w:r>
    </w:p>
    <w:p w14:paraId="391AF02D" w14:textId="77777777" w:rsidR="00572C02" w:rsidRDefault="00572C02" w:rsidP="00572C02">
      <w:r>
        <w:t>consumo diversos;</w:t>
      </w:r>
    </w:p>
    <w:p w14:paraId="22C82EBC" w14:textId="264909C3" w:rsidR="00572C02" w:rsidRDefault="00572C02" w:rsidP="00572C02">
      <w:r>
        <w:t xml:space="preserve">II - </w:t>
      </w:r>
      <w:proofErr w:type="gramStart"/>
      <w:r>
        <w:t>aquisição</w:t>
      </w:r>
      <w:proofErr w:type="gramEnd"/>
      <w:r>
        <w:t xml:space="preserve"> de acervo, material didático pesquisa, criação, produção, difusão e</w:t>
      </w:r>
      <w:r>
        <w:t xml:space="preserve"> </w:t>
      </w:r>
      <w:r>
        <w:t>sistematização do conhecimento;</w:t>
      </w:r>
    </w:p>
    <w:p w14:paraId="7539DEDB" w14:textId="686C3326" w:rsidR="00572C02" w:rsidRDefault="00572C02" w:rsidP="00572C02">
      <w:r>
        <w:t xml:space="preserve">III - programação </w:t>
      </w:r>
      <w:proofErr w:type="spellStart"/>
      <w:r>
        <w:t>sócio-cultural</w:t>
      </w:r>
      <w:proofErr w:type="spellEnd"/>
      <w:r>
        <w:t xml:space="preserve"> que se destine </w:t>
      </w:r>
      <w:proofErr w:type="gramStart"/>
      <w:r>
        <w:t>à</w:t>
      </w:r>
      <w:proofErr w:type="gramEnd"/>
      <w:r>
        <w:t xml:space="preserve"> divulgar e atrair a população para</w:t>
      </w:r>
      <w:r>
        <w:t xml:space="preserve"> </w:t>
      </w:r>
      <w:r>
        <w:t>conhecer os serviços ofertados pelo projeto contemplado;</w:t>
      </w:r>
    </w:p>
    <w:p w14:paraId="2E553823" w14:textId="22D633CA" w:rsidR="00572C02" w:rsidRDefault="00572C02" w:rsidP="00572C02">
      <w:r>
        <w:t xml:space="preserve">IV - </w:t>
      </w:r>
      <w:proofErr w:type="gramStart"/>
      <w:r>
        <w:t>reestruturação</w:t>
      </w:r>
      <w:proofErr w:type="gramEnd"/>
      <w:r>
        <w:t xml:space="preserve"> dos espaços físicos, incluindo reformas que viabilizem o acesso a</w:t>
      </w:r>
      <w:r>
        <w:t xml:space="preserve"> </w:t>
      </w:r>
      <w:r>
        <w:t>pessoas com deficiência.</w:t>
      </w:r>
    </w:p>
    <w:p w14:paraId="1657707B" w14:textId="77777777" w:rsidR="00572C02" w:rsidRDefault="00572C02" w:rsidP="00572C02">
      <w:r>
        <w:t xml:space="preserve">V - </w:t>
      </w:r>
      <w:proofErr w:type="gramStart"/>
      <w:r>
        <w:t>aluguel ou compra</w:t>
      </w:r>
      <w:proofErr w:type="gramEnd"/>
      <w:r>
        <w:t xml:space="preserve"> de novo espaço físico para realização do projeto.</w:t>
      </w:r>
    </w:p>
    <w:p w14:paraId="3CF5602B" w14:textId="1EA8B289" w:rsidR="004F62A3" w:rsidRDefault="003A14D5" w:rsidP="00572C02">
      <w:pPr>
        <w:spacing w:after="160" w:line="259" w:lineRule="auto"/>
        <w:ind w:firstLine="0"/>
        <w:jc w:val="left"/>
      </w:pPr>
      <w:r>
        <w:t xml:space="preserve">                             </w:t>
      </w:r>
      <w:r w:rsidR="00572C02">
        <w:t xml:space="preserve">  </w:t>
      </w:r>
      <w:r w:rsidR="004F62A3">
        <w:t xml:space="preserve">Sessões, </w:t>
      </w:r>
      <w:r>
        <w:t>30</w:t>
      </w:r>
      <w:r w:rsidR="004F62A3">
        <w:t xml:space="preserve"> de</w:t>
      </w:r>
      <w:r w:rsidR="00AE5FD7">
        <w:t xml:space="preserve"> </w:t>
      </w:r>
      <w:r>
        <w:t>agosto</w:t>
      </w:r>
      <w:r w:rsidR="00AE5FD7">
        <w:t xml:space="preserve"> </w:t>
      </w:r>
      <w:r w:rsidR="004F62A3">
        <w:t>de 202</w:t>
      </w:r>
      <w:r w:rsidR="00217070">
        <w:t>4</w:t>
      </w:r>
      <w:r w:rsidR="004F62A3">
        <w:t>.</w:t>
      </w:r>
    </w:p>
    <w:bookmarkEnd w:id="1"/>
    <w:p w14:paraId="2C771D86" w14:textId="77777777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56CBF8DD">
            <wp:simplePos x="0" y="0"/>
            <wp:positionH relativeFrom="column">
              <wp:posOffset>790575</wp:posOffset>
            </wp:positionH>
            <wp:positionV relativeFrom="paragraph">
              <wp:posOffset>5080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47797" w14:textId="77777777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</w:p>
    <w:p w14:paraId="565CDADC" w14:textId="77777777" w:rsidR="004F62A3" w:rsidRPr="00B417BF" w:rsidRDefault="004F62A3" w:rsidP="004F62A3">
      <w:pPr>
        <w:pStyle w:val="AssinaturadoVereador"/>
      </w:pPr>
      <w:bookmarkStart w:id="2" w:name="_Hlk158902736"/>
    </w:p>
    <w:p w14:paraId="4344FF44" w14:textId="77777777" w:rsidR="004F62A3" w:rsidRPr="00B417BF" w:rsidRDefault="004F62A3" w:rsidP="004F62A3">
      <w:pPr>
        <w:pStyle w:val="AssinaturadoVereador"/>
      </w:pPr>
      <w:bookmarkStart w:id="3" w:name="_Hlk142311036"/>
      <w:r w:rsidRPr="00B417BF">
        <w:t>RODRIGO BRAGA DA ROCHA</w:t>
      </w:r>
    </w:p>
    <w:p w14:paraId="4901A945" w14:textId="77777777" w:rsidR="004F62A3" w:rsidRDefault="004F62A3" w:rsidP="004F62A3">
      <w:pPr>
        <w:pStyle w:val="AssinaturadoVereador"/>
      </w:pPr>
      <w:r w:rsidRPr="00B417BF">
        <w:t>VEREADOR – PV</w:t>
      </w:r>
    </w:p>
    <w:bookmarkEnd w:id="3"/>
    <w:p w14:paraId="5FC7A68A" w14:textId="77777777"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14:paraId="094CDA3F" w14:textId="77777777" w:rsidR="004F62A3" w:rsidRDefault="004F62A3" w:rsidP="004F62A3">
      <w:pPr>
        <w:pStyle w:val="Ttulo1"/>
      </w:pPr>
      <w:bookmarkStart w:id="4" w:name="_Hlk158902746"/>
      <w:bookmarkEnd w:id="2"/>
      <w:r>
        <w:t>justificativa</w:t>
      </w:r>
    </w:p>
    <w:bookmarkEnd w:id="4"/>
    <w:p w14:paraId="71C3ECE9" w14:textId="23D8FC22" w:rsidR="003A14D5" w:rsidRDefault="003A14D5" w:rsidP="003A14D5">
      <w:r>
        <w:t>A educação é um dos aspectos do desenvolvimento humano que possibilita a</w:t>
      </w:r>
      <w:r>
        <w:t xml:space="preserve"> </w:t>
      </w:r>
      <w:r>
        <w:t>compreensão, inclusão e pertencimento para com o meio que está. A possibilidade de</w:t>
      </w:r>
      <w:r>
        <w:t xml:space="preserve"> </w:t>
      </w:r>
      <w:r>
        <w:t>aprendizado perpassa a ideia de saber sistematizado e racionalizado, pelo ensino formal, mas</w:t>
      </w:r>
      <w:r>
        <w:t xml:space="preserve"> </w:t>
      </w:r>
      <w:r>
        <w:t>se deve considerar que a educação e o conhecimento produzidos e transmitidos pela oralidade,</w:t>
      </w:r>
      <w:r>
        <w:t xml:space="preserve"> </w:t>
      </w:r>
      <w:r>
        <w:t>práticas ancestrais e características de povos, que respeitem a suas origens, cultura e modo</w:t>
      </w:r>
      <w:r>
        <w:t xml:space="preserve"> </w:t>
      </w:r>
      <w:r>
        <w:t>próprio de ver o mundo, também impactam na formação do indivíduo. Desta forma, o movimento</w:t>
      </w:r>
      <w:r>
        <w:t xml:space="preserve"> </w:t>
      </w:r>
      <w:r>
        <w:t>negro e povos tradicionais brasileiros se desenvolvem e resistem na sociedade brasileira.</w:t>
      </w:r>
    </w:p>
    <w:p w14:paraId="42A5560B" w14:textId="281216FC" w:rsidR="003A14D5" w:rsidRDefault="003A14D5" w:rsidP="003A14D5">
      <w:r>
        <w:t>A educação foi o meio de resistência do povo negro, garantindo a liberdade por meio da</w:t>
      </w:r>
      <w:r>
        <w:t xml:space="preserve"> </w:t>
      </w:r>
      <w:r>
        <w:t xml:space="preserve">alfabetização. Após a proibição formal de escravização de </w:t>
      </w:r>
      <w:r>
        <w:lastRenderedPageBreak/>
        <w:t>corpos negros e a não inserção da</w:t>
      </w:r>
      <w:r>
        <w:t xml:space="preserve"> </w:t>
      </w:r>
      <w:r>
        <w:t>população negra na sociedade brasileira, a educação ainda foi uma possibilidade de alteração</w:t>
      </w:r>
      <w:r>
        <w:t xml:space="preserve"> </w:t>
      </w:r>
      <w:r>
        <w:t>da realidade local.</w:t>
      </w:r>
    </w:p>
    <w:p w14:paraId="2DA6AE10" w14:textId="63EB41A4" w:rsidR="006117D7" w:rsidRPr="006117D7" w:rsidRDefault="003A14D5" w:rsidP="003A14D5">
      <w:r>
        <w:t>A política de ações afirmativas de cotas raciais, em universidades públicas federais e,</w:t>
      </w:r>
      <w:r>
        <w:t xml:space="preserve"> </w:t>
      </w:r>
      <w:r>
        <w:t>posteriormente, estaduais, foi uma alteração impactante na garantia ao ensino e a formação de</w:t>
      </w:r>
      <w:r>
        <w:t xml:space="preserve"> </w:t>
      </w:r>
      <w:r>
        <w:t>profissionais e pensadores que mudam a sua condição social, mas também das comunidades a</w:t>
      </w:r>
      <w:r>
        <w:t xml:space="preserve"> </w:t>
      </w:r>
      <w:r>
        <w:t>que pertencem.</w:t>
      </w:r>
      <w:r>
        <w:cr/>
      </w:r>
    </w:p>
    <w:sectPr w:rsidR="006117D7" w:rsidRPr="006117D7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3A14D5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A14D5"/>
    <w:rsid w:val="003D393D"/>
    <w:rsid w:val="003F77D1"/>
    <w:rsid w:val="004D1E59"/>
    <w:rsid w:val="004F62A3"/>
    <w:rsid w:val="00553B5C"/>
    <w:rsid w:val="00572C02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4684"/>
    <w:rsid w:val="0093400D"/>
    <w:rsid w:val="0096484A"/>
    <w:rsid w:val="0097200D"/>
    <w:rsid w:val="00A25A21"/>
    <w:rsid w:val="00AD3026"/>
    <w:rsid w:val="00AE5FD7"/>
    <w:rsid w:val="00B064F8"/>
    <w:rsid w:val="00B138C1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52C78"/>
    <w:rsid w:val="00D733AB"/>
    <w:rsid w:val="00D82EAF"/>
    <w:rsid w:val="00D9728C"/>
    <w:rsid w:val="00DA757B"/>
    <w:rsid w:val="00E04774"/>
    <w:rsid w:val="00E157AC"/>
    <w:rsid w:val="00E971A3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827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2024-08-28T17:33:00Z</dcterms:created>
  <dcterms:modified xsi:type="dcterms:W3CDTF">2024-08-28T17:33:00Z</dcterms:modified>
</cp:coreProperties>
</file>