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049BD" w14:textId="2861DEFA" w:rsidR="000C7289" w:rsidRPr="00F059DF" w:rsidRDefault="007652DF" w:rsidP="007B60FE">
      <w:pPr>
        <w:pStyle w:val="Standard"/>
        <w:ind w:left="-1418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       </w:t>
      </w:r>
      <w:r w:rsidR="00F851EA">
        <w:rPr>
          <w:rFonts w:ascii="Arial Narrow" w:hAnsi="Arial Narrow" w:cs="Times New Roman"/>
          <w:b/>
          <w:bCs/>
        </w:rPr>
        <w:t xml:space="preserve">            </w:t>
      </w:r>
      <w:r>
        <w:rPr>
          <w:rFonts w:ascii="Arial Narrow" w:hAnsi="Arial Narrow" w:cs="Times New Roman"/>
          <w:b/>
          <w:bCs/>
        </w:rPr>
        <w:t>ANTE</w:t>
      </w:r>
      <w:r w:rsidR="000C7289" w:rsidRPr="00F059DF">
        <w:rPr>
          <w:rFonts w:ascii="Arial Narrow" w:hAnsi="Arial Narrow" w:cs="Times New Roman"/>
          <w:b/>
          <w:bCs/>
        </w:rPr>
        <w:t xml:space="preserve">PROJETO DE LEI </w:t>
      </w:r>
      <w:proofErr w:type="spellStart"/>
      <w:r w:rsidR="000C7289" w:rsidRPr="00F059DF">
        <w:rPr>
          <w:rFonts w:ascii="Arial Narrow" w:hAnsi="Arial Narrow" w:cs="Times New Roman"/>
          <w:b/>
          <w:bCs/>
        </w:rPr>
        <w:t>N°</w:t>
      </w:r>
      <w:proofErr w:type="spellEnd"/>
      <w:r w:rsidR="000C7289" w:rsidRPr="00F059DF">
        <w:rPr>
          <w:rFonts w:ascii="Arial Narrow" w:hAnsi="Arial Narrow" w:cs="Times New Roman"/>
          <w:b/>
          <w:bCs/>
        </w:rPr>
        <w:t>_____/202</w:t>
      </w:r>
      <w:r w:rsidR="000C7289">
        <w:rPr>
          <w:rFonts w:ascii="Arial Narrow" w:hAnsi="Arial Narrow" w:cs="Times New Roman"/>
          <w:b/>
          <w:bCs/>
        </w:rPr>
        <w:t>4</w:t>
      </w:r>
      <w:r w:rsidR="000C7289" w:rsidRPr="00F059DF">
        <w:rPr>
          <w:rFonts w:ascii="Arial Narrow" w:hAnsi="Arial Narrow" w:cs="Times New Roman"/>
          <w:b/>
          <w:bCs/>
        </w:rPr>
        <w:t>.</w:t>
      </w:r>
    </w:p>
    <w:p w14:paraId="5BA98524" w14:textId="77777777" w:rsidR="000C7289" w:rsidRPr="00F059DF" w:rsidRDefault="000C7289" w:rsidP="000C7289">
      <w:pPr>
        <w:pStyle w:val="Standard"/>
        <w:jc w:val="center"/>
        <w:rPr>
          <w:rFonts w:ascii="Arial Narrow" w:hAnsi="Arial Narrow"/>
        </w:rPr>
      </w:pPr>
    </w:p>
    <w:p w14:paraId="193DFFAB" w14:textId="77777777" w:rsidR="007B60FE" w:rsidRPr="007B60FE" w:rsidRDefault="007B60FE" w:rsidP="007B60FE">
      <w:pPr>
        <w:spacing w:after="0" w:line="240" w:lineRule="auto"/>
        <w:ind w:left="2268"/>
        <w:jc w:val="both"/>
        <w:rPr>
          <w:rFonts w:ascii="Arial Narrow" w:eastAsia="Lucida Sans Unicode" w:hAnsi="Arial Narrow" w:cs="Times New Roman"/>
          <w:b/>
          <w:sz w:val="24"/>
          <w:szCs w:val="24"/>
          <w:lang w:eastAsia="zh-CN" w:bidi="hi-IN"/>
        </w:rPr>
      </w:pPr>
      <w:r w:rsidRPr="007B60FE">
        <w:rPr>
          <w:rFonts w:ascii="Arial Narrow" w:eastAsia="Lucida Sans Unicode" w:hAnsi="Arial Narrow" w:cs="Times New Roman"/>
          <w:b/>
          <w:sz w:val="24"/>
          <w:szCs w:val="24"/>
          <w:lang w:eastAsia="zh-CN" w:bidi="hi-IN"/>
        </w:rPr>
        <w:t>"DISPÕE SOBRE A DIVULGAÇÃO NO SITIO ELETRÔNICO OFICIAL DO MUNICÍPIO INFORMAÇÕES SOBRE AS ÀREAS VERDES URBANAS CATALOGADAS NO MUNICÍPIO DE SETE LAGOAS E DÁ OUTRAS PROVIDÊNCIAS.”</w:t>
      </w:r>
    </w:p>
    <w:p w14:paraId="289348E3" w14:textId="77777777" w:rsidR="007B60FE" w:rsidRDefault="007B60FE" w:rsidP="007B60FE">
      <w:pPr>
        <w:spacing w:after="0" w:line="240" w:lineRule="auto"/>
        <w:jc w:val="both"/>
        <w:rPr>
          <w:rFonts w:ascii="Arial Narrow" w:eastAsia="Lucida Sans Unicode" w:hAnsi="Arial Narrow" w:cs="Times New Roman"/>
          <w:b/>
          <w:sz w:val="24"/>
          <w:szCs w:val="24"/>
          <w:lang w:eastAsia="zh-CN" w:bidi="hi-IN"/>
        </w:rPr>
      </w:pPr>
    </w:p>
    <w:p w14:paraId="3E354326" w14:textId="77777777" w:rsidR="007B60FE" w:rsidRDefault="007B60FE" w:rsidP="007B60FE">
      <w:pPr>
        <w:spacing w:after="0" w:line="240" w:lineRule="auto"/>
        <w:jc w:val="both"/>
        <w:rPr>
          <w:rFonts w:ascii="Arial Narrow" w:eastAsia="Lucida Sans Unicode" w:hAnsi="Arial Narrow" w:cs="Times New Roman"/>
          <w:b/>
          <w:sz w:val="24"/>
          <w:szCs w:val="24"/>
          <w:lang w:eastAsia="zh-CN" w:bidi="hi-IN"/>
        </w:rPr>
      </w:pPr>
    </w:p>
    <w:p w14:paraId="03FCA308" w14:textId="355FFB37" w:rsidR="007B60FE" w:rsidRPr="007B60FE" w:rsidRDefault="007B60FE" w:rsidP="007B60FE">
      <w:pPr>
        <w:spacing w:after="0" w:line="240" w:lineRule="auto"/>
        <w:jc w:val="both"/>
        <w:rPr>
          <w:rFonts w:ascii="Arial Narrow" w:eastAsia="Lucida Sans Unicode" w:hAnsi="Arial Narrow" w:cs="Times New Roman"/>
          <w:bCs/>
          <w:sz w:val="24"/>
          <w:szCs w:val="24"/>
          <w:lang w:eastAsia="zh-CN" w:bidi="hi-IN"/>
        </w:rPr>
      </w:pPr>
      <w:r w:rsidRPr="007B60FE">
        <w:rPr>
          <w:rFonts w:ascii="Arial Narrow" w:eastAsia="Lucida Sans Unicode" w:hAnsi="Arial Narrow" w:cs="Times New Roman"/>
          <w:b/>
          <w:sz w:val="24"/>
          <w:szCs w:val="24"/>
          <w:lang w:eastAsia="zh-CN" w:bidi="hi-IN"/>
        </w:rPr>
        <w:t>Art. 1º</w:t>
      </w:r>
      <w:r w:rsidRPr="007B60FE">
        <w:rPr>
          <w:rFonts w:ascii="Arial Narrow" w:eastAsia="Lucida Sans Unicode" w:hAnsi="Arial Narrow" w:cs="Times New Roman"/>
          <w:bCs/>
          <w:sz w:val="24"/>
          <w:szCs w:val="24"/>
          <w:lang w:eastAsia="zh-CN" w:bidi="hi-IN"/>
        </w:rPr>
        <w:t xml:space="preserve"> O Município divulgará em seu sítio e por outros meios de comunicação o levantamento das áreas verdes urbanas catalogadas no Município de Sete Lagoas.</w:t>
      </w:r>
    </w:p>
    <w:p w14:paraId="0E072D6C" w14:textId="77777777" w:rsidR="007B60FE" w:rsidRPr="007B60FE" w:rsidRDefault="007B60FE" w:rsidP="007B60FE">
      <w:pPr>
        <w:spacing w:after="0" w:line="240" w:lineRule="auto"/>
        <w:jc w:val="both"/>
        <w:rPr>
          <w:rFonts w:ascii="Arial Narrow" w:eastAsia="Lucida Sans Unicode" w:hAnsi="Arial Narrow" w:cs="Times New Roman"/>
          <w:bCs/>
          <w:sz w:val="24"/>
          <w:szCs w:val="24"/>
          <w:lang w:eastAsia="zh-CN" w:bidi="hi-IN"/>
        </w:rPr>
      </w:pPr>
    </w:p>
    <w:p w14:paraId="44662E99" w14:textId="77777777" w:rsidR="007B60FE" w:rsidRPr="007B60FE" w:rsidRDefault="007B60FE" w:rsidP="007B60FE">
      <w:pPr>
        <w:spacing w:after="0" w:line="240" w:lineRule="auto"/>
        <w:jc w:val="both"/>
        <w:rPr>
          <w:rFonts w:ascii="Arial Narrow" w:eastAsia="Lucida Sans Unicode" w:hAnsi="Arial Narrow" w:cs="Times New Roman"/>
          <w:bCs/>
          <w:sz w:val="24"/>
          <w:szCs w:val="24"/>
          <w:lang w:eastAsia="zh-CN" w:bidi="hi-IN"/>
        </w:rPr>
      </w:pPr>
      <w:r w:rsidRPr="007B60FE">
        <w:rPr>
          <w:rFonts w:ascii="Arial Narrow" w:eastAsia="Lucida Sans Unicode" w:hAnsi="Arial Narrow" w:cs="Times New Roman"/>
          <w:bCs/>
          <w:sz w:val="24"/>
          <w:szCs w:val="24"/>
          <w:lang w:eastAsia="zh-CN" w:bidi="hi-IN"/>
        </w:rPr>
        <w:t xml:space="preserve">Parágrafo único: Deverá ser garantida a atualização mensal das áreas verdes urbanas existentes e a localização específica. </w:t>
      </w:r>
    </w:p>
    <w:p w14:paraId="1F167D6C" w14:textId="77777777" w:rsidR="007B60FE" w:rsidRPr="007B60FE" w:rsidRDefault="007B60FE" w:rsidP="007B60FE">
      <w:pPr>
        <w:spacing w:after="0" w:line="240" w:lineRule="auto"/>
        <w:jc w:val="both"/>
        <w:rPr>
          <w:rFonts w:ascii="Arial Narrow" w:eastAsia="Lucida Sans Unicode" w:hAnsi="Arial Narrow" w:cs="Times New Roman"/>
          <w:bCs/>
          <w:sz w:val="24"/>
          <w:szCs w:val="24"/>
          <w:lang w:eastAsia="zh-CN" w:bidi="hi-IN"/>
        </w:rPr>
      </w:pPr>
    </w:p>
    <w:p w14:paraId="3CD669E8" w14:textId="77777777" w:rsidR="007B60FE" w:rsidRPr="007B60FE" w:rsidRDefault="007B60FE" w:rsidP="007B60FE">
      <w:pPr>
        <w:spacing w:after="0" w:line="240" w:lineRule="auto"/>
        <w:jc w:val="both"/>
        <w:rPr>
          <w:rFonts w:ascii="Arial Narrow" w:eastAsia="Lucida Sans Unicode" w:hAnsi="Arial Narrow" w:cs="Times New Roman"/>
          <w:bCs/>
          <w:sz w:val="24"/>
          <w:szCs w:val="24"/>
          <w:lang w:eastAsia="zh-CN" w:bidi="hi-IN"/>
        </w:rPr>
      </w:pPr>
      <w:r w:rsidRPr="007B60FE">
        <w:rPr>
          <w:rFonts w:ascii="Arial Narrow" w:eastAsia="Lucida Sans Unicode" w:hAnsi="Arial Narrow" w:cs="Times New Roman"/>
          <w:b/>
          <w:sz w:val="24"/>
          <w:szCs w:val="24"/>
          <w:lang w:eastAsia="zh-CN" w:bidi="hi-IN"/>
        </w:rPr>
        <w:t>Art. 2°</w:t>
      </w:r>
      <w:r w:rsidRPr="007B60FE">
        <w:rPr>
          <w:rFonts w:ascii="Arial Narrow" w:eastAsia="Lucida Sans Unicode" w:hAnsi="Arial Narrow" w:cs="Times New Roman"/>
          <w:bCs/>
          <w:sz w:val="24"/>
          <w:szCs w:val="24"/>
          <w:lang w:eastAsia="zh-CN" w:bidi="hi-IN"/>
        </w:rPr>
        <w:t xml:space="preserve"> Está lei entrará em vigor na data de sua publicação.</w:t>
      </w:r>
    </w:p>
    <w:p w14:paraId="08A9C2AD" w14:textId="77777777" w:rsidR="007B60FE" w:rsidRPr="007B60FE" w:rsidRDefault="007B60FE" w:rsidP="007B60FE">
      <w:pPr>
        <w:spacing w:after="0" w:line="240" w:lineRule="auto"/>
        <w:jc w:val="both"/>
        <w:rPr>
          <w:rFonts w:ascii="Arial Narrow" w:eastAsia="Lucida Sans Unicode" w:hAnsi="Arial Narrow" w:cs="Times New Roman"/>
          <w:b/>
          <w:sz w:val="24"/>
          <w:szCs w:val="24"/>
          <w:lang w:eastAsia="zh-CN" w:bidi="hi-IN"/>
        </w:rPr>
      </w:pPr>
    </w:p>
    <w:p w14:paraId="089C6347" w14:textId="11A727DF" w:rsidR="00F851EA" w:rsidRPr="00F851EA" w:rsidRDefault="007B60FE" w:rsidP="007B60FE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7B60FE">
        <w:rPr>
          <w:rFonts w:ascii="Arial Narrow" w:eastAsia="Lucida Sans Unicode" w:hAnsi="Arial Narrow" w:cs="Times New Roman"/>
          <w:b/>
          <w:sz w:val="24"/>
          <w:szCs w:val="24"/>
          <w:lang w:eastAsia="zh-CN" w:bidi="hi-IN"/>
        </w:rPr>
        <w:t xml:space="preserve">                                      </w:t>
      </w:r>
    </w:p>
    <w:p w14:paraId="6C1A7F98" w14:textId="590E6AB8" w:rsidR="000C7289" w:rsidRPr="00C64707" w:rsidRDefault="000C7289" w:rsidP="001B27F5">
      <w:pPr>
        <w:spacing w:after="0" w:line="240" w:lineRule="auto"/>
        <w:jc w:val="both"/>
        <w:rPr>
          <w:rFonts w:ascii="Arial Narrow" w:hAnsi="Arial Narrow" w:cs="Tahoma"/>
        </w:rPr>
      </w:pPr>
      <w:r w:rsidRPr="00C64707">
        <w:rPr>
          <w:rFonts w:ascii="Arial Narrow" w:hAnsi="Arial Narrow"/>
          <w:sz w:val="24"/>
          <w:szCs w:val="24"/>
        </w:rPr>
        <w:t xml:space="preserve">                                      Sala das Sessões, </w:t>
      </w:r>
      <w:r w:rsidR="007B60FE">
        <w:rPr>
          <w:rFonts w:ascii="Arial Narrow" w:hAnsi="Arial Narrow"/>
          <w:sz w:val="24"/>
          <w:szCs w:val="24"/>
        </w:rPr>
        <w:t>15</w:t>
      </w:r>
      <w:r>
        <w:rPr>
          <w:rFonts w:ascii="Arial Narrow" w:hAnsi="Arial Narrow"/>
          <w:sz w:val="24"/>
          <w:szCs w:val="24"/>
        </w:rPr>
        <w:t xml:space="preserve"> de </w:t>
      </w:r>
      <w:r w:rsidR="004409CD">
        <w:rPr>
          <w:rFonts w:ascii="Arial Narrow" w:hAnsi="Arial Narrow"/>
          <w:sz w:val="24"/>
          <w:szCs w:val="24"/>
        </w:rPr>
        <w:t>ju</w:t>
      </w:r>
      <w:r w:rsidR="007B60FE">
        <w:rPr>
          <w:rFonts w:ascii="Arial Narrow" w:hAnsi="Arial Narrow"/>
          <w:sz w:val="24"/>
          <w:szCs w:val="24"/>
        </w:rPr>
        <w:t>lho</w:t>
      </w:r>
      <w:r w:rsidR="004409CD">
        <w:rPr>
          <w:rFonts w:ascii="Arial Narrow" w:hAnsi="Arial Narrow"/>
          <w:sz w:val="24"/>
          <w:szCs w:val="24"/>
        </w:rPr>
        <w:t xml:space="preserve"> </w:t>
      </w:r>
      <w:r w:rsidRPr="00C64707">
        <w:rPr>
          <w:rFonts w:ascii="Arial Narrow" w:hAnsi="Arial Narrow"/>
          <w:sz w:val="24"/>
          <w:szCs w:val="24"/>
        </w:rPr>
        <w:t>de 202</w:t>
      </w:r>
      <w:r>
        <w:rPr>
          <w:rFonts w:ascii="Arial Narrow" w:hAnsi="Arial Narrow"/>
          <w:sz w:val="24"/>
          <w:szCs w:val="24"/>
        </w:rPr>
        <w:t>4</w:t>
      </w:r>
      <w:r w:rsidRPr="00C64707">
        <w:rPr>
          <w:rFonts w:ascii="Arial Narrow" w:hAnsi="Arial Narrow"/>
          <w:sz w:val="24"/>
          <w:szCs w:val="24"/>
        </w:rPr>
        <w:t>.</w:t>
      </w:r>
    </w:p>
    <w:p w14:paraId="4F9DD12B" w14:textId="3781A32F" w:rsidR="000C7289" w:rsidRPr="00C64707" w:rsidRDefault="000C7289" w:rsidP="000C7289">
      <w:pPr>
        <w:spacing w:after="0" w:line="360" w:lineRule="auto"/>
        <w:jc w:val="both"/>
        <w:rPr>
          <w:rFonts w:ascii="Arial Narrow" w:hAnsi="Arial Narrow"/>
        </w:rPr>
      </w:pPr>
    </w:p>
    <w:p w14:paraId="746E4EA3" w14:textId="1F7DD2B1" w:rsidR="000C7289" w:rsidRPr="00C64707" w:rsidRDefault="00C61A12" w:rsidP="000C7289">
      <w:pPr>
        <w:spacing w:after="0" w:line="360" w:lineRule="auto"/>
        <w:jc w:val="both"/>
        <w:rPr>
          <w:rFonts w:ascii="Arial Narrow" w:hAnsi="Arial Narrow"/>
        </w:rPr>
      </w:pPr>
      <w:r w:rsidRPr="00C61A12">
        <w:rPr>
          <w:noProof/>
        </w:rPr>
        <w:drawing>
          <wp:inline distT="0" distB="0" distL="0" distR="0" wp14:anchorId="491236C2" wp14:editId="32D44E87">
            <wp:extent cx="5400040" cy="70802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BB242" w14:textId="77777777" w:rsidR="000C7289" w:rsidRPr="00C64707" w:rsidRDefault="000C7289" w:rsidP="000C7289">
      <w:pPr>
        <w:spacing w:after="0" w:line="360" w:lineRule="auto"/>
        <w:jc w:val="both"/>
        <w:rPr>
          <w:rFonts w:ascii="Arial Narrow" w:hAnsi="Arial Narrow"/>
        </w:rPr>
      </w:pPr>
    </w:p>
    <w:p w14:paraId="2B394DFB" w14:textId="02251FA1" w:rsidR="00A3695A" w:rsidRDefault="00985949" w:rsidP="007B60FE">
      <w:pPr>
        <w:tabs>
          <w:tab w:val="left" w:pos="274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949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7B60FE">
        <w:rPr>
          <w:rFonts w:ascii="Times New Roman" w:hAnsi="Times New Roman" w:cs="Times New Roman"/>
          <w:b/>
          <w:sz w:val="28"/>
          <w:szCs w:val="28"/>
        </w:rPr>
        <w:tab/>
      </w:r>
    </w:p>
    <w:p w14:paraId="653B1E4E" w14:textId="280686BC" w:rsidR="007B60FE" w:rsidRDefault="007B60FE" w:rsidP="007B60FE">
      <w:pPr>
        <w:tabs>
          <w:tab w:val="left" w:pos="274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6B9019" w14:textId="4283D298" w:rsidR="007B60FE" w:rsidRDefault="007B60FE" w:rsidP="007B60FE">
      <w:pPr>
        <w:tabs>
          <w:tab w:val="left" w:pos="274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32DDF2" w14:textId="787966C0" w:rsidR="007B60FE" w:rsidRDefault="007B60FE" w:rsidP="007B60FE">
      <w:pPr>
        <w:tabs>
          <w:tab w:val="left" w:pos="274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67CBC9" w14:textId="7D01B78E" w:rsidR="007B60FE" w:rsidRDefault="007B60FE" w:rsidP="007B60FE">
      <w:pPr>
        <w:tabs>
          <w:tab w:val="left" w:pos="274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EBC51C" w14:textId="00F5AD33" w:rsidR="007B60FE" w:rsidRDefault="007B60FE" w:rsidP="007B60FE">
      <w:pPr>
        <w:tabs>
          <w:tab w:val="left" w:pos="274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0231D3" w14:textId="2B3E639E" w:rsidR="007B60FE" w:rsidRDefault="007B60FE" w:rsidP="007B60FE">
      <w:pPr>
        <w:tabs>
          <w:tab w:val="left" w:pos="274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805C13" w14:textId="3E58F6CE" w:rsidR="007B60FE" w:rsidRDefault="007B60FE" w:rsidP="007B60FE">
      <w:pPr>
        <w:tabs>
          <w:tab w:val="left" w:pos="274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01159F" w14:textId="22A77E55" w:rsidR="007B60FE" w:rsidRDefault="007B60FE" w:rsidP="007B60FE">
      <w:pPr>
        <w:tabs>
          <w:tab w:val="left" w:pos="274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A6493D" w14:textId="1C547225" w:rsidR="007B60FE" w:rsidRDefault="007B60FE" w:rsidP="007B60FE">
      <w:pPr>
        <w:tabs>
          <w:tab w:val="left" w:pos="274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ABA5C5" w14:textId="4A035679" w:rsidR="007B60FE" w:rsidRDefault="007B60FE" w:rsidP="007B60FE">
      <w:pPr>
        <w:tabs>
          <w:tab w:val="left" w:pos="274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194CF9" w14:textId="4EAAF7AC" w:rsidR="007B60FE" w:rsidRDefault="007B60FE" w:rsidP="007B60FE">
      <w:pPr>
        <w:tabs>
          <w:tab w:val="left" w:pos="274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EC6E35" w14:textId="7C4CB03B" w:rsidR="007B60FE" w:rsidRDefault="007B60FE" w:rsidP="007B60FE">
      <w:pPr>
        <w:tabs>
          <w:tab w:val="left" w:pos="274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11C47E" w14:textId="35ABCF65" w:rsidR="007B60FE" w:rsidRDefault="007B60FE" w:rsidP="007B60FE">
      <w:pPr>
        <w:tabs>
          <w:tab w:val="left" w:pos="274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402352" w14:textId="0697BB29" w:rsidR="007B60FE" w:rsidRDefault="007B60FE" w:rsidP="007B60FE">
      <w:pPr>
        <w:tabs>
          <w:tab w:val="left" w:pos="274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F3DA7B" w14:textId="77115834" w:rsidR="007B60FE" w:rsidRDefault="007B60FE" w:rsidP="007B60FE">
      <w:pPr>
        <w:tabs>
          <w:tab w:val="left" w:pos="274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71B395" w14:textId="77777777" w:rsidR="007B60FE" w:rsidRDefault="007B60FE" w:rsidP="007B60FE">
      <w:pPr>
        <w:tabs>
          <w:tab w:val="left" w:pos="274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1951EB" w14:textId="2719FE30" w:rsidR="00985949" w:rsidRPr="00985949" w:rsidRDefault="00985949" w:rsidP="00A36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949">
        <w:rPr>
          <w:rFonts w:ascii="Times New Roman" w:hAnsi="Times New Roman" w:cs="Times New Roman"/>
          <w:b/>
          <w:sz w:val="28"/>
          <w:szCs w:val="28"/>
        </w:rPr>
        <w:lastRenderedPageBreak/>
        <w:t>JUSTIFICATIVA</w:t>
      </w:r>
    </w:p>
    <w:p w14:paraId="5D689B0E" w14:textId="77777777" w:rsidR="00985949" w:rsidRPr="00985949" w:rsidRDefault="00985949" w:rsidP="007B60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AD112E" w14:textId="77777777" w:rsidR="007B60FE" w:rsidRPr="007B60FE" w:rsidRDefault="007B60FE" w:rsidP="007B60FE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B60FE">
        <w:rPr>
          <w:rFonts w:ascii="Times New Roman" w:hAnsi="Times New Roman" w:cs="Times New Roman"/>
          <w:sz w:val="24"/>
          <w:szCs w:val="24"/>
        </w:rPr>
        <w:t xml:space="preserve">A proposição visa tornar público as áreas verdes urbanas do município de Sete Lagoas, aos interessados, a coletividade. </w:t>
      </w:r>
    </w:p>
    <w:p w14:paraId="3478EC4D" w14:textId="0B000241" w:rsidR="007B60FE" w:rsidRPr="007B60FE" w:rsidRDefault="007B60FE" w:rsidP="007B60FE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B60FE">
        <w:rPr>
          <w:rFonts w:ascii="Times New Roman" w:hAnsi="Times New Roman" w:cs="Times New Roman"/>
          <w:sz w:val="24"/>
          <w:szCs w:val="24"/>
        </w:rPr>
        <w:t xml:space="preserve">Ademais a proposta visa favorecer o mapeamento das áreas verdes com a localização precisa, afim de garantir o conhecimento e melhor monitoramento por parte dos cidadãos e aos </w:t>
      </w:r>
      <w:r w:rsidRPr="007B60FE">
        <w:rPr>
          <w:rFonts w:ascii="Times New Roman" w:hAnsi="Times New Roman" w:cs="Times New Roman"/>
          <w:sz w:val="24"/>
          <w:szCs w:val="24"/>
        </w:rPr>
        <w:t>próprios órgãos</w:t>
      </w:r>
      <w:r w:rsidRPr="007B60FE">
        <w:rPr>
          <w:rFonts w:ascii="Times New Roman" w:hAnsi="Times New Roman" w:cs="Times New Roman"/>
          <w:sz w:val="24"/>
          <w:szCs w:val="24"/>
        </w:rPr>
        <w:t xml:space="preserve"> públicos, como a Secretaria de Meio Ambiente e Secretaria de Obras do Município.</w:t>
      </w:r>
    </w:p>
    <w:p w14:paraId="1E0E109B" w14:textId="77777777" w:rsidR="007B60FE" w:rsidRPr="007B60FE" w:rsidRDefault="007B60FE" w:rsidP="007B60FE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B60FE">
        <w:rPr>
          <w:rFonts w:ascii="Times New Roman" w:hAnsi="Times New Roman" w:cs="Times New Roman"/>
          <w:sz w:val="24"/>
          <w:szCs w:val="24"/>
        </w:rPr>
        <w:t>Uma área verde é um espaço específico em que predomina a natureza e a vegetação arbórea, com previsão legal na lei federal 6.766, de 19 de dezembro de 1979, “Dispõe sobre o Parcelamento do Solo Urbano e dá outras Providências”.</w:t>
      </w:r>
    </w:p>
    <w:p w14:paraId="1C9FBA7D" w14:textId="77777777" w:rsidR="007B60FE" w:rsidRPr="007B60FE" w:rsidRDefault="007B60FE" w:rsidP="007B60FE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B60FE">
        <w:rPr>
          <w:rFonts w:ascii="Times New Roman" w:hAnsi="Times New Roman" w:cs="Times New Roman"/>
          <w:sz w:val="24"/>
          <w:szCs w:val="24"/>
        </w:rPr>
        <w:t xml:space="preserve">A Constituição da República dispõe acerca do meio ambiente como direito fundamental: </w:t>
      </w:r>
    </w:p>
    <w:p w14:paraId="36C21F62" w14:textId="77777777" w:rsidR="007B60FE" w:rsidRPr="007B60FE" w:rsidRDefault="007B60FE" w:rsidP="007B60FE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B60FE">
        <w:rPr>
          <w:rFonts w:ascii="Times New Roman" w:hAnsi="Times New Roman" w:cs="Times New Roman"/>
          <w:sz w:val="20"/>
          <w:szCs w:val="20"/>
        </w:rPr>
        <w:t>Art. 225. – Todos têm direito ao meio ambiente ecologicamente equilibrado, bem de uso comum do povo e essencial à sadia qualidade de vida, impondo-se ao Poder Público e à coletividade o dever de defendê-lo e preservá-lo para as presentes e futuras gerações.</w:t>
      </w:r>
    </w:p>
    <w:p w14:paraId="503AC180" w14:textId="77777777" w:rsidR="007B60FE" w:rsidRPr="007B60FE" w:rsidRDefault="007B60FE" w:rsidP="007B60FE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B60FE">
        <w:rPr>
          <w:rFonts w:ascii="Times New Roman" w:hAnsi="Times New Roman" w:cs="Times New Roman"/>
          <w:sz w:val="24"/>
          <w:szCs w:val="24"/>
        </w:rPr>
        <w:t>A Lei nº 12.527, sancionada em 18 de novembro de 2011, regulamenta o direito constitucional de acesso dos cidadãos às informações públicas e é aplicável aos três poderes da União, dos estados, do Distrito Federal e dos municípios.</w:t>
      </w:r>
    </w:p>
    <w:p w14:paraId="791E2F9A" w14:textId="77777777" w:rsidR="007B60FE" w:rsidRPr="007B60FE" w:rsidRDefault="007B60FE" w:rsidP="007B60FE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B60FE">
        <w:rPr>
          <w:rFonts w:ascii="Times New Roman" w:hAnsi="Times New Roman" w:cs="Times New Roman"/>
          <w:sz w:val="24"/>
          <w:szCs w:val="24"/>
        </w:rPr>
        <w:t xml:space="preserve">Basicamente a lei de acesso </w:t>
      </w:r>
      <w:proofErr w:type="spellStart"/>
      <w:r w:rsidRPr="007B60F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B60FE">
        <w:rPr>
          <w:rFonts w:ascii="Times New Roman" w:hAnsi="Times New Roman" w:cs="Times New Roman"/>
          <w:sz w:val="24"/>
          <w:szCs w:val="24"/>
        </w:rPr>
        <w:t xml:space="preserve"> informação tem a publicação como regra, e o sigilo como exceção, e prevê que os gestores passem a publicar seus dados de forma a facilitar seu acesso pela sociedade civil.</w:t>
      </w:r>
    </w:p>
    <w:p w14:paraId="0C8EA030" w14:textId="2538E3EB" w:rsidR="00985949" w:rsidRDefault="007B60FE" w:rsidP="007B60FE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652DF">
        <w:rPr>
          <w:rFonts w:ascii="Times New Roman" w:hAnsi="Times New Roman" w:cs="Times New Roman"/>
          <w:sz w:val="24"/>
          <w:szCs w:val="24"/>
        </w:rPr>
        <w:t xml:space="preserve"> proposição destaca que </w:t>
      </w:r>
      <w:r w:rsidR="00985949" w:rsidRPr="00985949">
        <w:rPr>
          <w:rFonts w:ascii="Times New Roman" w:hAnsi="Times New Roman" w:cs="Times New Roman"/>
          <w:sz w:val="24"/>
          <w:szCs w:val="24"/>
        </w:rPr>
        <w:t>o Município além de possuir competência para legislar sobre assuntos de interesse local, como para organizar e prestar os serviços públicos de interesse local (art. 30, I e V, Constituição da República) e competência municipal art. 35 da Lei Orgânica do Município de Sete Lagoas, LOM.</w:t>
      </w:r>
    </w:p>
    <w:p w14:paraId="4489DE31" w14:textId="69E3076C" w:rsidR="00506333" w:rsidRPr="00985949" w:rsidRDefault="00506333" w:rsidP="007B60FE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6333">
        <w:rPr>
          <w:rFonts w:ascii="Times New Roman" w:hAnsi="Times New Roman" w:cs="Times New Roman"/>
          <w:sz w:val="24"/>
          <w:szCs w:val="24"/>
        </w:rPr>
        <w:t>O Regimento interno desta Casa Legislativa destaca no Art. 203 - Anteprojeto de Lei é a proposição, em texto articulado, tendo em vista sugerir à autoridade competente a elaboração de projeto de lei inerente à matéria objeto do anteprojeto</w:t>
      </w:r>
      <w:r w:rsidR="00324A8D">
        <w:rPr>
          <w:rFonts w:ascii="Times New Roman" w:hAnsi="Times New Roman" w:cs="Times New Roman"/>
          <w:sz w:val="24"/>
          <w:szCs w:val="24"/>
        </w:rPr>
        <w:t>.</w:t>
      </w:r>
    </w:p>
    <w:p w14:paraId="56A4042A" w14:textId="77777777" w:rsidR="00985949" w:rsidRPr="00985949" w:rsidRDefault="00985949" w:rsidP="007B60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5949">
        <w:rPr>
          <w:rFonts w:ascii="Times New Roman" w:hAnsi="Times New Roman" w:cs="Times New Roman"/>
          <w:sz w:val="24"/>
          <w:szCs w:val="24"/>
        </w:rPr>
        <w:t xml:space="preserve">  Este Vereador diante o exposto, solicita aos nobres pares o apoio à proposta.</w:t>
      </w:r>
    </w:p>
    <w:p w14:paraId="6D4097F8" w14:textId="77777777" w:rsidR="00985949" w:rsidRPr="00985949" w:rsidRDefault="00985949" w:rsidP="007B6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307B1" w14:textId="2BEA1C06" w:rsidR="00985949" w:rsidRPr="00985949" w:rsidRDefault="00985949" w:rsidP="009859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5949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7B60FE">
        <w:rPr>
          <w:rFonts w:ascii="Times New Roman" w:hAnsi="Times New Roman" w:cs="Times New Roman"/>
          <w:sz w:val="24"/>
          <w:szCs w:val="24"/>
        </w:rPr>
        <w:t>15</w:t>
      </w:r>
      <w:r w:rsidR="00043EF2">
        <w:rPr>
          <w:rFonts w:ascii="Times New Roman" w:hAnsi="Times New Roman" w:cs="Times New Roman"/>
          <w:sz w:val="24"/>
          <w:szCs w:val="24"/>
        </w:rPr>
        <w:t xml:space="preserve"> </w:t>
      </w:r>
      <w:r w:rsidRPr="00985949">
        <w:rPr>
          <w:rFonts w:ascii="Times New Roman" w:hAnsi="Times New Roman" w:cs="Times New Roman"/>
          <w:sz w:val="24"/>
          <w:szCs w:val="24"/>
        </w:rPr>
        <w:t xml:space="preserve">de </w:t>
      </w:r>
      <w:r w:rsidR="00043EF2">
        <w:rPr>
          <w:rFonts w:ascii="Times New Roman" w:hAnsi="Times New Roman" w:cs="Times New Roman"/>
          <w:sz w:val="24"/>
          <w:szCs w:val="24"/>
        </w:rPr>
        <w:t>ju</w:t>
      </w:r>
      <w:r w:rsidR="007B60FE">
        <w:rPr>
          <w:rFonts w:ascii="Times New Roman" w:hAnsi="Times New Roman" w:cs="Times New Roman"/>
          <w:sz w:val="24"/>
          <w:szCs w:val="24"/>
        </w:rPr>
        <w:t>lho</w:t>
      </w:r>
      <w:r w:rsidR="00043EF2">
        <w:rPr>
          <w:rFonts w:ascii="Times New Roman" w:hAnsi="Times New Roman" w:cs="Times New Roman"/>
          <w:sz w:val="24"/>
          <w:szCs w:val="24"/>
        </w:rPr>
        <w:t xml:space="preserve"> </w:t>
      </w:r>
      <w:r w:rsidRPr="00985949">
        <w:rPr>
          <w:rFonts w:ascii="Times New Roman" w:hAnsi="Times New Roman" w:cs="Times New Roman"/>
          <w:sz w:val="24"/>
          <w:szCs w:val="24"/>
        </w:rPr>
        <w:t>de 2024.</w:t>
      </w:r>
    </w:p>
    <w:p w14:paraId="1A30EDEC" w14:textId="3815A7D0" w:rsidR="00985949" w:rsidRPr="00985949" w:rsidRDefault="00985949" w:rsidP="00985949">
      <w:pPr>
        <w:tabs>
          <w:tab w:val="left" w:pos="3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85949">
        <w:rPr>
          <w:rFonts w:ascii="Times New Roman" w:hAnsi="Times New Roman" w:cs="Times New Roman"/>
          <w:sz w:val="24"/>
          <w:szCs w:val="24"/>
        </w:rPr>
        <w:tab/>
      </w:r>
      <w:r w:rsidR="00C61A12" w:rsidRPr="00C61A12">
        <w:rPr>
          <w:noProof/>
        </w:rPr>
        <w:drawing>
          <wp:inline distT="0" distB="0" distL="0" distR="0" wp14:anchorId="48594AB6" wp14:editId="5AEFAB0B">
            <wp:extent cx="5400040" cy="70802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5949" w:rsidRPr="0098594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D7B04" w14:textId="77777777" w:rsidR="00F108B7" w:rsidRDefault="00F108B7" w:rsidP="00E47D7E">
      <w:pPr>
        <w:spacing w:after="0" w:line="240" w:lineRule="auto"/>
      </w:pPr>
      <w:r>
        <w:separator/>
      </w:r>
    </w:p>
  </w:endnote>
  <w:endnote w:type="continuationSeparator" w:id="0">
    <w:p w14:paraId="3AA91C13" w14:textId="77777777" w:rsidR="00F108B7" w:rsidRDefault="00F108B7" w:rsidP="00E4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MS Gothic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EFF4" w14:textId="77777777" w:rsidR="00E47D7E" w:rsidRDefault="00E47D7E">
    <w:pPr>
      <w:pStyle w:val="Rodap"/>
    </w:pPr>
  </w:p>
  <w:p w14:paraId="1DA14BCB" w14:textId="77777777" w:rsidR="00E47D7E" w:rsidRDefault="00E47D7E">
    <w:pPr>
      <w:pStyle w:val="Rodap"/>
    </w:pPr>
  </w:p>
  <w:p w14:paraId="4FE570A7" w14:textId="77777777" w:rsidR="00E47D7E" w:rsidRDefault="00E47D7E">
    <w:pPr>
      <w:pStyle w:val="Rodap"/>
    </w:pPr>
  </w:p>
  <w:p w14:paraId="301FA291" w14:textId="77777777" w:rsidR="00E47D7E" w:rsidRDefault="00E47D7E">
    <w:pPr>
      <w:pStyle w:val="Rodap"/>
    </w:pPr>
  </w:p>
  <w:p w14:paraId="48AC5DBB" w14:textId="77777777" w:rsidR="00E47D7E" w:rsidRDefault="00E47D7E">
    <w:pPr>
      <w:pStyle w:val="Rodap"/>
    </w:pPr>
  </w:p>
  <w:p w14:paraId="1794AC99" w14:textId="77777777" w:rsidR="00E47D7E" w:rsidRDefault="00E47D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224E1" w14:textId="77777777" w:rsidR="00F108B7" w:rsidRDefault="00F108B7" w:rsidP="00E47D7E">
      <w:pPr>
        <w:spacing w:after="0" w:line="240" w:lineRule="auto"/>
      </w:pPr>
      <w:r>
        <w:separator/>
      </w:r>
    </w:p>
  </w:footnote>
  <w:footnote w:type="continuationSeparator" w:id="0">
    <w:p w14:paraId="33C415A1" w14:textId="77777777" w:rsidR="00F108B7" w:rsidRDefault="00F108B7" w:rsidP="00E47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E9AC6" w14:textId="77777777" w:rsidR="00CB0824" w:rsidRDefault="00CB082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5531CE" wp14:editId="0E64AA2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650620" cy="10782300"/>
          <wp:effectExtent l="0" t="0" r="762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Vereador João Evangelis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620" cy="1078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14960A" w14:textId="77777777" w:rsidR="00E47D7E" w:rsidRDefault="00E47D7E">
    <w:pPr>
      <w:pStyle w:val="Cabealho"/>
    </w:pPr>
  </w:p>
  <w:p w14:paraId="14CCDE12" w14:textId="77777777" w:rsidR="00E47D7E" w:rsidRDefault="00E47D7E">
    <w:pPr>
      <w:pStyle w:val="Cabealho"/>
    </w:pPr>
  </w:p>
  <w:p w14:paraId="12700340" w14:textId="77777777" w:rsidR="00E47D7E" w:rsidRDefault="00E47D7E">
    <w:pPr>
      <w:pStyle w:val="Cabealho"/>
    </w:pPr>
  </w:p>
  <w:p w14:paraId="6E397641" w14:textId="77777777" w:rsidR="00E47D7E" w:rsidRDefault="00E47D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7E"/>
    <w:rsid w:val="00025D21"/>
    <w:rsid w:val="00043EF2"/>
    <w:rsid w:val="000C7289"/>
    <w:rsid w:val="001B27F5"/>
    <w:rsid w:val="00221BCB"/>
    <w:rsid w:val="00293B48"/>
    <w:rsid w:val="002C4213"/>
    <w:rsid w:val="002E0A0A"/>
    <w:rsid w:val="003207E0"/>
    <w:rsid w:val="00324A8D"/>
    <w:rsid w:val="004409CD"/>
    <w:rsid w:val="00447347"/>
    <w:rsid w:val="00456992"/>
    <w:rsid w:val="00504258"/>
    <w:rsid w:val="00506333"/>
    <w:rsid w:val="00541507"/>
    <w:rsid w:val="00592DA4"/>
    <w:rsid w:val="0060630A"/>
    <w:rsid w:val="00677F41"/>
    <w:rsid w:val="006A6FFE"/>
    <w:rsid w:val="007466EB"/>
    <w:rsid w:val="007652DF"/>
    <w:rsid w:val="007914C7"/>
    <w:rsid w:val="007B43CC"/>
    <w:rsid w:val="007B60FE"/>
    <w:rsid w:val="00985949"/>
    <w:rsid w:val="00A3695A"/>
    <w:rsid w:val="00A50FE5"/>
    <w:rsid w:val="00B45C3A"/>
    <w:rsid w:val="00B62834"/>
    <w:rsid w:val="00BF519C"/>
    <w:rsid w:val="00C61A12"/>
    <w:rsid w:val="00CB0824"/>
    <w:rsid w:val="00E47D7E"/>
    <w:rsid w:val="00E6161C"/>
    <w:rsid w:val="00F108B7"/>
    <w:rsid w:val="00F851EA"/>
    <w:rsid w:val="00FD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7E6B33"/>
  <w15:chartTrackingRefBased/>
  <w15:docId w15:val="{FFD20240-7467-4107-B258-1E67EAB1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289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7D7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7D7E"/>
  </w:style>
  <w:style w:type="paragraph" w:styleId="Rodap">
    <w:name w:val="footer"/>
    <w:basedOn w:val="Normal"/>
    <w:link w:val="RodapChar"/>
    <w:uiPriority w:val="99"/>
    <w:unhideWhenUsed/>
    <w:rsid w:val="00E47D7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7D7E"/>
  </w:style>
  <w:style w:type="paragraph" w:customStyle="1" w:styleId="Padro">
    <w:name w:val="Padrão"/>
    <w:rsid w:val="000C7289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0C728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MULTIMIDIA</dc:creator>
  <cp:keywords/>
  <dc:description/>
  <cp:lastModifiedBy>Josiane Veridiana Silva Carmelito</cp:lastModifiedBy>
  <cp:revision>2</cp:revision>
  <cp:lastPrinted>2024-06-24T14:11:00Z</cp:lastPrinted>
  <dcterms:created xsi:type="dcterms:W3CDTF">2024-07-15T14:22:00Z</dcterms:created>
  <dcterms:modified xsi:type="dcterms:W3CDTF">2024-07-15T14:22:00Z</dcterms:modified>
</cp:coreProperties>
</file>