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B433" w14:textId="0DF43E12" w:rsidR="000930BC" w:rsidRPr="00235C39" w:rsidRDefault="00CF3F63" w:rsidP="000B395C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  <w:r w:rsidRPr="00235C39">
        <w:rPr>
          <w:rFonts w:ascii="Arial" w:eastAsia="Times New Roman" w:hAnsi="Arial" w:cs="Arial"/>
          <w:b/>
        </w:rPr>
        <w:t>MOÇÃO</w:t>
      </w:r>
      <w:r w:rsidR="000930BC" w:rsidRPr="00235C39">
        <w:rPr>
          <w:rFonts w:ascii="Arial" w:eastAsia="Times New Roman" w:hAnsi="Arial" w:cs="Arial"/>
          <w:b/>
        </w:rPr>
        <w:t xml:space="preserve"> Nº          DE 202</w:t>
      </w:r>
      <w:r w:rsidR="001A3D4B">
        <w:rPr>
          <w:rFonts w:ascii="Arial" w:eastAsia="Times New Roman" w:hAnsi="Arial" w:cs="Arial"/>
          <w:b/>
        </w:rPr>
        <w:t>4</w:t>
      </w:r>
    </w:p>
    <w:p w14:paraId="0EBD0284" w14:textId="77777777" w:rsidR="00263FCD" w:rsidRPr="00235C39" w:rsidRDefault="00263FCD" w:rsidP="000B395C">
      <w:pPr>
        <w:spacing w:before="60" w:after="60" w:line="360" w:lineRule="auto"/>
        <w:ind w:right="-144"/>
        <w:rPr>
          <w:sz w:val="24"/>
          <w:szCs w:val="24"/>
        </w:rPr>
      </w:pPr>
    </w:p>
    <w:p w14:paraId="04162A58" w14:textId="695F3598" w:rsidR="000930BC" w:rsidRDefault="00A9194B" w:rsidP="000B395C">
      <w:pPr>
        <w:spacing w:before="60" w:after="60" w:line="360" w:lineRule="auto"/>
        <w:ind w:right="-144"/>
        <w:rPr>
          <w:sz w:val="24"/>
          <w:szCs w:val="24"/>
        </w:rPr>
      </w:pPr>
      <w:r w:rsidRPr="00235C39">
        <w:rPr>
          <w:sz w:val="24"/>
          <w:szCs w:val="24"/>
        </w:rPr>
        <w:t>Excelentíssimo Senhor Presidente,</w:t>
      </w:r>
    </w:p>
    <w:p w14:paraId="0497F6F7" w14:textId="77777777" w:rsidR="001A3D4B" w:rsidRPr="00235C39" w:rsidRDefault="001A3D4B" w:rsidP="000B395C">
      <w:pPr>
        <w:spacing w:before="60" w:after="60" w:line="360" w:lineRule="auto"/>
        <w:ind w:right="-144"/>
        <w:rPr>
          <w:sz w:val="24"/>
          <w:szCs w:val="24"/>
        </w:rPr>
      </w:pPr>
    </w:p>
    <w:p w14:paraId="33137E6D" w14:textId="13DAA823" w:rsidR="00CF3F63" w:rsidRPr="00406095" w:rsidRDefault="001A3D4B" w:rsidP="000B395C">
      <w:pPr>
        <w:spacing w:line="360" w:lineRule="auto"/>
        <w:jc w:val="both"/>
        <w:rPr>
          <w:b/>
          <w:bCs/>
          <w:sz w:val="24"/>
          <w:szCs w:val="24"/>
        </w:rPr>
      </w:pPr>
      <w:r w:rsidRPr="001A3D4B">
        <w:rPr>
          <w:sz w:val="24"/>
          <w:szCs w:val="24"/>
        </w:rPr>
        <w:t xml:space="preserve">Requeiro a Vossa Excelência que, após ouvido o Plenário desta Casa e cumpridos os trâmites regimentais, seja enviada </w:t>
      </w:r>
      <w:r w:rsidRPr="001A3D4B">
        <w:rPr>
          <w:b/>
          <w:bCs/>
          <w:sz w:val="24"/>
          <w:szCs w:val="24"/>
        </w:rPr>
        <w:t>MOÇÃO DE CONGRATULAÇÃO</w:t>
      </w:r>
      <w:r w:rsidRPr="001A3D4B">
        <w:rPr>
          <w:sz w:val="24"/>
          <w:szCs w:val="24"/>
        </w:rPr>
        <w:t xml:space="preserve"> a</w:t>
      </w:r>
      <w:r w:rsidR="000B395C">
        <w:rPr>
          <w:sz w:val="24"/>
          <w:szCs w:val="24"/>
        </w:rPr>
        <w:t xml:space="preserve"> </w:t>
      </w:r>
      <w:r w:rsidR="00406095" w:rsidRPr="00406095">
        <w:rPr>
          <w:b/>
          <w:bCs/>
          <w:sz w:val="24"/>
          <w:szCs w:val="24"/>
        </w:rPr>
        <w:t>IGREJA PENTECOSTAL SANTUÁRIO DA LIBERTAÇÃO.</w:t>
      </w:r>
    </w:p>
    <w:p w14:paraId="45B8ACE4" w14:textId="720612DC" w:rsidR="00CF3F63" w:rsidRDefault="00CF3F63" w:rsidP="000B395C">
      <w:pPr>
        <w:spacing w:line="360" w:lineRule="auto"/>
        <w:jc w:val="both"/>
        <w:rPr>
          <w:sz w:val="24"/>
          <w:szCs w:val="24"/>
        </w:rPr>
      </w:pPr>
    </w:p>
    <w:p w14:paraId="6E0E7143" w14:textId="77777777" w:rsidR="00406095" w:rsidRPr="00235C39" w:rsidRDefault="00406095" w:rsidP="000B395C">
      <w:pPr>
        <w:spacing w:line="360" w:lineRule="auto"/>
        <w:jc w:val="both"/>
        <w:rPr>
          <w:sz w:val="24"/>
          <w:szCs w:val="24"/>
        </w:rPr>
      </w:pPr>
    </w:p>
    <w:p w14:paraId="58CD85B0" w14:textId="77777777" w:rsidR="00CF3F63" w:rsidRPr="00235C39" w:rsidRDefault="00CF3F63" w:rsidP="000B395C">
      <w:pPr>
        <w:spacing w:line="360" w:lineRule="auto"/>
        <w:jc w:val="center"/>
        <w:rPr>
          <w:b/>
          <w:sz w:val="24"/>
          <w:szCs w:val="24"/>
        </w:rPr>
      </w:pPr>
      <w:r w:rsidRPr="00235C39">
        <w:rPr>
          <w:b/>
          <w:sz w:val="24"/>
          <w:szCs w:val="24"/>
        </w:rPr>
        <w:t>JUSTIFICATIVA</w:t>
      </w:r>
    </w:p>
    <w:p w14:paraId="5F8E8920" w14:textId="77777777" w:rsidR="00CF3F63" w:rsidRPr="00235C39" w:rsidRDefault="00CF3F63" w:rsidP="000B395C">
      <w:pPr>
        <w:spacing w:line="360" w:lineRule="auto"/>
        <w:jc w:val="both"/>
        <w:rPr>
          <w:sz w:val="24"/>
          <w:szCs w:val="24"/>
        </w:rPr>
      </w:pPr>
    </w:p>
    <w:p w14:paraId="1FC8429B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  <w:r w:rsidRPr="00406095">
        <w:rPr>
          <w:sz w:val="24"/>
          <w:szCs w:val="24"/>
        </w:rPr>
        <w:t>Vereador Roney Geraldo Gomes, da Câmara Municipal de Sete Lagoas, tem a honra de propor uma moção de congratulação à Igreja Pentecostal Santuário da Libertação (IPSALI), por sua dedicação incansável e contribuição significativa à comunidade de Sete Lagoas.</w:t>
      </w:r>
    </w:p>
    <w:p w14:paraId="60B0065A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5BF0A6ED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  <w:r w:rsidRPr="00406095">
        <w:rPr>
          <w:sz w:val="24"/>
          <w:szCs w:val="24"/>
        </w:rPr>
        <w:t>A Igreja Pentecostal Santuário da Libertação (IPSALI) nasceu em 2017, quando o pastor Tiago Silva e a pastora Márcia Silva foram convidados para fazer uma visita a uma casa no bairro do Carmo. Ao chegarem, foram recebidos por uma irmã que havia reunido cerca de 30 pessoas na rua, criando um momento de união e fé que foi descrito como algo incrível.</w:t>
      </w:r>
    </w:p>
    <w:p w14:paraId="3A40B215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5EFC9D41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  <w:r w:rsidRPr="00406095">
        <w:rPr>
          <w:sz w:val="24"/>
          <w:szCs w:val="24"/>
        </w:rPr>
        <w:t>A partir daquele dia, reuniões foram organizadas de casa em casa, e Deus começou a realizar maravilhas no meio do povo. Testemunhos de milagres, curas, libertações e conversões se tornaram frequentes, evidenciando a presença divina e o impacto positivo na vida das pessoas. Em 7 de maio de 2017, a IPSALI realizou seu primeiro culto em um templo e desde então nunca mais parou.</w:t>
      </w:r>
    </w:p>
    <w:p w14:paraId="1C29A759" w14:textId="669372CF" w:rsid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41A85E78" w14:textId="733CF151" w:rsid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04029476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0505C7EB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  <w:r w:rsidRPr="00406095">
        <w:rPr>
          <w:sz w:val="24"/>
          <w:szCs w:val="24"/>
        </w:rPr>
        <w:lastRenderedPageBreak/>
        <w:t>Hoje, localizada na Avenida Mendel, número 290, no bairro JK, a IPSALI continua a prestar serviços não apenas para o reino de Deus, mas também para a comunidade. Sob a liderança dedicada dos pastores Tiago e Márcia Silva, a igreja e seus membros trabalham incansavelmente para servir ao povo, proporcionando apoio espiritual e material a todos que procuram ajuda e orientação.</w:t>
      </w:r>
    </w:p>
    <w:p w14:paraId="49D339E5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4760D085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  <w:r w:rsidRPr="00406095">
        <w:rPr>
          <w:sz w:val="24"/>
          <w:szCs w:val="24"/>
        </w:rPr>
        <w:t>A história da IPSALI é um testemunho de fé, resiliência e compromisso com o bem-estar da comunidade. Desde suas humildes reuniões iniciais até a atual estrutura, a igreja tem sido um farol de esperança e transformação para muitas famílias.</w:t>
      </w:r>
    </w:p>
    <w:p w14:paraId="682C5F59" w14:textId="77777777" w:rsidR="00406095" w:rsidRPr="00406095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6F4E97F2" w14:textId="0CF7B2A6" w:rsidR="00C67F30" w:rsidRDefault="00406095" w:rsidP="00406095">
      <w:pPr>
        <w:spacing w:line="360" w:lineRule="auto"/>
        <w:jc w:val="both"/>
        <w:rPr>
          <w:sz w:val="24"/>
          <w:szCs w:val="24"/>
        </w:rPr>
      </w:pPr>
      <w:r w:rsidRPr="00406095">
        <w:rPr>
          <w:sz w:val="24"/>
          <w:szCs w:val="24"/>
        </w:rPr>
        <w:t>Por todas essas razões, a Câmara Municipal de Sete Lagoas, através do Vereador Roney Geraldo Gomes, presta esta homenagem à Igreja Pentecostal Santuário da Libertação (IPSALI), reconhecendo sua missão de fé e serviço comunitário, e agradecendo por todas as bênçãos e apoio proporcionados à nossa comunidade.</w:t>
      </w:r>
    </w:p>
    <w:p w14:paraId="158D3E15" w14:textId="77777777" w:rsidR="00406095" w:rsidRPr="00235C39" w:rsidRDefault="00406095" w:rsidP="00406095">
      <w:pPr>
        <w:spacing w:line="360" w:lineRule="auto"/>
        <w:jc w:val="both"/>
        <w:rPr>
          <w:sz w:val="24"/>
          <w:szCs w:val="24"/>
        </w:rPr>
      </w:pPr>
    </w:p>
    <w:p w14:paraId="6A6DE324" w14:textId="30BEDF7F" w:rsidR="000930BC" w:rsidRPr="00235C39" w:rsidRDefault="000930BC" w:rsidP="00224D99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sz w:val="24"/>
          <w:szCs w:val="24"/>
        </w:rPr>
        <w:t xml:space="preserve">Sete Lagoas/MG, dia </w:t>
      </w:r>
      <w:r w:rsidR="007D0B3C">
        <w:rPr>
          <w:sz w:val="24"/>
          <w:szCs w:val="24"/>
        </w:rPr>
        <w:t>01</w:t>
      </w:r>
      <w:r w:rsidRPr="00235C39">
        <w:rPr>
          <w:sz w:val="24"/>
          <w:szCs w:val="24"/>
        </w:rPr>
        <w:t xml:space="preserve"> de </w:t>
      </w:r>
      <w:r w:rsidR="008310B3">
        <w:rPr>
          <w:sz w:val="24"/>
          <w:szCs w:val="24"/>
        </w:rPr>
        <w:t>ju</w:t>
      </w:r>
      <w:r w:rsidR="007D0B3C">
        <w:rPr>
          <w:sz w:val="24"/>
          <w:szCs w:val="24"/>
        </w:rPr>
        <w:t>lho</w:t>
      </w:r>
      <w:r w:rsidRPr="00235C39">
        <w:rPr>
          <w:sz w:val="24"/>
          <w:szCs w:val="24"/>
        </w:rPr>
        <w:t xml:space="preserve"> de 202</w:t>
      </w:r>
      <w:r w:rsidR="001A3D4B">
        <w:rPr>
          <w:sz w:val="24"/>
          <w:szCs w:val="24"/>
        </w:rPr>
        <w:t>4</w:t>
      </w:r>
      <w:r w:rsidRPr="00235C39">
        <w:rPr>
          <w:sz w:val="24"/>
          <w:szCs w:val="24"/>
        </w:rPr>
        <w:t>.</w:t>
      </w:r>
      <w:r w:rsidR="008310B3" w:rsidRPr="005B7EAD">
        <w:rPr>
          <w:noProof/>
        </w:rPr>
        <w:drawing>
          <wp:anchor distT="0" distB="0" distL="114300" distR="114300" simplePos="0" relativeHeight="251659264" behindDoc="1" locked="0" layoutInCell="1" allowOverlap="1" wp14:anchorId="7E6C37CF" wp14:editId="4EEBE9A2">
            <wp:simplePos x="0" y="0"/>
            <wp:positionH relativeFrom="column">
              <wp:posOffset>1628775</wp:posOffset>
            </wp:positionH>
            <wp:positionV relativeFrom="paragraph">
              <wp:posOffset>153670</wp:posOffset>
            </wp:positionV>
            <wp:extent cx="2847975" cy="1202055"/>
            <wp:effectExtent l="0" t="0" r="9525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315D3" w14:textId="430484C2" w:rsidR="006602F8" w:rsidRDefault="006602F8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p w14:paraId="7A81670F" w14:textId="11B01034" w:rsidR="008310B3" w:rsidRPr="00235C39" w:rsidRDefault="008310B3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p w14:paraId="298904D0" w14:textId="5C9CC2E8" w:rsidR="006602F8" w:rsidRPr="00235C39" w:rsidRDefault="000930BC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rFonts w:eastAsia="DejaVu Sans"/>
          <w:b/>
          <w:sz w:val="24"/>
          <w:szCs w:val="24"/>
        </w:rPr>
        <w:t xml:space="preserve">Roney </w:t>
      </w:r>
      <w:r w:rsidR="001A3D4B">
        <w:rPr>
          <w:rFonts w:eastAsia="DejaVu Sans"/>
          <w:b/>
          <w:sz w:val="24"/>
          <w:szCs w:val="24"/>
        </w:rPr>
        <w:t>Geraldo Gomes</w:t>
      </w:r>
    </w:p>
    <w:p w14:paraId="41636CFB" w14:textId="38A2331A" w:rsidR="00333A66" w:rsidRPr="001A3D4B" w:rsidRDefault="000930BC" w:rsidP="000B395C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rFonts w:eastAsia="DejaVu Sans"/>
          <w:b/>
          <w:sz w:val="24"/>
          <w:szCs w:val="24"/>
        </w:rPr>
        <w:t>Vereador</w:t>
      </w:r>
    </w:p>
    <w:sectPr w:rsidR="00333A66" w:rsidRPr="001A3D4B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6E1A" w14:textId="77777777" w:rsidR="000D20DF" w:rsidRDefault="000D20DF">
      <w:pPr>
        <w:spacing w:line="240" w:lineRule="auto"/>
      </w:pPr>
      <w:r>
        <w:separator/>
      </w:r>
    </w:p>
  </w:endnote>
  <w:endnote w:type="continuationSeparator" w:id="0">
    <w:p w14:paraId="196A111B" w14:textId="77777777" w:rsidR="000D20DF" w:rsidRDefault="000D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822F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5D472C0" wp14:editId="72432C8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E1ADD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7FC2" w14:textId="77777777" w:rsidR="000D20DF" w:rsidRDefault="000D20DF">
      <w:pPr>
        <w:spacing w:line="240" w:lineRule="auto"/>
      </w:pPr>
      <w:r>
        <w:separator/>
      </w:r>
    </w:p>
  </w:footnote>
  <w:footnote w:type="continuationSeparator" w:id="0">
    <w:p w14:paraId="5A5F680A" w14:textId="77777777" w:rsidR="000D20DF" w:rsidRDefault="000D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0D11" w14:textId="77777777"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4CDFBB38" wp14:editId="3E1E43D0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A1C4EB1" wp14:editId="1B03A4C2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0210A2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7F44C6F4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0C917003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4282CFD2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F6B95FD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169C1"/>
    <w:rsid w:val="00032402"/>
    <w:rsid w:val="00063610"/>
    <w:rsid w:val="000776B8"/>
    <w:rsid w:val="000930BC"/>
    <w:rsid w:val="000B395C"/>
    <w:rsid w:val="000D20DF"/>
    <w:rsid w:val="00122832"/>
    <w:rsid w:val="00122C71"/>
    <w:rsid w:val="00135958"/>
    <w:rsid w:val="00150A8A"/>
    <w:rsid w:val="001A3D4B"/>
    <w:rsid w:val="001B2533"/>
    <w:rsid w:val="001D0C2C"/>
    <w:rsid w:val="001D10F2"/>
    <w:rsid w:val="001E6D0C"/>
    <w:rsid w:val="00224D99"/>
    <w:rsid w:val="00235C39"/>
    <w:rsid w:val="00236541"/>
    <w:rsid w:val="00263FCD"/>
    <w:rsid w:val="00283B48"/>
    <w:rsid w:val="0029277B"/>
    <w:rsid w:val="002A6B73"/>
    <w:rsid w:val="002B74FD"/>
    <w:rsid w:val="002C3D97"/>
    <w:rsid w:val="002F5D39"/>
    <w:rsid w:val="002F78A0"/>
    <w:rsid w:val="003044DF"/>
    <w:rsid w:val="00306B0C"/>
    <w:rsid w:val="00333A66"/>
    <w:rsid w:val="00354D00"/>
    <w:rsid w:val="00365A4E"/>
    <w:rsid w:val="003B1741"/>
    <w:rsid w:val="003E5786"/>
    <w:rsid w:val="003E6999"/>
    <w:rsid w:val="003F5FE6"/>
    <w:rsid w:val="00405FA1"/>
    <w:rsid w:val="00406095"/>
    <w:rsid w:val="004275B8"/>
    <w:rsid w:val="00444466"/>
    <w:rsid w:val="00491842"/>
    <w:rsid w:val="004A371C"/>
    <w:rsid w:val="004A4CD0"/>
    <w:rsid w:val="004E38F9"/>
    <w:rsid w:val="00504F37"/>
    <w:rsid w:val="0053054B"/>
    <w:rsid w:val="005827C0"/>
    <w:rsid w:val="00590C0A"/>
    <w:rsid w:val="00594F0F"/>
    <w:rsid w:val="005A5C8D"/>
    <w:rsid w:val="005D36D2"/>
    <w:rsid w:val="005E59E3"/>
    <w:rsid w:val="005F564C"/>
    <w:rsid w:val="00616E8B"/>
    <w:rsid w:val="00655B32"/>
    <w:rsid w:val="006602F8"/>
    <w:rsid w:val="00666804"/>
    <w:rsid w:val="006705CF"/>
    <w:rsid w:val="00687B3C"/>
    <w:rsid w:val="006C6692"/>
    <w:rsid w:val="006D71EB"/>
    <w:rsid w:val="00712CC2"/>
    <w:rsid w:val="00725C1E"/>
    <w:rsid w:val="00760EB2"/>
    <w:rsid w:val="007648C3"/>
    <w:rsid w:val="00784E01"/>
    <w:rsid w:val="007A1FCD"/>
    <w:rsid w:val="007D0B3C"/>
    <w:rsid w:val="008310B3"/>
    <w:rsid w:val="00835C91"/>
    <w:rsid w:val="00861C1D"/>
    <w:rsid w:val="0086382C"/>
    <w:rsid w:val="00895ADB"/>
    <w:rsid w:val="00907C29"/>
    <w:rsid w:val="0091269C"/>
    <w:rsid w:val="009376BE"/>
    <w:rsid w:val="0094295D"/>
    <w:rsid w:val="009729B4"/>
    <w:rsid w:val="009A0753"/>
    <w:rsid w:val="00A004C6"/>
    <w:rsid w:val="00A079BB"/>
    <w:rsid w:val="00A27279"/>
    <w:rsid w:val="00A34096"/>
    <w:rsid w:val="00A44B1D"/>
    <w:rsid w:val="00A712E2"/>
    <w:rsid w:val="00A9194B"/>
    <w:rsid w:val="00AB0FF9"/>
    <w:rsid w:val="00AC5509"/>
    <w:rsid w:val="00AD1B08"/>
    <w:rsid w:val="00AD4C0C"/>
    <w:rsid w:val="00B6680D"/>
    <w:rsid w:val="00B8502B"/>
    <w:rsid w:val="00BC153B"/>
    <w:rsid w:val="00BC5CC2"/>
    <w:rsid w:val="00BE44A0"/>
    <w:rsid w:val="00C047DE"/>
    <w:rsid w:val="00C0586A"/>
    <w:rsid w:val="00C67F30"/>
    <w:rsid w:val="00CA0498"/>
    <w:rsid w:val="00CA6158"/>
    <w:rsid w:val="00CA67ED"/>
    <w:rsid w:val="00CB6D52"/>
    <w:rsid w:val="00CC0463"/>
    <w:rsid w:val="00CF3F63"/>
    <w:rsid w:val="00CF4CDB"/>
    <w:rsid w:val="00D54FAE"/>
    <w:rsid w:val="00DD255F"/>
    <w:rsid w:val="00DD6001"/>
    <w:rsid w:val="00E0091C"/>
    <w:rsid w:val="00E03E83"/>
    <w:rsid w:val="00E70C88"/>
    <w:rsid w:val="00E730B0"/>
    <w:rsid w:val="00E73BF7"/>
    <w:rsid w:val="00E87804"/>
    <w:rsid w:val="00EB1D89"/>
    <w:rsid w:val="00F0262D"/>
    <w:rsid w:val="00F408E3"/>
    <w:rsid w:val="00F81EBC"/>
    <w:rsid w:val="00F91733"/>
    <w:rsid w:val="00FA0389"/>
    <w:rsid w:val="00FA0B85"/>
    <w:rsid w:val="00FC78E7"/>
    <w:rsid w:val="00FD4ECA"/>
    <w:rsid w:val="00FD6CCA"/>
    <w:rsid w:val="00FE42EF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06D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Ikaro Mateus Ferreira de Souza</cp:lastModifiedBy>
  <cp:revision>18</cp:revision>
  <cp:lastPrinted>2024-03-07T14:39:00Z</cp:lastPrinted>
  <dcterms:created xsi:type="dcterms:W3CDTF">2024-03-07T14:48:00Z</dcterms:created>
  <dcterms:modified xsi:type="dcterms:W3CDTF">2024-07-05T16:59:00Z</dcterms:modified>
</cp:coreProperties>
</file>