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5CFB" w14:textId="3B66E4FB" w:rsidR="006273A4" w:rsidRPr="006273A4" w:rsidRDefault="00463858" w:rsidP="00627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</w:t>
      </w:r>
      <w:r w:rsidR="006273A4" w:rsidRPr="006273A4">
        <w:rPr>
          <w:rFonts w:ascii="Arial" w:hAnsi="Arial" w:cs="Arial"/>
          <w:b/>
        </w:rPr>
        <w:t xml:space="preserve">PROJETO DE LEI </w:t>
      </w:r>
      <w:r w:rsidR="007201F1">
        <w:rPr>
          <w:rFonts w:ascii="Arial" w:hAnsi="Arial" w:cs="Arial"/>
          <w:b/>
        </w:rPr>
        <w:t>ORDINÁRIA</w:t>
      </w:r>
      <w:r w:rsidR="006273A4" w:rsidRPr="006273A4">
        <w:rPr>
          <w:rFonts w:ascii="Arial" w:hAnsi="Arial" w:cs="Arial"/>
          <w:b/>
        </w:rPr>
        <w:t xml:space="preserve">          /202</w:t>
      </w:r>
      <w:r w:rsidR="00EC154E">
        <w:rPr>
          <w:rFonts w:ascii="Arial" w:hAnsi="Arial" w:cs="Arial"/>
          <w:b/>
        </w:rPr>
        <w:t>4</w:t>
      </w:r>
    </w:p>
    <w:p w14:paraId="47D349EC" w14:textId="77777777" w:rsidR="007201F1" w:rsidRPr="006273A4" w:rsidRDefault="007201F1" w:rsidP="001C3A22">
      <w:pPr>
        <w:jc w:val="both"/>
        <w:rPr>
          <w:rFonts w:ascii="Arial" w:hAnsi="Arial" w:cs="Arial"/>
        </w:rPr>
      </w:pPr>
    </w:p>
    <w:p w14:paraId="3CDE7845" w14:textId="6F68CC8F" w:rsidR="007201F1" w:rsidRDefault="001E6D28" w:rsidP="001E6D28">
      <w:pPr>
        <w:ind w:left="3544"/>
        <w:jc w:val="both"/>
        <w:rPr>
          <w:rFonts w:ascii="Arial" w:hAnsi="Arial" w:cs="Arial"/>
        </w:rPr>
      </w:pPr>
      <w:r w:rsidRPr="001E6D28">
        <w:rPr>
          <w:rFonts w:ascii="Arial" w:hAnsi="Arial" w:cs="Arial"/>
          <w:b/>
        </w:rPr>
        <w:t>CRIA O FUNDO MUNICIPAL DE PROTEÇÃO E BEM ESTAR ANIMAL E DÁ OUTRAS PROVIDÊNCIAS</w:t>
      </w:r>
      <w:r>
        <w:rPr>
          <w:rFonts w:ascii="Arial" w:hAnsi="Arial" w:cs="Arial"/>
          <w:b/>
        </w:rPr>
        <w:t>.</w:t>
      </w:r>
    </w:p>
    <w:p w14:paraId="71B2FB59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0DA89071" w14:textId="0E9BC80A" w:rsidR="00923725" w:rsidRPr="00923725" w:rsidRDefault="00923725" w:rsidP="00923725">
      <w:pPr>
        <w:jc w:val="both"/>
        <w:rPr>
          <w:rFonts w:ascii="Arial" w:hAnsi="Arial" w:cs="Arial"/>
        </w:rPr>
      </w:pPr>
      <w:r w:rsidRPr="00732C9C">
        <w:rPr>
          <w:rFonts w:ascii="Arial" w:hAnsi="Arial" w:cs="Arial"/>
          <w:b/>
          <w:bCs/>
        </w:rPr>
        <w:t>Artigo 1°</w:t>
      </w:r>
      <w:r w:rsidR="00732C9C">
        <w:rPr>
          <w:rFonts w:ascii="Arial" w:hAnsi="Arial" w:cs="Arial"/>
          <w:b/>
          <w:bCs/>
        </w:rPr>
        <w:t>.</w:t>
      </w:r>
      <w:r w:rsidRPr="00923725">
        <w:rPr>
          <w:rFonts w:ascii="Arial" w:hAnsi="Arial" w:cs="Arial"/>
        </w:rPr>
        <w:t xml:space="preserve"> Fica criado o Fundo Municipal de Proteção e Bem Estar Animal -FUBEM, que tem por finalidade captar e aplicar recursos visando o financiamento, investimento, expansão, implantação e aprimoramento das ações voltadas à proteção e bem estar dos animais, bem como, o implemento do controle populacional e de medidas de prevenção de </w:t>
      </w:r>
      <w:r w:rsidR="001E6D28" w:rsidRPr="00923725">
        <w:rPr>
          <w:rFonts w:ascii="Arial" w:hAnsi="Arial" w:cs="Arial"/>
        </w:rPr>
        <w:t>zoonoses</w:t>
      </w:r>
      <w:r w:rsidRPr="00923725">
        <w:rPr>
          <w:rFonts w:ascii="Arial" w:hAnsi="Arial" w:cs="Arial"/>
        </w:rPr>
        <w:t xml:space="preserve"> e </w:t>
      </w:r>
      <w:r w:rsidR="00766FD0" w:rsidRPr="00923725">
        <w:rPr>
          <w:rFonts w:ascii="Arial" w:hAnsi="Arial" w:cs="Arial"/>
        </w:rPr>
        <w:t>demais moléstias</w:t>
      </w:r>
      <w:r w:rsidRPr="00923725">
        <w:rPr>
          <w:rFonts w:ascii="Arial" w:hAnsi="Arial" w:cs="Arial"/>
        </w:rPr>
        <w:t>.</w:t>
      </w:r>
    </w:p>
    <w:p w14:paraId="16BA021D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78EFDBD0" w14:textId="3E420EF4" w:rsidR="00923725" w:rsidRPr="00923725" w:rsidRDefault="00923725" w:rsidP="00923725">
      <w:pPr>
        <w:jc w:val="both"/>
        <w:rPr>
          <w:rFonts w:ascii="Arial" w:hAnsi="Arial" w:cs="Arial"/>
        </w:rPr>
      </w:pPr>
      <w:r w:rsidRPr="00732C9C">
        <w:rPr>
          <w:rFonts w:ascii="Arial" w:hAnsi="Arial" w:cs="Arial"/>
          <w:b/>
          <w:bCs/>
        </w:rPr>
        <w:t>Artigo 2º</w:t>
      </w:r>
      <w:r w:rsidR="00732C9C">
        <w:rPr>
          <w:rFonts w:ascii="Arial" w:hAnsi="Arial" w:cs="Arial"/>
          <w:b/>
          <w:bCs/>
        </w:rPr>
        <w:t>.</w:t>
      </w:r>
      <w:r w:rsidRPr="00923725">
        <w:rPr>
          <w:rFonts w:ascii="Arial" w:hAnsi="Arial" w:cs="Arial"/>
        </w:rPr>
        <w:t xml:space="preserve"> Os recursos do Fundo Municipal de Proteção e Bem Estar Animal serão destinados a ações, programas e projetos que contemplem os objetivos </w:t>
      </w:r>
      <w:r w:rsidR="001E6D28" w:rsidRPr="00923725">
        <w:rPr>
          <w:rFonts w:ascii="Arial" w:hAnsi="Arial" w:cs="Arial"/>
        </w:rPr>
        <w:t>seguintes:</w:t>
      </w:r>
    </w:p>
    <w:p w14:paraId="24D0AD21" w14:textId="64084E2F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I – Incentivo da posse responsável dos </w:t>
      </w:r>
      <w:r w:rsidR="001E6D28" w:rsidRPr="00923725">
        <w:rPr>
          <w:rFonts w:ascii="Arial" w:hAnsi="Arial" w:cs="Arial"/>
        </w:rPr>
        <w:t>animais,</w:t>
      </w:r>
      <w:r w:rsidRPr="00923725">
        <w:rPr>
          <w:rFonts w:ascii="Arial" w:hAnsi="Arial" w:cs="Arial"/>
        </w:rPr>
        <w:t xml:space="preserve"> assegurando-lhes condições dignas de vida e o cumprimento do direito ao abrigo, alimentação adequada, água potável, vacinas e espaço físico adequado ao seu deslocamento e desenvolvimento;</w:t>
      </w:r>
    </w:p>
    <w:p w14:paraId="748E9A7C" w14:textId="3B317821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II – Apoio financeiro e investimento em programas e projetos relativos ao bem estar dos </w:t>
      </w:r>
      <w:r w:rsidR="001E6D28" w:rsidRPr="00923725">
        <w:rPr>
          <w:rFonts w:ascii="Arial" w:hAnsi="Arial" w:cs="Arial"/>
        </w:rPr>
        <w:t>animais;</w:t>
      </w:r>
    </w:p>
    <w:p w14:paraId="1DC97C89" w14:textId="1B4BB82A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III – Implantação e desenvolvimento de programas de controle populacional, que contemplem registro, identificação, recolhimento, manejo e destinação de cães e </w:t>
      </w:r>
      <w:r w:rsidR="001E6D28" w:rsidRPr="00923725">
        <w:rPr>
          <w:rFonts w:ascii="Arial" w:hAnsi="Arial" w:cs="Arial"/>
        </w:rPr>
        <w:t>gatos;</w:t>
      </w:r>
    </w:p>
    <w:p w14:paraId="55BB666A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IV – Fiscalização e aplicação da legislação municipal relativa à proteção e controle, bem como, aquelas relativas à criação, comercialização, propriedade, posse, guarda, uso, transporte e tráfego e demais normas concernentes aos animais domésticos e domesticados;</w:t>
      </w:r>
    </w:p>
    <w:p w14:paraId="1154D7C3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V- Apoio a programas e projetos que visem defender, oferecer tratamento e destinação aos animais;</w:t>
      </w:r>
    </w:p>
    <w:p w14:paraId="7EE612DA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VI – </w:t>
      </w:r>
      <w:proofErr w:type="gramStart"/>
      <w:r w:rsidRPr="00923725">
        <w:rPr>
          <w:rFonts w:ascii="Arial" w:hAnsi="Arial" w:cs="Arial"/>
        </w:rPr>
        <w:t>promoção</w:t>
      </w:r>
      <w:proofErr w:type="gramEnd"/>
      <w:r w:rsidRPr="00923725">
        <w:rPr>
          <w:rFonts w:ascii="Arial" w:hAnsi="Arial" w:cs="Arial"/>
        </w:rPr>
        <w:t xml:space="preserve"> de medidas educativas e de conscientização;</w:t>
      </w:r>
    </w:p>
    <w:p w14:paraId="5B6E2C2E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VII – informação e divulgação de ações, programas, projetos, medidas preventivas e profiláticas, normas, princípios e preceitos voltados ao bem estar animal;</w:t>
      </w:r>
    </w:p>
    <w:p w14:paraId="2CA1CBA3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VIII – capacitação de agentes, funcionários e profissionais de pessoas jurídicas de direito público ou privado, para os fins de proteção da vida animal.</w:t>
      </w:r>
    </w:p>
    <w:p w14:paraId="560DE768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6E736DA6" w14:textId="1DA12092" w:rsidR="00923725" w:rsidRPr="00923725" w:rsidRDefault="00923725" w:rsidP="00923725">
      <w:pPr>
        <w:jc w:val="both"/>
        <w:rPr>
          <w:rFonts w:ascii="Arial" w:hAnsi="Arial" w:cs="Arial"/>
        </w:rPr>
      </w:pPr>
      <w:r w:rsidRPr="00732C9C">
        <w:rPr>
          <w:rFonts w:ascii="Arial" w:hAnsi="Arial" w:cs="Arial"/>
          <w:b/>
          <w:bCs/>
        </w:rPr>
        <w:t>Artigo 3º</w:t>
      </w:r>
      <w:r w:rsidR="00732C9C">
        <w:rPr>
          <w:rFonts w:ascii="Arial" w:hAnsi="Arial" w:cs="Arial"/>
          <w:b/>
          <w:bCs/>
        </w:rPr>
        <w:t>.</w:t>
      </w:r>
      <w:r w:rsidRPr="00923725">
        <w:rPr>
          <w:rFonts w:ascii="Arial" w:hAnsi="Arial" w:cs="Arial"/>
        </w:rPr>
        <w:t xml:space="preserve"> Constituem receitas do </w:t>
      </w:r>
      <w:r w:rsidR="001E6D28" w:rsidRPr="00923725">
        <w:rPr>
          <w:rFonts w:ascii="Arial" w:hAnsi="Arial" w:cs="Arial"/>
        </w:rPr>
        <w:t>Fundo:</w:t>
      </w:r>
    </w:p>
    <w:p w14:paraId="5D427695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I – </w:t>
      </w:r>
      <w:proofErr w:type="gramStart"/>
      <w:r w:rsidRPr="00923725">
        <w:rPr>
          <w:rFonts w:ascii="Arial" w:hAnsi="Arial" w:cs="Arial"/>
        </w:rPr>
        <w:t>doações, legados ou subvenções</w:t>
      </w:r>
      <w:proofErr w:type="gramEnd"/>
      <w:r w:rsidRPr="00923725">
        <w:rPr>
          <w:rFonts w:ascii="Arial" w:hAnsi="Arial" w:cs="Arial"/>
        </w:rPr>
        <w:t xml:space="preserve"> de pessoas físicas ou jurídicas, de direito </w:t>
      </w:r>
    </w:p>
    <w:p w14:paraId="59CC26F1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II -recursos provenientes de acordos, contratos, consórcios e convênios, termos de cooperação e outras modalidades de ajuste;</w:t>
      </w:r>
    </w:p>
    <w:p w14:paraId="07FECC36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III – rendimentos obtidos com a aplicação de seu próprio patrimônio;</w:t>
      </w:r>
    </w:p>
    <w:p w14:paraId="54ECF33B" w14:textId="4C58F25D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IV – </w:t>
      </w:r>
      <w:proofErr w:type="gramStart"/>
      <w:r w:rsidRPr="00923725">
        <w:rPr>
          <w:rFonts w:ascii="Arial" w:hAnsi="Arial" w:cs="Arial"/>
        </w:rPr>
        <w:t>recursos</w:t>
      </w:r>
      <w:proofErr w:type="gramEnd"/>
      <w:r w:rsidRPr="00923725">
        <w:rPr>
          <w:rFonts w:ascii="Arial" w:hAnsi="Arial" w:cs="Arial"/>
        </w:rPr>
        <w:t xml:space="preserve"> provenientes da arrecadação das multas impostas por infrações à legislação de proteção aos animais e às normas de criação, comercialização, propriedade, posse, guarda, uso, transporte, tráfego e demais normas referentes aos animais domésticos e domesticados do Município</w:t>
      </w:r>
      <w:r w:rsidR="001E6D28">
        <w:rPr>
          <w:rFonts w:ascii="Arial" w:hAnsi="Arial" w:cs="Arial"/>
        </w:rPr>
        <w:t>, especialmente as decorrentes da Lei nº 9.108/2020</w:t>
      </w:r>
      <w:r w:rsidRPr="00923725">
        <w:rPr>
          <w:rFonts w:ascii="Arial" w:hAnsi="Arial" w:cs="Arial"/>
        </w:rPr>
        <w:t>;</w:t>
      </w:r>
    </w:p>
    <w:p w14:paraId="213C0071" w14:textId="79C5779C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V- </w:t>
      </w:r>
      <w:proofErr w:type="gramStart"/>
      <w:r w:rsidRPr="00923725">
        <w:rPr>
          <w:rFonts w:ascii="Arial" w:hAnsi="Arial" w:cs="Arial"/>
        </w:rPr>
        <w:t>recursos</w:t>
      </w:r>
      <w:proofErr w:type="gramEnd"/>
      <w:r w:rsidRPr="00923725">
        <w:rPr>
          <w:rFonts w:ascii="Arial" w:hAnsi="Arial" w:cs="Arial"/>
        </w:rPr>
        <w:t xml:space="preserve"> provenientes da arrecadação das taxas de registro e identificação de animais domésticos e domesticados, R</w:t>
      </w:r>
      <w:r w:rsidR="001E6D28">
        <w:rPr>
          <w:rFonts w:ascii="Arial" w:hAnsi="Arial" w:cs="Arial"/>
        </w:rPr>
        <w:t xml:space="preserve">egistro </w:t>
      </w:r>
      <w:r w:rsidRPr="00923725">
        <w:rPr>
          <w:rFonts w:ascii="Arial" w:hAnsi="Arial" w:cs="Arial"/>
        </w:rPr>
        <w:t>G</w:t>
      </w:r>
      <w:r w:rsidR="001E6D28">
        <w:rPr>
          <w:rFonts w:ascii="Arial" w:hAnsi="Arial" w:cs="Arial"/>
        </w:rPr>
        <w:t xml:space="preserve">eral do </w:t>
      </w:r>
      <w:r w:rsidR="001E6D28" w:rsidRPr="00923725">
        <w:rPr>
          <w:rFonts w:ascii="Arial" w:hAnsi="Arial" w:cs="Arial"/>
        </w:rPr>
        <w:t>A</w:t>
      </w:r>
      <w:r w:rsidR="001E6D28">
        <w:rPr>
          <w:rFonts w:ascii="Arial" w:hAnsi="Arial" w:cs="Arial"/>
        </w:rPr>
        <w:t xml:space="preserve">nimal </w:t>
      </w:r>
      <w:r w:rsidR="001E6D28" w:rsidRPr="00923725">
        <w:rPr>
          <w:rFonts w:ascii="Arial" w:hAnsi="Arial" w:cs="Arial"/>
        </w:rPr>
        <w:t>e</w:t>
      </w:r>
      <w:r w:rsidRPr="00923725">
        <w:rPr>
          <w:rFonts w:ascii="Arial" w:hAnsi="Arial" w:cs="Arial"/>
        </w:rPr>
        <w:t xml:space="preserve"> demais taxas </w:t>
      </w:r>
      <w:r w:rsidR="001E6D28" w:rsidRPr="00923725">
        <w:rPr>
          <w:rFonts w:ascii="Arial" w:hAnsi="Arial" w:cs="Arial"/>
        </w:rPr>
        <w:t>aplicáveis</w:t>
      </w:r>
      <w:r w:rsidRPr="00923725">
        <w:rPr>
          <w:rFonts w:ascii="Arial" w:hAnsi="Arial" w:cs="Arial"/>
        </w:rPr>
        <w:t xml:space="preserve"> à matéria;</w:t>
      </w:r>
    </w:p>
    <w:p w14:paraId="15E9B902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VI – </w:t>
      </w:r>
      <w:proofErr w:type="gramStart"/>
      <w:r w:rsidRPr="00923725">
        <w:rPr>
          <w:rFonts w:ascii="Arial" w:hAnsi="Arial" w:cs="Arial"/>
        </w:rPr>
        <w:t>recursos</w:t>
      </w:r>
      <w:proofErr w:type="gramEnd"/>
      <w:r w:rsidRPr="00923725">
        <w:rPr>
          <w:rFonts w:ascii="Arial" w:hAnsi="Arial" w:cs="Arial"/>
        </w:rPr>
        <w:t xml:space="preserve"> provenientes de Termo de Ajustamento de Conduta – TAC firmados pelo Município, bem como, os valores aplicados em decorrência do seu descumprimento;</w:t>
      </w:r>
    </w:p>
    <w:p w14:paraId="426B3FEB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VII – recursos provenientes de repasses previstos em legislação de proteção aos animais, controle animal e gerenciamento em saúde pública;</w:t>
      </w:r>
    </w:p>
    <w:p w14:paraId="277FEB12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VIII – transferências ou repasses financeiros provenientes de convênios celebrados com os governos federal e estadual, destinados à execução de planos e programas de interesse comum no que concerne às ações de promoções do bem estar animal, prevenção e salvaguarda da saúde pública;</w:t>
      </w:r>
    </w:p>
    <w:p w14:paraId="7169DD10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IX – empréstimos nacionais, internacionais e recursos provenientes de ajuda e cooperação internacional e de </w:t>
      </w:r>
      <w:proofErr w:type="gramStart"/>
      <w:r w:rsidRPr="00923725">
        <w:rPr>
          <w:rFonts w:ascii="Arial" w:hAnsi="Arial" w:cs="Arial"/>
        </w:rPr>
        <w:t>acordos  intergovernamentais</w:t>
      </w:r>
      <w:proofErr w:type="gramEnd"/>
      <w:r w:rsidRPr="00923725">
        <w:rPr>
          <w:rFonts w:ascii="Arial" w:hAnsi="Arial" w:cs="Arial"/>
        </w:rPr>
        <w:t>;</w:t>
      </w:r>
    </w:p>
    <w:p w14:paraId="0552B29E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X – </w:t>
      </w:r>
      <w:proofErr w:type="gramStart"/>
      <w:r w:rsidRPr="00923725">
        <w:rPr>
          <w:rFonts w:ascii="Arial" w:hAnsi="Arial" w:cs="Arial"/>
        </w:rPr>
        <w:t>outras</w:t>
      </w:r>
      <w:proofErr w:type="gramEnd"/>
      <w:r w:rsidRPr="00923725">
        <w:rPr>
          <w:rFonts w:ascii="Arial" w:hAnsi="Arial" w:cs="Arial"/>
        </w:rPr>
        <w:t xml:space="preserve"> receitas eventuais.</w:t>
      </w:r>
    </w:p>
    <w:p w14:paraId="509AF7FE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6428A5A3" w14:textId="308F8D62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Parágrafo único. Os recursos destinados ao Fundo serão contabilizados como receita orçamentária e a ele alocados por meio de dotações consignadas na lei orçamentária ou de créditos adicionais, obedecendo a sua aplicação as normas gerais de direito financeiro.</w:t>
      </w:r>
    </w:p>
    <w:p w14:paraId="06673A4E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41347EE1" w14:textId="71B7E9DC" w:rsidR="00923725" w:rsidRPr="00923725" w:rsidRDefault="00923725" w:rsidP="00923725">
      <w:pPr>
        <w:jc w:val="both"/>
        <w:rPr>
          <w:rFonts w:ascii="Arial" w:hAnsi="Arial" w:cs="Arial"/>
        </w:rPr>
      </w:pPr>
      <w:r w:rsidRPr="00732C9C">
        <w:rPr>
          <w:rFonts w:ascii="Arial" w:hAnsi="Arial" w:cs="Arial"/>
          <w:b/>
          <w:bCs/>
        </w:rPr>
        <w:t>Artigo 4º</w:t>
      </w:r>
      <w:r w:rsidR="00732C9C">
        <w:rPr>
          <w:rFonts w:ascii="Arial" w:hAnsi="Arial" w:cs="Arial"/>
          <w:b/>
          <w:bCs/>
        </w:rPr>
        <w:t>.</w:t>
      </w:r>
      <w:r w:rsidRPr="00732C9C">
        <w:rPr>
          <w:rFonts w:ascii="Arial" w:hAnsi="Arial" w:cs="Arial"/>
          <w:b/>
          <w:bCs/>
        </w:rPr>
        <w:t xml:space="preserve"> </w:t>
      </w:r>
      <w:r w:rsidRPr="00923725">
        <w:rPr>
          <w:rFonts w:ascii="Arial" w:hAnsi="Arial" w:cs="Arial"/>
        </w:rPr>
        <w:t xml:space="preserve">Os recursos do Fundo serão depositados, obrigatoriamente, em conta corrente especifica de estabelecimento oficial de crédito, indicada pela Secretaria Municipal de </w:t>
      </w:r>
      <w:r w:rsidR="00946CD4">
        <w:rPr>
          <w:rFonts w:ascii="Arial" w:hAnsi="Arial" w:cs="Arial"/>
        </w:rPr>
        <w:t>Saúde</w:t>
      </w:r>
      <w:r w:rsidRPr="00923725">
        <w:rPr>
          <w:rFonts w:ascii="Arial" w:hAnsi="Arial" w:cs="Arial"/>
        </w:rPr>
        <w:t xml:space="preserve">. </w:t>
      </w:r>
    </w:p>
    <w:p w14:paraId="15F44E97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5877A9F5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§ 1º – Os recursos do Fundo serão administrados pelo Conselho Diretor e aplicados no financiamento de projetos e programas que atendam aos objetivos e diretrizes previstas nesta lei.</w:t>
      </w:r>
    </w:p>
    <w:p w14:paraId="01BFF134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§ 2º – Os ativos e bens adquiridos com recursos financeiros do Fundo integrarão o patrimônio o Município de Sete Lagoas. </w:t>
      </w:r>
    </w:p>
    <w:p w14:paraId="3B94F929" w14:textId="596E58C8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§ 3º – A contabilidade do Fundo </w:t>
      </w:r>
      <w:r w:rsidR="001E6D28" w:rsidRPr="00923725">
        <w:rPr>
          <w:rFonts w:ascii="Arial" w:hAnsi="Arial" w:cs="Arial"/>
        </w:rPr>
        <w:t>obedecerá às</w:t>
      </w:r>
      <w:r w:rsidRPr="00923725">
        <w:rPr>
          <w:rFonts w:ascii="Arial" w:hAnsi="Arial" w:cs="Arial"/>
        </w:rPr>
        <w:t xml:space="preserve"> normas da contabilidade da Prefeitura Municipal de Sete Lagoas e todos os relatórios gerados para a sua gestão passarão a integrar a contabilidade geral do Município.</w:t>
      </w:r>
    </w:p>
    <w:p w14:paraId="5D27663F" w14:textId="7950D8F4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§ 4º – O saldo positivo, apurado ao final do exercício, será transferido para o exercício seguinte.</w:t>
      </w:r>
    </w:p>
    <w:p w14:paraId="4B8A7340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19743B77" w14:textId="59880ED9" w:rsidR="00923725" w:rsidRPr="00923725" w:rsidRDefault="00923725" w:rsidP="00923725">
      <w:pPr>
        <w:jc w:val="both"/>
        <w:rPr>
          <w:rFonts w:ascii="Arial" w:hAnsi="Arial" w:cs="Arial"/>
        </w:rPr>
      </w:pPr>
      <w:r w:rsidRPr="00732C9C">
        <w:rPr>
          <w:rFonts w:ascii="Arial" w:hAnsi="Arial" w:cs="Arial"/>
          <w:b/>
          <w:bCs/>
        </w:rPr>
        <w:t>Artigo 5º</w:t>
      </w:r>
      <w:r w:rsidR="00732C9C">
        <w:rPr>
          <w:rFonts w:ascii="Arial" w:hAnsi="Arial" w:cs="Arial"/>
          <w:b/>
          <w:bCs/>
        </w:rPr>
        <w:t>.</w:t>
      </w:r>
      <w:r w:rsidRPr="00923725">
        <w:rPr>
          <w:rFonts w:ascii="Arial" w:hAnsi="Arial" w:cs="Arial"/>
        </w:rPr>
        <w:t xml:space="preserve"> A aplicação dos recursos do Fundo obedecerá a cronograma previamente aprovado pelo Conselho Diretor, mediante a apresentação de projetos na forma que dispuser o seu Regimento Interno.</w:t>
      </w:r>
    </w:p>
    <w:p w14:paraId="1B19F636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4E072F03" w14:textId="33FCF203" w:rsidR="00923725" w:rsidRPr="00923725" w:rsidRDefault="00923725" w:rsidP="00923725">
      <w:pPr>
        <w:jc w:val="both"/>
        <w:rPr>
          <w:rFonts w:ascii="Arial" w:hAnsi="Arial" w:cs="Arial"/>
        </w:rPr>
      </w:pPr>
      <w:r w:rsidRPr="00732C9C">
        <w:rPr>
          <w:rFonts w:ascii="Arial" w:hAnsi="Arial" w:cs="Arial"/>
          <w:b/>
          <w:bCs/>
        </w:rPr>
        <w:t>Artigo 6º</w:t>
      </w:r>
      <w:r w:rsidR="00732C9C">
        <w:rPr>
          <w:rFonts w:ascii="Arial" w:hAnsi="Arial" w:cs="Arial"/>
          <w:b/>
          <w:bCs/>
        </w:rPr>
        <w:t>.</w:t>
      </w:r>
      <w:r w:rsidRPr="00732C9C">
        <w:rPr>
          <w:rFonts w:ascii="Arial" w:hAnsi="Arial" w:cs="Arial"/>
          <w:b/>
          <w:bCs/>
        </w:rPr>
        <w:t xml:space="preserve"> </w:t>
      </w:r>
      <w:r w:rsidRPr="00923725">
        <w:rPr>
          <w:rFonts w:ascii="Arial" w:hAnsi="Arial" w:cs="Arial"/>
        </w:rPr>
        <w:t xml:space="preserve">O Fundo Municipal de Proteção e Bem Estar Animal é vinculado à Secretaria Municipal de </w:t>
      </w:r>
      <w:r w:rsidR="00946CD4">
        <w:rPr>
          <w:rFonts w:ascii="Arial" w:hAnsi="Arial" w:cs="Arial"/>
        </w:rPr>
        <w:t>Saúde</w:t>
      </w:r>
      <w:r w:rsidR="001E6D28" w:rsidRPr="00923725">
        <w:rPr>
          <w:rFonts w:ascii="Arial" w:hAnsi="Arial" w:cs="Arial"/>
        </w:rPr>
        <w:t xml:space="preserve"> e</w:t>
      </w:r>
      <w:r w:rsidRPr="00923725">
        <w:rPr>
          <w:rFonts w:ascii="Arial" w:hAnsi="Arial" w:cs="Arial"/>
        </w:rPr>
        <w:t xml:space="preserve"> será administrado por um Conselho Diretor, na forma do seu Regimento Interno.</w:t>
      </w:r>
    </w:p>
    <w:p w14:paraId="04A3652E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0B6D3615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77C08916" w14:textId="444AB02C" w:rsidR="00923725" w:rsidRPr="00923725" w:rsidRDefault="00923725" w:rsidP="00923725">
      <w:pPr>
        <w:jc w:val="both"/>
        <w:rPr>
          <w:rFonts w:ascii="Arial" w:hAnsi="Arial" w:cs="Arial"/>
        </w:rPr>
      </w:pPr>
      <w:r w:rsidRPr="00732C9C">
        <w:rPr>
          <w:rFonts w:ascii="Arial" w:hAnsi="Arial" w:cs="Arial"/>
          <w:b/>
          <w:bCs/>
        </w:rPr>
        <w:t>Artigo 7º</w:t>
      </w:r>
      <w:r w:rsidR="00732C9C">
        <w:rPr>
          <w:rFonts w:ascii="Arial" w:hAnsi="Arial" w:cs="Arial"/>
          <w:b/>
          <w:bCs/>
        </w:rPr>
        <w:t>.</w:t>
      </w:r>
      <w:r w:rsidRPr="00923725">
        <w:rPr>
          <w:rFonts w:ascii="Arial" w:hAnsi="Arial" w:cs="Arial"/>
        </w:rPr>
        <w:t xml:space="preserve"> O Conselho Diretor será composto por 11 (onze) membros efetivos, </w:t>
      </w:r>
      <w:r w:rsidR="001E6D28" w:rsidRPr="00923725">
        <w:rPr>
          <w:rFonts w:ascii="Arial" w:hAnsi="Arial" w:cs="Arial"/>
        </w:rPr>
        <w:t>sendo:</w:t>
      </w:r>
      <w:r w:rsidRPr="00923725">
        <w:rPr>
          <w:rFonts w:ascii="Arial" w:hAnsi="Arial" w:cs="Arial"/>
        </w:rPr>
        <w:t xml:space="preserve"> </w:t>
      </w:r>
    </w:p>
    <w:p w14:paraId="3057F972" w14:textId="24E2AF42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I </w:t>
      </w:r>
      <w:proofErr w:type="gramStart"/>
      <w:r w:rsidRPr="00923725">
        <w:rPr>
          <w:rFonts w:ascii="Arial" w:hAnsi="Arial" w:cs="Arial"/>
        </w:rPr>
        <w:t xml:space="preserve">–  </w:t>
      </w:r>
      <w:r w:rsidR="00946CD4">
        <w:rPr>
          <w:rFonts w:ascii="Arial" w:hAnsi="Arial" w:cs="Arial"/>
        </w:rPr>
        <w:t>01</w:t>
      </w:r>
      <w:proofErr w:type="gramEnd"/>
      <w:r w:rsidR="00946CD4">
        <w:rPr>
          <w:rFonts w:ascii="Arial" w:hAnsi="Arial" w:cs="Arial"/>
        </w:rPr>
        <w:t xml:space="preserve"> (um) representante da </w:t>
      </w:r>
      <w:r w:rsidRPr="00923725">
        <w:rPr>
          <w:rFonts w:ascii="Arial" w:hAnsi="Arial" w:cs="Arial"/>
        </w:rPr>
        <w:t>Secret</w:t>
      </w:r>
      <w:r w:rsidR="00946CD4">
        <w:rPr>
          <w:rFonts w:ascii="Arial" w:hAnsi="Arial" w:cs="Arial"/>
        </w:rPr>
        <w:t>a</w:t>
      </w:r>
      <w:r w:rsidRPr="00923725">
        <w:rPr>
          <w:rFonts w:ascii="Arial" w:hAnsi="Arial" w:cs="Arial"/>
        </w:rPr>
        <w:t>ri</w:t>
      </w:r>
      <w:r w:rsidR="00946CD4">
        <w:rPr>
          <w:rFonts w:ascii="Arial" w:hAnsi="Arial" w:cs="Arial"/>
        </w:rPr>
        <w:t>a</w:t>
      </w:r>
      <w:r w:rsidRPr="00923725">
        <w:rPr>
          <w:rFonts w:ascii="Arial" w:hAnsi="Arial" w:cs="Arial"/>
        </w:rPr>
        <w:t xml:space="preserve"> Municipal de </w:t>
      </w:r>
      <w:r w:rsidR="00946CD4">
        <w:rPr>
          <w:rFonts w:ascii="Arial" w:hAnsi="Arial" w:cs="Arial"/>
        </w:rPr>
        <w:t>Meio Ambiente</w:t>
      </w:r>
      <w:r w:rsidRPr="00923725">
        <w:rPr>
          <w:rFonts w:ascii="Arial" w:hAnsi="Arial" w:cs="Arial"/>
        </w:rPr>
        <w:t xml:space="preserve">  ;</w:t>
      </w:r>
    </w:p>
    <w:p w14:paraId="3A0945FC" w14:textId="3F0B879C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II – 01 (um) representante da Secretaria Municipal da </w:t>
      </w:r>
      <w:r w:rsidR="001E6D28" w:rsidRPr="00923725">
        <w:rPr>
          <w:rFonts w:ascii="Arial" w:hAnsi="Arial" w:cs="Arial"/>
        </w:rPr>
        <w:t>Fazenda;</w:t>
      </w:r>
    </w:p>
    <w:p w14:paraId="10CE9789" w14:textId="36D53D6B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III – 01 (um) representante da Secretaria Municipal de </w:t>
      </w:r>
      <w:r w:rsidR="00946CD4">
        <w:rPr>
          <w:rFonts w:ascii="Arial" w:hAnsi="Arial" w:cs="Arial"/>
        </w:rPr>
        <w:t>Saúde</w:t>
      </w:r>
      <w:r w:rsidRPr="00923725">
        <w:rPr>
          <w:rFonts w:ascii="Arial" w:hAnsi="Arial" w:cs="Arial"/>
        </w:rPr>
        <w:t>;</w:t>
      </w:r>
    </w:p>
    <w:p w14:paraId="60982514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IV – Secretário Municipal de Saúde;</w:t>
      </w:r>
    </w:p>
    <w:p w14:paraId="47D366F4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V – 1 (um) representante da Secretaria Municipal de Saúde;</w:t>
      </w:r>
    </w:p>
    <w:p w14:paraId="14216DB1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VI – Coordenador do Centro de Controle de Zoonoses;</w:t>
      </w:r>
    </w:p>
    <w:p w14:paraId="6179EAFA" w14:textId="77777777" w:rsid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VII – 1 (um) representante do Centro de Controle de Zoonoses;</w:t>
      </w:r>
    </w:p>
    <w:p w14:paraId="618663DA" w14:textId="19AC8E05" w:rsidR="005B4D33" w:rsidRDefault="005B4D33" w:rsidP="009237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VIII – 1 (um) representante da Secretaria de Educação;</w:t>
      </w:r>
    </w:p>
    <w:p w14:paraId="6E610847" w14:textId="2EA532C2" w:rsidR="005B4D33" w:rsidRDefault="005B4D33" w:rsidP="009237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IX – 1 (um) representante da Ordem dos Advogados do Brasil;</w:t>
      </w:r>
    </w:p>
    <w:p w14:paraId="145645FB" w14:textId="2F6CB701" w:rsidR="005B4D33" w:rsidRDefault="005B4D33" w:rsidP="009237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X – 1 (um) representante da Câmara de Vereadores de Sete Lagoas;</w:t>
      </w:r>
    </w:p>
    <w:p w14:paraId="6607C2C4" w14:textId="4F541C92" w:rsidR="005B4D33" w:rsidRPr="00923725" w:rsidRDefault="005B4D33" w:rsidP="009237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XI – 1 (um) representante da Polícia Militar;</w:t>
      </w:r>
    </w:p>
    <w:p w14:paraId="1D386432" w14:textId="6BFE0665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VIII – 0</w:t>
      </w:r>
      <w:r w:rsidR="005B4D33">
        <w:rPr>
          <w:rFonts w:ascii="Arial" w:hAnsi="Arial" w:cs="Arial"/>
        </w:rPr>
        <w:t>1</w:t>
      </w:r>
      <w:r w:rsidRPr="00923725">
        <w:rPr>
          <w:rFonts w:ascii="Arial" w:hAnsi="Arial" w:cs="Arial"/>
        </w:rPr>
        <w:t xml:space="preserve"> (</w:t>
      </w:r>
      <w:r w:rsidR="005B4D33">
        <w:rPr>
          <w:rFonts w:ascii="Arial" w:hAnsi="Arial" w:cs="Arial"/>
        </w:rPr>
        <w:t>um</w:t>
      </w:r>
      <w:r w:rsidR="001E6D28" w:rsidRPr="00923725">
        <w:rPr>
          <w:rFonts w:ascii="Arial" w:hAnsi="Arial" w:cs="Arial"/>
        </w:rPr>
        <w:t>) representante</w:t>
      </w:r>
      <w:r w:rsidRPr="00923725">
        <w:rPr>
          <w:rFonts w:ascii="Arial" w:hAnsi="Arial" w:cs="Arial"/>
        </w:rPr>
        <w:t xml:space="preserve"> de entidade de educação superior que mantenha curso de Ciências Biológicas ou Medicina Veterinária.</w:t>
      </w:r>
    </w:p>
    <w:p w14:paraId="176890CF" w14:textId="0BF6952C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IX – 02 (dois) </w:t>
      </w:r>
      <w:r w:rsidR="005B4D33">
        <w:rPr>
          <w:rFonts w:ascii="Arial" w:hAnsi="Arial" w:cs="Arial"/>
        </w:rPr>
        <w:t>protetores de animais ou representantes de instituições de proteção animal</w:t>
      </w:r>
    </w:p>
    <w:p w14:paraId="218802FC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79E73058" w14:textId="0E6963BB" w:rsidR="00923725" w:rsidRPr="00923725" w:rsidRDefault="00923725" w:rsidP="00923725">
      <w:pPr>
        <w:jc w:val="both"/>
        <w:rPr>
          <w:rFonts w:ascii="Arial" w:hAnsi="Arial" w:cs="Arial"/>
        </w:rPr>
      </w:pPr>
      <w:r w:rsidRPr="00732C9C">
        <w:rPr>
          <w:rFonts w:ascii="Arial" w:hAnsi="Arial" w:cs="Arial"/>
          <w:b/>
          <w:bCs/>
        </w:rPr>
        <w:t>Artigo 8º</w:t>
      </w:r>
      <w:r w:rsidR="00732C9C">
        <w:rPr>
          <w:rFonts w:ascii="Arial" w:hAnsi="Arial" w:cs="Arial"/>
          <w:b/>
          <w:bCs/>
        </w:rPr>
        <w:t>.</w:t>
      </w:r>
      <w:r w:rsidRPr="00923725">
        <w:rPr>
          <w:rFonts w:ascii="Arial" w:hAnsi="Arial" w:cs="Arial"/>
        </w:rPr>
        <w:t xml:space="preserve"> O Conselho Diretor reunir-se-á ordinariamente, uma vez por mês, e extraordinariamente, tantas vezes quantas necessárias.</w:t>
      </w:r>
    </w:p>
    <w:p w14:paraId="3536A604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§ 1º – Os Conselheiros serão nomeados pelo Prefeito e terão mandato de 2 (dois) anos, admitida 1 (uma) recondução.</w:t>
      </w:r>
    </w:p>
    <w:p w14:paraId="0C8BBFA6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§ 2º – O Presidente do Conselho Diretor será escolhido entre os membros que o compõe, mediante votação direta e aberta.</w:t>
      </w:r>
    </w:p>
    <w:p w14:paraId="6843EEC3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§ 3º- As decisões do Conselho Diretor serão tomadas mediante votação por maioria simples, com a presença mínima de 07 (sete de seus membros, cabendo ao Presidente o voto de qualidade.</w:t>
      </w:r>
    </w:p>
    <w:p w14:paraId="112B962B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lastRenderedPageBreak/>
        <w:t>§ 4º- O funcionamento do Conselho Diretor será disciplinado no seu Regimento Interno.</w:t>
      </w:r>
    </w:p>
    <w:p w14:paraId="502CB59A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5E3FC7CF" w14:textId="63E9F049" w:rsidR="00923725" w:rsidRPr="00923725" w:rsidRDefault="00923725" w:rsidP="00923725">
      <w:pPr>
        <w:jc w:val="both"/>
        <w:rPr>
          <w:rFonts w:ascii="Arial" w:hAnsi="Arial" w:cs="Arial"/>
        </w:rPr>
      </w:pPr>
      <w:r w:rsidRPr="00732C9C">
        <w:rPr>
          <w:rFonts w:ascii="Arial" w:hAnsi="Arial" w:cs="Arial"/>
          <w:b/>
          <w:bCs/>
        </w:rPr>
        <w:t>Artigo 9º</w:t>
      </w:r>
      <w:r w:rsidR="00732C9C">
        <w:rPr>
          <w:rFonts w:ascii="Arial" w:hAnsi="Arial" w:cs="Arial"/>
          <w:b/>
          <w:bCs/>
        </w:rPr>
        <w:t>.</w:t>
      </w:r>
      <w:r w:rsidRPr="00923725">
        <w:rPr>
          <w:rFonts w:ascii="Arial" w:hAnsi="Arial" w:cs="Arial"/>
        </w:rPr>
        <w:t xml:space="preserve"> Compete ao Conselho </w:t>
      </w:r>
      <w:r w:rsidR="001E6D28" w:rsidRPr="00923725">
        <w:rPr>
          <w:rFonts w:ascii="Arial" w:hAnsi="Arial" w:cs="Arial"/>
        </w:rPr>
        <w:t>Diretor:</w:t>
      </w:r>
    </w:p>
    <w:p w14:paraId="4FE13B7F" w14:textId="48FCA0C5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I – </w:t>
      </w:r>
      <w:proofErr w:type="gramStart"/>
      <w:r w:rsidRPr="00923725">
        <w:rPr>
          <w:rFonts w:ascii="Arial" w:hAnsi="Arial" w:cs="Arial"/>
        </w:rPr>
        <w:t>estabelecer</w:t>
      </w:r>
      <w:proofErr w:type="gramEnd"/>
      <w:r w:rsidRPr="00923725">
        <w:rPr>
          <w:rFonts w:ascii="Arial" w:hAnsi="Arial" w:cs="Arial"/>
        </w:rPr>
        <w:t xml:space="preserve"> as diretrizes para a gestão do Fundo Municipal de Proteção e Bem Estar </w:t>
      </w:r>
      <w:r w:rsidR="001E6D28" w:rsidRPr="00923725">
        <w:rPr>
          <w:rFonts w:ascii="Arial" w:hAnsi="Arial" w:cs="Arial"/>
        </w:rPr>
        <w:t>Animal;</w:t>
      </w:r>
    </w:p>
    <w:p w14:paraId="0EB4552D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II – </w:t>
      </w:r>
      <w:proofErr w:type="gramStart"/>
      <w:r w:rsidRPr="00923725">
        <w:rPr>
          <w:rFonts w:ascii="Arial" w:hAnsi="Arial" w:cs="Arial"/>
        </w:rPr>
        <w:t>aprovar</w:t>
      </w:r>
      <w:proofErr w:type="gramEnd"/>
      <w:r w:rsidRPr="00923725">
        <w:rPr>
          <w:rFonts w:ascii="Arial" w:hAnsi="Arial" w:cs="Arial"/>
        </w:rPr>
        <w:t xml:space="preserve"> as operações de financiamento;</w:t>
      </w:r>
    </w:p>
    <w:p w14:paraId="37345140" w14:textId="766D4F6C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III – deliberar </w:t>
      </w:r>
      <w:r w:rsidR="001E6D28" w:rsidRPr="00923725">
        <w:rPr>
          <w:rFonts w:ascii="Arial" w:hAnsi="Arial" w:cs="Arial"/>
        </w:rPr>
        <w:t>quanto à</w:t>
      </w:r>
      <w:r w:rsidRPr="00923725">
        <w:rPr>
          <w:rFonts w:ascii="Arial" w:hAnsi="Arial" w:cs="Arial"/>
        </w:rPr>
        <w:t xml:space="preserve"> aplicação de recursos;</w:t>
      </w:r>
    </w:p>
    <w:p w14:paraId="6D1DDD0A" w14:textId="3E1AE61B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IV – </w:t>
      </w:r>
      <w:proofErr w:type="gramStart"/>
      <w:r w:rsidRPr="00923725">
        <w:rPr>
          <w:rFonts w:ascii="Arial" w:hAnsi="Arial" w:cs="Arial"/>
        </w:rPr>
        <w:t>submeter</w:t>
      </w:r>
      <w:proofErr w:type="gramEnd"/>
      <w:r w:rsidRPr="00923725">
        <w:rPr>
          <w:rFonts w:ascii="Arial" w:hAnsi="Arial" w:cs="Arial"/>
        </w:rPr>
        <w:t xml:space="preserve">, anualmente, à apreciação da Secretaria Municipal de </w:t>
      </w:r>
      <w:r w:rsidR="00946CD4">
        <w:rPr>
          <w:rFonts w:ascii="Arial" w:hAnsi="Arial" w:cs="Arial"/>
        </w:rPr>
        <w:t>Saúde</w:t>
      </w:r>
      <w:r w:rsidR="001E6D28" w:rsidRPr="00923725">
        <w:rPr>
          <w:rFonts w:ascii="Arial" w:hAnsi="Arial" w:cs="Arial"/>
        </w:rPr>
        <w:t>, relatório</w:t>
      </w:r>
      <w:r w:rsidRPr="00923725">
        <w:rPr>
          <w:rFonts w:ascii="Arial" w:hAnsi="Arial" w:cs="Arial"/>
        </w:rPr>
        <w:t xml:space="preserve"> das atividades desenvolvidas;</w:t>
      </w:r>
    </w:p>
    <w:p w14:paraId="2DB5ABD7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V -</w:t>
      </w:r>
      <w:proofErr w:type="gramStart"/>
      <w:r w:rsidRPr="00923725">
        <w:rPr>
          <w:rFonts w:ascii="Arial" w:hAnsi="Arial" w:cs="Arial"/>
        </w:rPr>
        <w:t>administrar e prover</w:t>
      </w:r>
      <w:proofErr w:type="gramEnd"/>
      <w:r w:rsidRPr="00923725">
        <w:rPr>
          <w:rFonts w:ascii="Arial" w:hAnsi="Arial" w:cs="Arial"/>
        </w:rPr>
        <w:t xml:space="preserve"> o cumprimento das finalidades do Fundo;</w:t>
      </w:r>
    </w:p>
    <w:p w14:paraId="2D8E1D77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VI – </w:t>
      </w:r>
      <w:proofErr w:type="gramStart"/>
      <w:r w:rsidRPr="00923725">
        <w:rPr>
          <w:rFonts w:ascii="Arial" w:hAnsi="Arial" w:cs="Arial"/>
        </w:rPr>
        <w:t>aceitar</w:t>
      </w:r>
      <w:proofErr w:type="gramEnd"/>
      <w:r w:rsidRPr="00923725">
        <w:rPr>
          <w:rFonts w:ascii="Arial" w:hAnsi="Arial" w:cs="Arial"/>
        </w:rPr>
        <w:t xml:space="preserve"> doações, legados, subvenções e contribuições de qualquer natureza;</w:t>
      </w:r>
    </w:p>
    <w:p w14:paraId="400D2736" w14:textId="06CC747A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VII- elaborar relatório financeiro mensal, com o demonstrativo de receitas e despesas, a ser encaminhado </w:t>
      </w:r>
      <w:r w:rsidR="001E6D28" w:rsidRPr="00923725">
        <w:rPr>
          <w:rFonts w:ascii="Arial" w:hAnsi="Arial" w:cs="Arial"/>
        </w:rPr>
        <w:t>à</w:t>
      </w:r>
      <w:r w:rsidRPr="00923725">
        <w:rPr>
          <w:rFonts w:ascii="Arial" w:hAnsi="Arial" w:cs="Arial"/>
        </w:rPr>
        <w:t xml:space="preserve"> Secretaria </w:t>
      </w:r>
      <w:r w:rsidR="001E6D28" w:rsidRPr="00923725">
        <w:rPr>
          <w:rFonts w:ascii="Arial" w:hAnsi="Arial" w:cs="Arial"/>
        </w:rPr>
        <w:t>da Fazenda</w:t>
      </w:r>
      <w:r w:rsidRPr="00923725">
        <w:rPr>
          <w:rFonts w:ascii="Arial" w:hAnsi="Arial" w:cs="Arial"/>
        </w:rPr>
        <w:t xml:space="preserve"> da Prefeitura de Sete Lagoas, para contabilização.</w:t>
      </w:r>
    </w:p>
    <w:p w14:paraId="53A6194F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2625CB9C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§ 1º- O Conselho Diretor estabelecerá as diretrizes, prioridades e programas de alocação dos recursos do Fundo, em conformidade com a Política Municipal, obedecidas as diretrizes federais e estaduais e os princípios da legalidade, moralidade, impessoalidade e isonomia.</w:t>
      </w:r>
    </w:p>
    <w:p w14:paraId="1300E655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2491095F" w14:textId="2BF41050" w:rsidR="00923725" w:rsidRPr="00923725" w:rsidRDefault="00923725" w:rsidP="00923725">
      <w:pPr>
        <w:jc w:val="both"/>
        <w:rPr>
          <w:rFonts w:ascii="Arial" w:hAnsi="Arial" w:cs="Arial"/>
        </w:rPr>
      </w:pPr>
      <w:r w:rsidRPr="00732C9C">
        <w:rPr>
          <w:rFonts w:ascii="Arial" w:hAnsi="Arial" w:cs="Arial"/>
          <w:b/>
          <w:bCs/>
        </w:rPr>
        <w:t>Artigo 10</w:t>
      </w:r>
      <w:r w:rsidR="00732C9C">
        <w:rPr>
          <w:rFonts w:ascii="Arial" w:hAnsi="Arial" w:cs="Arial"/>
          <w:b/>
          <w:bCs/>
        </w:rPr>
        <w:t>.</w:t>
      </w:r>
      <w:r w:rsidRPr="00923725">
        <w:rPr>
          <w:rFonts w:ascii="Arial" w:hAnsi="Arial" w:cs="Arial"/>
        </w:rPr>
        <w:t xml:space="preserve"> Para a execução dos trabalhos do Conselho Diretor, serão designados, se necessário, servidores pertencentes aos quadros da </w:t>
      </w:r>
      <w:r w:rsidR="001E6D28" w:rsidRPr="00923725">
        <w:rPr>
          <w:rFonts w:ascii="Arial" w:hAnsi="Arial" w:cs="Arial"/>
        </w:rPr>
        <w:t>Secretaria Municipal</w:t>
      </w:r>
      <w:r w:rsidRPr="00923725">
        <w:rPr>
          <w:rFonts w:ascii="Arial" w:hAnsi="Arial" w:cs="Arial"/>
        </w:rPr>
        <w:t xml:space="preserve"> de </w:t>
      </w:r>
      <w:r w:rsidR="00946CD4">
        <w:rPr>
          <w:rFonts w:ascii="Arial" w:hAnsi="Arial" w:cs="Arial"/>
        </w:rPr>
        <w:t>Saúde</w:t>
      </w:r>
      <w:r w:rsidRPr="00923725">
        <w:rPr>
          <w:rFonts w:ascii="Arial" w:hAnsi="Arial" w:cs="Arial"/>
        </w:rPr>
        <w:t>.</w:t>
      </w:r>
    </w:p>
    <w:p w14:paraId="6B2147B8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76C93F3F" w14:textId="77777777" w:rsidR="00923725" w:rsidRPr="00923725" w:rsidRDefault="00923725" w:rsidP="00923725">
      <w:pPr>
        <w:jc w:val="both"/>
        <w:rPr>
          <w:rFonts w:ascii="Arial" w:hAnsi="Arial" w:cs="Arial"/>
        </w:rPr>
      </w:pPr>
      <w:r w:rsidRPr="00923725">
        <w:rPr>
          <w:rFonts w:ascii="Arial" w:hAnsi="Arial" w:cs="Arial"/>
        </w:rPr>
        <w:t>Parágrafo único – Os servidores designados na forma do “caput” não terão direito a nenhuma vantagem, além daquelas inerentes aos cargos que ocupam na Administração Municipal.</w:t>
      </w:r>
    </w:p>
    <w:p w14:paraId="218C5930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20463F4F" w14:textId="25B66208" w:rsidR="00923725" w:rsidRPr="00923725" w:rsidRDefault="00923725" w:rsidP="00923725">
      <w:pPr>
        <w:jc w:val="both"/>
        <w:rPr>
          <w:rFonts w:ascii="Arial" w:hAnsi="Arial" w:cs="Arial"/>
        </w:rPr>
      </w:pPr>
      <w:r w:rsidRPr="00732C9C">
        <w:rPr>
          <w:rFonts w:ascii="Arial" w:hAnsi="Arial" w:cs="Arial"/>
          <w:b/>
          <w:bCs/>
        </w:rPr>
        <w:t>Artigo 11</w:t>
      </w:r>
      <w:r w:rsidR="00732C9C">
        <w:rPr>
          <w:rFonts w:ascii="Arial" w:hAnsi="Arial" w:cs="Arial"/>
          <w:b/>
          <w:bCs/>
        </w:rPr>
        <w:t>.</w:t>
      </w:r>
      <w:r w:rsidRPr="00923725">
        <w:rPr>
          <w:rFonts w:ascii="Arial" w:hAnsi="Arial" w:cs="Arial"/>
        </w:rPr>
        <w:t xml:space="preserve"> As funções dos membros do Conselho Diretor serão consideradas como serviço público relevante, vedada sua remuneração a qualquer título.</w:t>
      </w:r>
    </w:p>
    <w:p w14:paraId="41F78E5E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511D8FBA" w14:textId="44362B6E" w:rsidR="00923725" w:rsidRPr="00923725" w:rsidRDefault="00923725" w:rsidP="00923725">
      <w:pPr>
        <w:jc w:val="both"/>
        <w:rPr>
          <w:rFonts w:ascii="Arial" w:hAnsi="Arial" w:cs="Arial"/>
        </w:rPr>
      </w:pPr>
      <w:r w:rsidRPr="000428CA">
        <w:rPr>
          <w:rFonts w:ascii="Arial" w:hAnsi="Arial" w:cs="Arial"/>
          <w:b/>
          <w:bCs/>
        </w:rPr>
        <w:t>Artigo 12</w:t>
      </w:r>
      <w:r w:rsidR="000428CA">
        <w:rPr>
          <w:rFonts w:ascii="Arial" w:hAnsi="Arial" w:cs="Arial"/>
          <w:b/>
          <w:bCs/>
        </w:rPr>
        <w:t>.</w:t>
      </w:r>
      <w:r w:rsidRPr="00923725">
        <w:rPr>
          <w:rFonts w:ascii="Arial" w:hAnsi="Arial" w:cs="Arial"/>
        </w:rPr>
        <w:t xml:space="preserve"> O Poder Executivo Municipal, por intermédio da Secretaria Municipal de </w:t>
      </w:r>
      <w:r w:rsidR="00946CD4">
        <w:rPr>
          <w:rFonts w:ascii="Arial" w:hAnsi="Arial" w:cs="Arial"/>
        </w:rPr>
        <w:t>Saúde</w:t>
      </w:r>
      <w:r w:rsidRPr="00923725">
        <w:rPr>
          <w:rFonts w:ascii="Arial" w:hAnsi="Arial" w:cs="Arial"/>
        </w:rPr>
        <w:t>, observadas as diretrizes fixadas pelo Conselho Diretor, poderá, para consecução dos objetivos previstos nesta lei, celebrar convênios, acordos e contratos de financiamento com pessoas jurídicas de direito público ou privado, observada a legislação vigente, em especial a Lei Federal nº 14.133/2023.</w:t>
      </w:r>
    </w:p>
    <w:p w14:paraId="761FBBC4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3A734F4E" w14:textId="2774485D" w:rsidR="00923725" w:rsidRPr="00923725" w:rsidRDefault="00923725" w:rsidP="00923725">
      <w:pPr>
        <w:jc w:val="both"/>
        <w:rPr>
          <w:rFonts w:ascii="Arial" w:hAnsi="Arial" w:cs="Arial"/>
        </w:rPr>
      </w:pPr>
      <w:r w:rsidRPr="000428CA">
        <w:rPr>
          <w:rFonts w:ascii="Arial" w:hAnsi="Arial" w:cs="Arial"/>
          <w:b/>
          <w:bCs/>
        </w:rPr>
        <w:t>Artigo 13</w:t>
      </w:r>
      <w:r w:rsidR="000428CA">
        <w:rPr>
          <w:rFonts w:ascii="Arial" w:hAnsi="Arial" w:cs="Arial"/>
          <w:b/>
          <w:bCs/>
        </w:rPr>
        <w:t>.</w:t>
      </w:r>
      <w:r w:rsidRPr="00923725">
        <w:rPr>
          <w:rFonts w:ascii="Arial" w:hAnsi="Arial" w:cs="Arial"/>
        </w:rPr>
        <w:t xml:space="preserve"> Fica o Poder Executivo Municipal autorizado a dotar crédito adicional </w:t>
      </w:r>
      <w:r w:rsidR="001E6D28" w:rsidRPr="00923725">
        <w:rPr>
          <w:rFonts w:ascii="Arial" w:hAnsi="Arial" w:cs="Arial"/>
        </w:rPr>
        <w:t>especial, cujo</w:t>
      </w:r>
      <w:r w:rsidRPr="00923725">
        <w:rPr>
          <w:rFonts w:ascii="Arial" w:hAnsi="Arial" w:cs="Arial"/>
        </w:rPr>
        <w:t xml:space="preserve"> valor deverá ser definido pelo Executivo, destinados à constituição do Fundo.</w:t>
      </w:r>
    </w:p>
    <w:p w14:paraId="74B63BF9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0E27BB18" w14:textId="495556BA" w:rsidR="00923725" w:rsidRPr="00923725" w:rsidRDefault="00923725" w:rsidP="00923725">
      <w:pPr>
        <w:jc w:val="both"/>
        <w:rPr>
          <w:rFonts w:ascii="Arial" w:hAnsi="Arial" w:cs="Arial"/>
        </w:rPr>
      </w:pPr>
      <w:r w:rsidRPr="000428CA">
        <w:rPr>
          <w:rFonts w:ascii="Arial" w:hAnsi="Arial" w:cs="Arial"/>
          <w:b/>
          <w:bCs/>
        </w:rPr>
        <w:t>Artigo 14</w:t>
      </w:r>
      <w:r w:rsidR="000428CA">
        <w:rPr>
          <w:rFonts w:ascii="Arial" w:hAnsi="Arial" w:cs="Arial"/>
          <w:b/>
          <w:bCs/>
        </w:rPr>
        <w:t>.</w:t>
      </w:r>
      <w:r w:rsidRPr="00923725">
        <w:rPr>
          <w:rFonts w:ascii="Arial" w:hAnsi="Arial" w:cs="Arial"/>
        </w:rPr>
        <w:t xml:space="preserve"> As despesas com a execução desta lei correrão por conta das dotações orçamentárias próprias, suplementadas se necessário.</w:t>
      </w:r>
    </w:p>
    <w:p w14:paraId="2541301B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50DF51FA" w14:textId="507F8673" w:rsidR="00923725" w:rsidRPr="00923725" w:rsidRDefault="00923725" w:rsidP="00923725">
      <w:pPr>
        <w:jc w:val="both"/>
        <w:rPr>
          <w:rFonts w:ascii="Arial" w:hAnsi="Arial" w:cs="Arial"/>
        </w:rPr>
      </w:pPr>
      <w:r w:rsidRPr="000428CA">
        <w:rPr>
          <w:rFonts w:ascii="Arial" w:hAnsi="Arial" w:cs="Arial"/>
          <w:b/>
          <w:bCs/>
        </w:rPr>
        <w:t>Artigo 15</w:t>
      </w:r>
      <w:r w:rsidR="000428CA">
        <w:rPr>
          <w:rFonts w:ascii="Arial" w:hAnsi="Arial" w:cs="Arial"/>
          <w:b/>
          <w:bCs/>
        </w:rPr>
        <w:t>.</w:t>
      </w:r>
      <w:r w:rsidRPr="00923725">
        <w:rPr>
          <w:rFonts w:ascii="Arial" w:hAnsi="Arial" w:cs="Arial"/>
        </w:rPr>
        <w:t xml:space="preserve"> Esta lei entra em vigor na data da publicação.</w:t>
      </w:r>
    </w:p>
    <w:p w14:paraId="2258B951" w14:textId="77777777" w:rsidR="00923725" w:rsidRPr="00923725" w:rsidRDefault="00923725" w:rsidP="00923725">
      <w:pPr>
        <w:jc w:val="both"/>
        <w:rPr>
          <w:rFonts w:ascii="Arial" w:hAnsi="Arial" w:cs="Arial"/>
        </w:rPr>
      </w:pPr>
    </w:p>
    <w:p w14:paraId="30F63517" w14:textId="77777777" w:rsidR="001E6D28" w:rsidRDefault="001E6D28" w:rsidP="001E6D28">
      <w:pPr>
        <w:jc w:val="center"/>
        <w:rPr>
          <w:rFonts w:ascii="Arial" w:hAnsi="Arial" w:cs="Arial"/>
        </w:rPr>
      </w:pPr>
    </w:p>
    <w:p w14:paraId="1A900070" w14:textId="76677E14" w:rsidR="00E236ED" w:rsidRDefault="00923725" w:rsidP="001E6D28">
      <w:pPr>
        <w:jc w:val="center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Sala de Sessões, </w:t>
      </w:r>
      <w:r w:rsidR="00946CD4">
        <w:rPr>
          <w:rFonts w:ascii="Arial" w:hAnsi="Arial" w:cs="Arial"/>
        </w:rPr>
        <w:t>05</w:t>
      </w:r>
      <w:r w:rsidRPr="00923725">
        <w:rPr>
          <w:rFonts w:ascii="Arial" w:hAnsi="Arial" w:cs="Arial"/>
        </w:rPr>
        <w:t xml:space="preserve"> de </w:t>
      </w:r>
      <w:r w:rsidR="00946CD4">
        <w:rPr>
          <w:rFonts w:ascii="Arial" w:hAnsi="Arial" w:cs="Arial"/>
        </w:rPr>
        <w:t>fever</w:t>
      </w:r>
      <w:r w:rsidRPr="00923725">
        <w:rPr>
          <w:rFonts w:ascii="Arial" w:hAnsi="Arial" w:cs="Arial"/>
        </w:rPr>
        <w:t>eiro de 2024.</w:t>
      </w:r>
    </w:p>
    <w:p w14:paraId="0CE0318E" w14:textId="0FD9BFF9" w:rsidR="00946CD4" w:rsidRDefault="00946CD4" w:rsidP="001E6D28">
      <w:pPr>
        <w:jc w:val="center"/>
        <w:rPr>
          <w:rFonts w:ascii="Arial" w:hAnsi="Arial" w:cs="Arial"/>
        </w:rPr>
      </w:pPr>
    </w:p>
    <w:p w14:paraId="2FA66D74" w14:textId="1EC1C53F" w:rsidR="00946CD4" w:rsidRDefault="00946CD4" w:rsidP="001E6D28">
      <w:pPr>
        <w:jc w:val="center"/>
        <w:rPr>
          <w:rFonts w:ascii="Arial" w:hAnsi="Arial" w:cs="Arial"/>
        </w:rPr>
      </w:pPr>
    </w:p>
    <w:p w14:paraId="0AB8CE04" w14:textId="38D911F9" w:rsidR="00946CD4" w:rsidRDefault="00946CD4" w:rsidP="001E6D28">
      <w:pPr>
        <w:jc w:val="center"/>
        <w:rPr>
          <w:rFonts w:ascii="Arial" w:hAnsi="Arial" w:cs="Arial"/>
        </w:rPr>
      </w:pPr>
      <w:r>
        <w:rPr>
          <w:rFonts w:eastAsia="Times New Roman"/>
          <w:noProof/>
          <w:sz w:val="28"/>
          <w:szCs w:val="28"/>
          <w:lang w:eastAsia="pt-BR"/>
        </w:rPr>
        <w:drawing>
          <wp:inline distT="0" distB="0" distL="0" distR="0" wp14:anchorId="3AC37497" wp14:editId="775CA955">
            <wp:extent cx="2438400" cy="929898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5" cy="9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34D1A" w14:textId="01589F35" w:rsidR="00946CD4" w:rsidRDefault="00946CD4" w:rsidP="001E6D28">
      <w:pPr>
        <w:jc w:val="center"/>
        <w:rPr>
          <w:rFonts w:ascii="Arial" w:hAnsi="Arial" w:cs="Arial"/>
        </w:rPr>
      </w:pPr>
    </w:p>
    <w:p w14:paraId="3FE07392" w14:textId="20BE6E2D" w:rsidR="00946CD4" w:rsidRDefault="00946CD4" w:rsidP="001E6D28">
      <w:pPr>
        <w:jc w:val="center"/>
        <w:rPr>
          <w:rFonts w:ascii="Arial" w:hAnsi="Arial" w:cs="Arial"/>
        </w:rPr>
      </w:pPr>
    </w:p>
    <w:p w14:paraId="449573E3" w14:textId="348BA681" w:rsidR="00946CD4" w:rsidRDefault="00946CD4" w:rsidP="001E6D28">
      <w:pPr>
        <w:jc w:val="center"/>
        <w:rPr>
          <w:rFonts w:ascii="Arial" w:hAnsi="Arial" w:cs="Arial"/>
        </w:rPr>
      </w:pPr>
    </w:p>
    <w:p w14:paraId="6C7F70F0" w14:textId="687EB24B" w:rsidR="00946CD4" w:rsidRPr="00946CD4" w:rsidRDefault="00946CD4" w:rsidP="001E6D28">
      <w:pPr>
        <w:jc w:val="center"/>
        <w:rPr>
          <w:rFonts w:ascii="Arial" w:hAnsi="Arial" w:cs="Arial"/>
          <w:b/>
        </w:rPr>
      </w:pPr>
      <w:r w:rsidRPr="00946CD4">
        <w:rPr>
          <w:rFonts w:ascii="Arial" w:hAnsi="Arial" w:cs="Arial"/>
          <w:b/>
        </w:rPr>
        <w:t>JUSTIFICATIVA:</w:t>
      </w:r>
    </w:p>
    <w:p w14:paraId="5F8AD385" w14:textId="6BE171DA" w:rsidR="00946CD4" w:rsidRDefault="00946CD4" w:rsidP="00946CD4">
      <w:pPr>
        <w:jc w:val="both"/>
        <w:rPr>
          <w:rFonts w:ascii="Arial" w:hAnsi="Arial" w:cs="Arial"/>
        </w:rPr>
      </w:pPr>
    </w:p>
    <w:p w14:paraId="6B206F17" w14:textId="77777777" w:rsidR="00731F87" w:rsidRDefault="00731F87" w:rsidP="00946CD4">
      <w:pPr>
        <w:jc w:val="both"/>
        <w:rPr>
          <w:rFonts w:ascii="Arial" w:hAnsi="Arial" w:cs="Arial"/>
        </w:rPr>
      </w:pPr>
      <w:r w:rsidRPr="00731F87">
        <w:rPr>
          <w:rFonts w:ascii="Arial" w:hAnsi="Arial" w:cs="Arial"/>
        </w:rPr>
        <w:t xml:space="preserve">Encaminhamos a essa Casa Legislativa o </w:t>
      </w:r>
      <w:r>
        <w:rPr>
          <w:rFonts w:ascii="Arial" w:hAnsi="Arial" w:cs="Arial"/>
        </w:rPr>
        <w:t>presente Anteprojeto de Lei</w:t>
      </w:r>
      <w:r w:rsidRPr="00731F87">
        <w:rPr>
          <w:rFonts w:ascii="Arial" w:hAnsi="Arial" w:cs="Arial"/>
        </w:rPr>
        <w:t xml:space="preserve">, que cria o Fundo Municipal de Proteção e Bem-Estar Animal. A presente propositura fundamenta-se na questão da proteção aos animais, que deve ser considerada como de interesse coletivo, por tratar da saúde pública, do meio ambiente e das relações afetivas entre animais e pessoas. </w:t>
      </w:r>
    </w:p>
    <w:p w14:paraId="3D19373C" w14:textId="77777777" w:rsidR="00731F87" w:rsidRDefault="00731F87" w:rsidP="00946CD4">
      <w:pPr>
        <w:jc w:val="both"/>
        <w:rPr>
          <w:rFonts w:ascii="Arial" w:hAnsi="Arial" w:cs="Arial"/>
        </w:rPr>
      </w:pPr>
    </w:p>
    <w:p w14:paraId="5070DCDC" w14:textId="77777777" w:rsidR="00731F87" w:rsidRDefault="00731F87" w:rsidP="00946CD4">
      <w:pPr>
        <w:jc w:val="both"/>
        <w:rPr>
          <w:rFonts w:ascii="Arial" w:hAnsi="Arial" w:cs="Arial"/>
        </w:rPr>
      </w:pPr>
      <w:r w:rsidRPr="00731F87">
        <w:rPr>
          <w:rFonts w:ascii="Arial" w:hAnsi="Arial" w:cs="Arial"/>
        </w:rPr>
        <w:t>Somos uma sociedade comprometida com a sustentabilidade, por isso cuidamos de nossas crianças, nossos idosos e portadores de necessidades. Mas também é nosso dever de seres racionais, dar proteção e zelar pelos nossos animais, visto que coabitam conosco desde os primórdios da humanidade.</w:t>
      </w:r>
    </w:p>
    <w:p w14:paraId="66DAD3A4" w14:textId="77777777" w:rsidR="00731F87" w:rsidRDefault="00731F87" w:rsidP="00946CD4">
      <w:pPr>
        <w:jc w:val="both"/>
        <w:rPr>
          <w:rFonts w:ascii="Arial" w:hAnsi="Arial" w:cs="Arial"/>
        </w:rPr>
      </w:pPr>
    </w:p>
    <w:p w14:paraId="04DE7103" w14:textId="77777777" w:rsidR="00BE0486" w:rsidRDefault="00731F87" w:rsidP="00946CD4">
      <w:pPr>
        <w:jc w:val="both"/>
        <w:rPr>
          <w:rFonts w:ascii="Arial" w:hAnsi="Arial" w:cs="Arial"/>
        </w:rPr>
      </w:pPr>
      <w:r w:rsidRPr="00731F87">
        <w:rPr>
          <w:rFonts w:ascii="Arial" w:hAnsi="Arial" w:cs="Arial"/>
        </w:rPr>
        <w:t xml:space="preserve">Visamos através da elaboração do presente </w:t>
      </w:r>
      <w:r w:rsidR="00BE0486">
        <w:rPr>
          <w:rFonts w:ascii="Arial" w:hAnsi="Arial" w:cs="Arial"/>
        </w:rPr>
        <w:t>Antep</w:t>
      </w:r>
      <w:r w:rsidRPr="00731F87">
        <w:rPr>
          <w:rFonts w:ascii="Arial" w:hAnsi="Arial" w:cs="Arial"/>
        </w:rPr>
        <w:t>rojeto de Lei, criar uma nova cultura e a formulação de políticas públicas de proteção e bem estar dos animais</w:t>
      </w:r>
      <w:r w:rsidR="00BE0486">
        <w:rPr>
          <w:rFonts w:ascii="Arial" w:hAnsi="Arial" w:cs="Arial"/>
        </w:rPr>
        <w:t>. Assim, t</w:t>
      </w:r>
      <w:r w:rsidRPr="00731F87">
        <w:rPr>
          <w:rFonts w:ascii="Arial" w:hAnsi="Arial" w:cs="Arial"/>
        </w:rPr>
        <w:t xml:space="preserve">al </w:t>
      </w:r>
      <w:r w:rsidR="00BE0486">
        <w:rPr>
          <w:rFonts w:ascii="Arial" w:hAnsi="Arial" w:cs="Arial"/>
        </w:rPr>
        <w:t>ante</w:t>
      </w:r>
      <w:r w:rsidRPr="00731F87">
        <w:rPr>
          <w:rFonts w:ascii="Arial" w:hAnsi="Arial" w:cs="Arial"/>
        </w:rPr>
        <w:t>projeto</w:t>
      </w:r>
      <w:r w:rsidR="00BE0486">
        <w:rPr>
          <w:rFonts w:ascii="Arial" w:hAnsi="Arial" w:cs="Arial"/>
        </w:rPr>
        <w:t>,</w:t>
      </w:r>
      <w:r w:rsidRPr="00731F87">
        <w:rPr>
          <w:rFonts w:ascii="Arial" w:hAnsi="Arial" w:cs="Arial"/>
        </w:rPr>
        <w:t xml:space="preserve"> além de registrar e destinar recursos específicos para a proteção e cuidados com animais, também contribui para o controle social e a participação de forma efetiva e legal da comunidade. </w:t>
      </w:r>
    </w:p>
    <w:p w14:paraId="3ECEE5C5" w14:textId="77777777" w:rsidR="00BE0486" w:rsidRDefault="00BE0486" w:rsidP="00946CD4">
      <w:pPr>
        <w:jc w:val="both"/>
        <w:rPr>
          <w:rFonts w:ascii="Arial" w:hAnsi="Arial" w:cs="Arial"/>
        </w:rPr>
      </w:pPr>
    </w:p>
    <w:p w14:paraId="42D99E8C" w14:textId="74161439" w:rsidR="00946CD4" w:rsidRDefault="00731F87" w:rsidP="00946CD4">
      <w:pPr>
        <w:jc w:val="both"/>
        <w:rPr>
          <w:rFonts w:ascii="Arial" w:hAnsi="Arial" w:cs="Arial"/>
        </w:rPr>
      </w:pPr>
      <w:r w:rsidRPr="00731F87">
        <w:rPr>
          <w:rFonts w:ascii="Arial" w:hAnsi="Arial" w:cs="Arial"/>
        </w:rPr>
        <w:t xml:space="preserve">Deste modo, considerando o interesse público na questão, encaminhamos o presente </w:t>
      </w:r>
      <w:r w:rsidR="00BE0486">
        <w:rPr>
          <w:rFonts w:ascii="Arial" w:hAnsi="Arial" w:cs="Arial"/>
        </w:rPr>
        <w:t>Antep</w:t>
      </w:r>
      <w:r w:rsidRPr="00731F87">
        <w:rPr>
          <w:rFonts w:ascii="Arial" w:hAnsi="Arial" w:cs="Arial"/>
        </w:rPr>
        <w:t>rojeto de Lei para devida análise.</w:t>
      </w:r>
    </w:p>
    <w:p w14:paraId="0524AE6D" w14:textId="77777777" w:rsidR="00946CD4" w:rsidRPr="008942FB" w:rsidRDefault="00946CD4" w:rsidP="00946CD4">
      <w:pPr>
        <w:jc w:val="both"/>
        <w:rPr>
          <w:rFonts w:ascii="Arial" w:hAnsi="Arial" w:cs="Arial"/>
        </w:rPr>
      </w:pPr>
    </w:p>
    <w:sectPr w:rsidR="00946CD4" w:rsidRPr="008942FB" w:rsidSect="00946CD4">
      <w:headerReference w:type="even" r:id="rId9"/>
      <w:headerReference w:type="default" r:id="rId10"/>
      <w:headerReference w:type="first" r:id="rId11"/>
      <w:pgSz w:w="11906" w:h="16838"/>
      <w:pgMar w:top="851" w:right="849" w:bottom="142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3674" w14:textId="77777777" w:rsidR="00724416" w:rsidRDefault="00724416">
      <w:r>
        <w:separator/>
      </w:r>
    </w:p>
  </w:endnote>
  <w:endnote w:type="continuationSeparator" w:id="0">
    <w:p w14:paraId="7C57CCA5" w14:textId="77777777" w:rsidR="00724416" w:rsidRDefault="0072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2188" w14:textId="77777777" w:rsidR="00724416" w:rsidRDefault="00724416">
      <w:r>
        <w:separator/>
      </w:r>
    </w:p>
  </w:footnote>
  <w:footnote w:type="continuationSeparator" w:id="0">
    <w:p w14:paraId="2087AA23" w14:textId="77777777" w:rsidR="00724416" w:rsidRDefault="0072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BA20" w14:textId="77777777" w:rsidR="00314C24" w:rsidRDefault="00463858">
    <w:pPr>
      <w:pStyle w:val="Cabealho"/>
    </w:pPr>
    <w:r>
      <w:rPr>
        <w:noProof/>
      </w:rPr>
      <w:pict w14:anchorId="69972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D3AC" w14:textId="77777777" w:rsidR="00B0788F" w:rsidRPr="008D6C3E" w:rsidRDefault="0046385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66B1E6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51EB3BCF" wp14:editId="4862608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011EA75E" wp14:editId="10075FB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153B7449" w14:textId="77777777" w:rsidR="00B0788F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6C5BD03" w14:textId="77777777" w:rsidR="00946CD4" w:rsidRDefault="002C34BD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</w:r>
  </w:p>
  <w:p w14:paraId="24E8BF4E" w14:textId="498036DE" w:rsidR="00B0788F" w:rsidRPr="00BB7F10" w:rsidRDefault="002C34BD" w:rsidP="00B0788F">
    <w:pPr>
      <w:pStyle w:val="Cabealho"/>
      <w:jc w:val="center"/>
      <w:rPr>
        <w:sz w:val="18"/>
        <w:lang w:val="pt-BR"/>
      </w:rPr>
    </w:pPr>
    <w:r w:rsidRPr="008D6C3E">
      <w:rPr>
        <w:sz w:val="18"/>
      </w:rPr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FFFE250" w14:textId="77777777" w:rsidR="00B0788F" w:rsidRDefault="00463858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EB3F" w14:textId="77777777" w:rsidR="00314C24" w:rsidRDefault="00463858">
    <w:pPr>
      <w:pStyle w:val="Cabealho"/>
    </w:pPr>
    <w:r>
      <w:rPr>
        <w:noProof/>
      </w:rPr>
      <w:pict w14:anchorId="05EFF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101E"/>
    <w:multiLevelType w:val="hybridMultilevel"/>
    <w:tmpl w:val="CA663D02"/>
    <w:lvl w:ilvl="0" w:tplc="D236F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10F98"/>
    <w:multiLevelType w:val="hybridMultilevel"/>
    <w:tmpl w:val="F93E7CEC"/>
    <w:lvl w:ilvl="0" w:tplc="63A64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1204B"/>
    <w:rsid w:val="000428CA"/>
    <w:rsid w:val="000640E1"/>
    <w:rsid w:val="000E3756"/>
    <w:rsid w:val="00101994"/>
    <w:rsid w:val="00110305"/>
    <w:rsid w:val="00153A69"/>
    <w:rsid w:val="001678ED"/>
    <w:rsid w:val="00173ABF"/>
    <w:rsid w:val="001C3A22"/>
    <w:rsid w:val="001E5D94"/>
    <w:rsid w:val="001E6D28"/>
    <w:rsid w:val="001F0DF7"/>
    <w:rsid w:val="002556F3"/>
    <w:rsid w:val="00272D9C"/>
    <w:rsid w:val="00274C15"/>
    <w:rsid w:val="002B335A"/>
    <w:rsid w:val="002C34BD"/>
    <w:rsid w:val="002C7C37"/>
    <w:rsid w:val="00370C91"/>
    <w:rsid w:val="003839EA"/>
    <w:rsid w:val="00386BF7"/>
    <w:rsid w:val="003D3F6C"/>
    <w:rsid w:val="00425B09"/>
    <w:rsid w:val="00461A00"/>
    <w:rsid w:val="00463858"/>
    <w:rsid w:val="0048024C"/>
    <w:rsid w:val="004D327E"/>
    <w:rsid w:val="0051383E"/>
    <w:rsid w:val="005164C2"/>
    <w:rsid w:val="00531183"/>
    <w:rsid w:val="005B4D33"/>
    <w:rsid w:val="005B7682"/>
    <w:rsid w:val="005F0FE3"/>
    <w:rsid w:val="00605AE4"/>
    <w:rsid w:val="0061000A"/>
    <w:rsid w:val="00610FAE"/>
    <w:rsid w:val="00611FCF"/>
    <w:rsid w:val="00612444"/>
    <w:rsid w:val="006273A4"/>
    <w:rsid w:val="00634DF2"/>
    <w:rsid w:val="00662FE8"/>
    <w:rsid w:val="006B7E82"/>
    <w:rsid w:val="006C7A16"/>
    <w:rsid w:val="007201F1"/>
    <w:rsid w:val="00724416"/>
    <w:rsid w:val="00731F87"/>
    <w:rsid w:val="00732C9C"/>
    <w:rsid w:val="00766FD0"/>
    <w:rsid w:val="00772373"/>
    <w:rsid w:val="007B4D5B"/>
    <w:rsid w:val="007D72B9"/>
    <w:rsid w:val="00872865"/>
    <w:rsid w:val="008942FB"/>
    <w:rsid w:val="00894916"/>
    <w:rsid w:val="00923725"/>
    <w:rsid w:val="00943AD9"/>
    <w:rsid w:val="00946CD4"/>
    <w:rsid w:val="00950E57"/>
    <w:rsid w:val="00987F03"/>
    <w:rsid w:val="009A081C"/>
    <w:rsid w:val="009C70E0"/>
    <w:rsid w:val="009E1D4F"/>
    <w:rsid w:val="00A21B5D"/>
    <w:rsid w:val="00A31F43"/>
    <w:rsid w:val="00A32955"/>
    <w:rsid w:val="00AB4BD2"/>
    <w:rsid w:val="00AE37DC"/>
    <w:rsid w:val="00B04E7D"/>
    <w:rsid w:val="00B561FD"/>
    <w:rsid w:val="00BC23D7"/>
    <w:rsid w:val="00BC371E"/>
    <w:rsid w:val="00BD66D5"/>
    <w:rsid w:val="00BE0486"/>
    <w:rsid w:val="00BE3FB7"/>
    <w:rsid w:val="00C124E9"/>
    <w:rsid w:val="00C45D6C"/>
    <w:rsid w:val="00C66601"/>
    <w:rsid w:val="00CD44B2"/>
    <w:rsid w:val="00CE6D15"/>
    <w:rsid w:val="00DF7790"/>
    <w:rsid w:val="00E236ED"/>
    <w:rsid w:val="00E867A6"/>
    <w:rsid w:val="00EC154E"/>
    <w:rsid w:val="00EC3311"/>
    <w:rsid w:val="00EC6B2A"/>
    <w:rsid w:val="00EE334E"/>
    <w:rsid w:val="00F33045"/>
    <w:rsid w:val="00F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D564E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61CD8-A3C4-45AD-8A81-1C593A25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1542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4</cp:revision>
  <cp:lastPrinted>2023-02-01T16:56:00Z</cp:lastPrinted>
  <dcterms:created xsi:type="dcterms:W3CDTF">2024-02-05T11:36:00Z</dcterms:created>
  <dcterms:modified xsi:type="dcterms:W3CDTF">2024-02-05T16:46:00Z</dcterms:modified>
</cp:coreProperties>
</file>