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4727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88C8A81" w14:textId="745EFA79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BBE219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868B7C6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8D65924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1F7A81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5226A620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FBFF0C5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7184728E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F7A81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12BAC3F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37BADB4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AC38A70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F7A81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AA2CAED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24FD7B0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C1262DD" w14:textId="13B769C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F7A81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1F7A81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1F7A81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OBRAS e ou órgão competente, no sentido de que seja aplicad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a</w:t>
      </w:r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a tecnologia de </w:t>
      </w:r>
      <w:proofErr w:type="spellStart"/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Fitorremediação</w:t>
      </w:r>
      <w:proofErr w:type="spellEnd"/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nas Lagoas existentes no município.</w:t>
      </w:r>
    </w:p>
    <w:p w14:paraId="48678FA7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7FECB90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1F7A81"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JUSTIFICATIVA:</w:t>
      </w:r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r w:rsidRPr="001F7A81"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A </w:t>
      </w:r>
      <w:proofErr w:type="spellStart"/>
      <w:r w:rsidRPr="001F7A81"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Fitorremediação</w:t>
      </w:r>
      <w:proofErr w:type="spellEnd"/>
      <w:r w:rsidRPr="001F7A81"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 </w:t>
      </w:r>
      <w:r w:rsidRPr="001F7A81">
        <w:rPr>
          <w:rFonts w:ascii="Arial" w:eastAsia="DejaVu Sans" w:hAnsi="Arial" w:cs="Arial"/>
          <w:color w:val="000000" w:themeColor="text1"/>
          <w:kern w:val="3"/>
          <w:sz w:val="24"/>
          <w:szCs w:val="24"/>
          <w:lang w:eastAsia="zh-CN" w:bidi="hi-IN"/>
        </w:rPr>
        <w:t>é uma técnica que objetiva a descontaminação de solo e água, utilizando-se como agente de descontaminação plantas</w:t>
      </w:r>
      <w:r w:rsidRPr="001F7A81">
        <w:rPr>
          <w:rFonts w:ascii="Arial" w:eastAsia="DejaVu Sans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. A aplicação desse método nas lagoas da nossa cidade proporcionará ambientes ecologicamente corretos e saudáveis.</w:t>
      </w:r>
    </w:p>
    <w:p w14:paraId="14D4419C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DE5BF89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1F1B7A5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1F7A81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Lagoas, 29 de novembro de 2023</w:t>
      </w:r>
    </w:p>
    <w:p w14:paraId="111F1CB8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719D8845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381BF92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39F0B4B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781327B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1F7A81">
        <w:rPr>
          <w:rFonts w:ascii="Liberation Serif" w:eastAsia="DejaVu Sans" w:hAnsi="Liberation Serif" w:cs="DejaVu Sans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5A0A6DA3" wp14:editId="5D1CE59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1631714079" name="Imagem 1631714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A8AA6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225E6B6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31096E1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3E790982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46E9CEA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62868AEE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E8CC911" w14:textId="77777777" w:rsidR="001F7A81" w:rsidRPr="001F7A81" w:rsidRDefault="001F7A81" w:rsidP="001F7A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C993670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CCA4ED6" w14:textId="77777777" w:rsidR="00E7166F" w:rsidRPr="00E7166F" w:rsidRDefault="00E7166F" w:rsidP="00E716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73D36-B7F3-4887-8FD2-E6250907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1243</cp:revision>
  <cp:lastPrinted>2023-11-27T17:44:00Z</cp:lastPrinted>
  <dcterms:created xsi:type="dcterms:W3CDTF">2023-01-02T09:44:00Z</dcterms:created>
  <dcterms:modified xsi:type="dcterms:W3CDTF">2023-11-29T18:05:00Z</dcterms:modified>
</cp:coreProperties>
</file>