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F184" w14:textId="77777777" w:rsidR="0033641A" w:rsidRPr="00AC5E80" w:rsidRDefault="0033641A" w:rsidP="00AC5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>PROJETO DE LEI</w:t>
      </w:r>
      <w:r w:rsidR="007B6320" w:rsidRPr="00AC5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D2D" w:rsidRPr="00AC5E80">
        <w:rPr>
          <w:rFonts w:ascii="Times New Roman" w:hAnsi="Times New Roman" w:cs="Times New Roman"/>
          <w:b/>
          <w:sz w:val="24"/>
          <w:szCs w:val="24"/>
        </w:rPr>
        <w:t xml:space="preserve">ORDINÁRIA </w:t>
      </w:r>
      <w:r w:rsidRPr="00AC5E80">
        <w:rPr>
          <w:rFonts w:ascii="Times New Roman" w:hAnsi="Times New Roman" w:cs="Times New Roman"/>
          <w:b/>
          <w:sz w:val="24"/>
          <w:szCs w:val="24"/>
        </w:rPr>
        <w:t>Nº___/202</w:t>
      </w:r>
      <w:r w:rsidR="00171597" w:rsidRPr="00AC5E80">
        <w:rPr>
          <w:rFonts w:ascii="Times New Roman" w:hAnsi="Times New Roman" w:cs="Times New Roman"/>
          <w:b/>
          <w:sz w:val="24"/>
          <w:szCs w:val="24"/>
        </w:rPr>
        <w:t>3</w:t>
      </w:r>
    </w:p>
    <w:p w14:paraId="084322CF" w14:textId="77777777" w:rsidR="004F0679" w:rsidRPr="00AC5E80" w:rsidRDefault="004F0679" w:rsidP="00AC5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B081D" w14:textId="77777777" w:rsidR="001F2DBB" w:rsidRPr="00AC5E80" w:rsidRDefault="001F2DBB" w:rsidP="00AC5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2FAC1" w14:textId="77777777" w:rsidR="0033641A" w:rsidRPr="00AC5E80" w:rsidRDefault="0033641A" w:rsidP="00AC5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A9D20" w14:textId="77777777" w:rsidR="0033641A" w:rsidRPr="00AC5E80" w:rsidRDefault="0033641A" w:rsidP="00AC5E80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 xml:space="preserve">DISPÕE SOBRE </w:t>
      </w:r>
      <w:r w:rsidR="004F0679" w:rsidRPr="00AC5E80">
        <w:rPr>
          <w:rFonts w:ascii="Times New Roman" w:hAnsi="Times New Roman" w:cs="Times New Roman"/>
          <w:b/>
          <w:sz w:val="24"/>
          <w:szCs w:val="24"/>
        </w:rPr>
        <w:t>A CRIAÇÃO DO FÓRUM INTER-RELIGIOSO</w:t>
      </w:r>
      <w:r w:rsidR="004F0679" w:rsidRPr="00AC5E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F0679" w:rsidRPr="00AC5E80">
        <w:rPr>
          <w:rFonts w:ascii="Times New Roman" w:hAnsi="Times New Roman" w:cs="Times New Roman"/>
          <w:b/>
          <w:sz w:val="24"/>
          <w:szCs w:val="24"/>
        </w:rPr>
        <w:t>PARA</w:t>
      </w:r>
      <w:r w:rsidR="004F0679" w:rsidRPr="00AC5E8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F0679" w:rsidRPr="00AC5E80">
        <w:rPr>
          <w:rFonts w:ascii="Times New Roman" w:hAnsi="Times New Roman" w:cs="Times New Roman"/>
          <w:b/>
          <w:sz w:val="24"/>
          <w:szCs w:val="24"/>
        </w:rPr>
        <w:t>UMA</w:t>
      </w:r>
      <w:r w:rsidR="004F0679" w:rsidRPr="00AC5E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F0679" w:rsidRPr="00AC5E80">
        <w:rPr>
          <w:rFonts w:ascii="Times New Roman" w:hAnsi="Times New Roman" w:cs="Times New Roman"/>
          <w:b/>
          <w:sz w:val="24"/>
          <w:szCs w:val="24"/>
        </w:rPr>
        <w:t>CULTURA</w:t>
      </w:r>
      <w:r w:rsidR="004F0679" w:rsidRPr="00AC5E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F0679" w:rsidRPr="00AC5E80">
        <w:rPr>
          <w:rFonts w:ascii="Times New Roman" w:hAnsi="Times New Roman" w:cs="Times New Roman"/>
          <w:b/>
          <w:sz w:val="24"/>
          <w:szCs w:val="24"/>
        </w:rPr>
        <w:t>DE</w:t>
      </w:r>
      <w:r w:rsidR="004F0679" w:rsidRPr="00AC5E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F0679" w:rsidRPr="00AC5E80">
        <w:rPr>
          <w:rFonts w:ascii="Times New Roman" w:hAnsi="Times New Roman" w:cs="Times New Roman"/>
          <w:b/>
          <w:sz w:val="24"/>
          <w:szCs w:val="24"/>
        </w:rPr>
        <w:t>PAZ</w:t>
      </w:r>
      <w:r w:rsidR="004F0679" w:rsidRPr="00AC5E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F0679" w:rsidRPr="00AC5E80">
        <w:rPr>
          <w:rFonts w:ascii="Times New Roman" w:hAnsi="Times New Roman" w:cs="Times New Roman"/>
          <w:b/>
          <w:sz w:val="24"/>
          <w:szCs w:val="24"/>
        </w:rPr>
        <w:t>E LIBERDADE DE CRENÇAS NO MUNICÍPIO DE SETE LAGOAS, E DÁ OUTRAS PROVIDÊNCIAS.</w:t>
      </w:r>
    </w:p>
    <w:p w14:paraId="095A9465" w14:textId="77777777" w:rsidR="004F0679" w:rsidRPr="00AC5E80" w:rsidRDefault="004F0679" w:rsidP="00AC5E80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B89E8" w14:textId="77777777" w:rsidR="0033641A" w:rsidRPr="00AC5E80" w:rsidRDefault="0033641A" w:rsidP="00AC5E80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6885A" w14:textId="77777777" w:rsidR="001F2DBB" w:rsidRPr="00AC5E80" w:rsidRDefault="001F2DBB" w:rsidP="00AC5E80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9B1CC" w14:textId="77777777" w:rsidR="004F0679" w:rsidRPr="00AC5E80" w:rsidRDefault="004F0679" w:rsidP="00AC5E80">
      <w:pPr>
        <w:spacing w:after="0" w:line="360" w:lineRule="auto"/>
        <w:ind w:left="385" w:right="111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="00436151" w:rsidRPr="00AC5E80">
        <w:rPr>
          <w:rFonts w:ascii="Times New Roman" w:hAnsi="Times New Roman" w:cs="Times New Roman"/>
          <w:sz w:val="24"/>
          <w:szCs w:val="24"/>
        </w:rPr>
        <w:t>Fica</w:t>
      </w:r>
      <w:r w:rsidRPr="00AC5E80">
        <w:rPr>
          <w:rFonts w:ascii="Times New Roman" w:hAnsi="Times New Roman" w:cs="Times New Roman"/>
          <w:sz w:val="24"/>
          <w:szCs w:val="24"/>
        </w:rPr>
        <w:t xml:space="preserve"> instituído o </w:t>
      </w:r>
      <w:r w:rsidRPr="0095436A">
        <w:rPr>
          <w:rFonts w:ascii="Times New Roman" w:hAnsi="Times New Roman" w:cs="Times New Roman"/>
          <w:bCs/>
          <w:sz w:val="24"/>
          <w:szCs w:val="24"/>
        </w:rPr>
        <w:t>Fórum Inter-religioso para uma Cultura de Paz e Liberdade de Crenças,</w:t>
      </w:r>
      <w:r w:rsidRPr="00AC5E80">
        <w:rPr>
          <w:rFonts w:ascii="Times New Roman" w:hAnsi="Times New Roman" w:cs="Times New Roman"/>
          <w:sz w:val="24"/>
          <w:szCs w:val="24"/>
        </w:rPr>
        <w:t xml:space="preserve"> que tem como objetivos principais:</w:t>
      </w:r>
    </w:p>
    <w:p w14:paraId="1FF6B56E" w14:textId="77777777" w:rsidR="004F0679" w:rsidRPr="00AC5E80" w:rsidRDefault="004F0679" w:rsidP="00AC5E80">
      <w:pPr>
        <w:pStyle w:val="PargrafodaLista"/>
        <w:widowControl w:val="0"/>
        <w:numPr>
          <w:ilvl w:val="0"/>
          <w:numId w:val="3"/>
        </w:numPr>
        <w:tabs>
          <w:tab w:val="left" w:pos="2898"/>
        </w:tabs>
        <w:autoSpaceDE w:val="0"/>
        <w:autoSpaceDN w:val="0"/>
        <w:spacing w:after="0" w:line="360" w:lineRule="auto"/>
        <w:ind w:left="385" w:right="116" w:firstLine="22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AC5E80">
        <w:rPr>
          <w:rFonts w:ascii="Times New Roman" w:hAnsi="Times New Roman" w:cs="Times New Roman"/>
          <w:sz w:val="24"/>
          <w:szCs w:val="24"/>
        </w:rPr>
        <w:t>articular</w:t>
      </w:r>
      <w:proofErr w:type="gramEnd"/>
      <w:r w:rsidRPr="00AC5E80">
        <w:rPr>
          <w:rFonts w:ascii="Times New Roman" w:hAnsi="Times New Roman" w:cs="Times New Roman"/>
          <w:sz w:val="24"/>
          <w:szCs w:val="24"/>
        </w:rPr>
        <w:t xml:space="preserve"> os interesses e necessidades dos vários segmentos religiosos na construção de uma cultura de paz e liberdade das diferentes tradições religiosas</w:t>
      </w:r>
      <w:r w:rsidRPr="00AC5E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5E80">
        <w:rPr>
          <w:rFonts w:ascii="Times New Roman" w:hAnsi="Times New Roman" w:cs="Times New Roman"/>
          <w:sz w:val="24"/>
          <w:szCs w:val="24"/>
        </w:rPr>
        <w:t>e de crença;</w:t>
      </w:r>
    </w:p>
    <w:p w14:paraId="569AFA07" w14:textId="77777777" w:rsidR="004F0679" w:rsidRPr="00AC5E80" w:rsidRDefault="004F0679" w:rsidP="00AC5E80">
      <w:pPr>
        <w:pStyle w:val="PargrafodaLista"/>
        <w:widowControl w:val="0"/>
        <w:numPr>
          <w:ilvl w:val="0"/>
          <w:numId w:val="3"/>
        </w:numPr>
        <w:tabs>
          <w:tab w:val="left" w:pos="2997"/>
        </w:tabs>
        <w:autoSpaceDE w:val="0"/>
        <w:autoSpaceDN w:val="0"/>
        <w:spacing w:after="0" w:line="360" w:lineRule="auto"/>
        <w:ind w:left="385" w:right="112" w:firstLine="22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AC5E80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AC5E80">
        <w:rPr>
          <w:rFonts w:ascii="Times New Roman" w:hAnsi="Times New Roman" w:cs="Times New Roman"/>
          <w:sz w:val="24"/>
          <w:szCs w:val="24"/>
        </w:rPr>
        <w:t xml:space="preserve"> debates, simpósios e seminários e outros eventos atinentes à temática, para as questões referentes à coexistência pacífica entre as religiões e convicções, que fomente a erradicação de atos de intolerância religiosa neste Município;</w:t>
      </w:r>
    </w:p>
    <w:p w14:paraId="1276B9CF" w14:textId="77777777" w:rsidR="004F0679" w:rsidRPr="00AC5E80" w:rsidRDefault="004F0679" w:rsidP="00AC5E80">
      <w:pPr>
        <w:pStyle w:val="PargrafodaLista"/>
        <w:widowControl w:val="0"/>
        <w:numPr>
          <w:ilvl w:val="0"/>
          <w:numId w:val="3"/>
        </w:numPr>
        <w:tabs>
          <w:tab w:val="left" w:pos="3013"/>
        </w:tabs>
        <w:autoSpaceDE w:val="0"/>
        <w:autoSpaceDN w:val="0"/>
        <w:spacing w:after="0" w:line="360" w:lineRule="auto"/>
        <w:ind w:left="385" w:right="116" w:firstLine="22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AC5E80">
        <w:rPr>
          <w:rFonts w:ascii="Times New Roman" w:hAnsi="Times New Roman" w:cs="Times New Roman"/>
          <w:sz w:val="24"/>
          <w:szCs w:val="24"/>
        </w:rPr>
        <w:t>contribuir</w:t>
      </w:r>
      <w:proofErr w:type="gramEnd"/>
      <w:r w:rsidRPr="00AC5E80">
        <w:rPr>
          <w:rFonts w:ascii="Times New Roman" w:hAnsi="Times New Roman" w:cs="Times New Roman"/>
          <w:sz w:val="24"/>
          <w:szCs w:val="24"/>
        </w:rPr>
        <w:t xml:space="preserve"> na elaboração de políticas públicas que respeitem as diferenças, incentivem a liberdade de expressão e estimulem a cidadania numa cultura de paz, de liberdade religiosa e de crença.</w:t>
      </w:r>
    </w:p>
    <w:p w14:paraId="6FC2F6D0" w14:textId="77777777" w:rsidR="004F0679" w:rsidRPr="00AC5E80" w:rsidRDefault="004F0679" w:rsidP="00AC5E80">
      <w:pPr>
        <w:pStyle w:val="PargrafodaLista"/>
        <w:widowControl w:val="0"/>
        <w:numPr>
          <w:ilvl w:val="0"/>
          <w:numId w:val="3"/>
        </w:numPr>
        <w:tabs>
          <w:tab w:val="left" w:pos="3035"/>
        </w:tabs>
        <w:autoSpaceDE w:val="0"/>
        <w:autoSpaceDN w:val="0"/>
        <w:spacing w:after="0" w:line="360" w:lineRule="auto"/>
        <w:ind w:left="385" w:right="119" w:firstLine="22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AC5E80">
        <w:rPr>
          <w:rFonts w:ascii="Times New Roman" w:hAnsi="Times New Roman" w:cs="Times New Roman"/>
          <w:sz w:val="24"/>
          <w:szCs w:val="24"/>
        </w:rPr>
        <w:t>divulgar</w:t>
      </w:r>
      <w:proofErr w:type="gramEnd"/>
      <w:r w:rsidRPr="00AC5E80">
        <w:rPr>
          <w:rFonts w:ascii="Times New Roman" w:hAnsi="Times New Roman" w:cs="Times New Roman"/>
          <w:sz w:val="24"/>
          <w:szCs w:val="24"/>
        </w:rPr>
        <w:t>, promover campanhas de mobilização e sensibilizar para a eliminação de todas as formas de intolerância e discriminação baseadas em religião e crença, garantindo direitos constitucionais de profissão religiosa e liberdade de crença.</w:t>
      </w:r>
    </w:p>
    <w:p w14:paraId="62A040B7" w14:textId="77777777" w:rsidR="004F0679" w:rsidRDefault="004F0679" w:rsidP="00AC5E80">
      <w:pPr>
        <w:pStyle w:val="PargrafodaLista"/>
        <w:widowControl w:val="0"/>
        <w:numPr>
          <w:ilvl w:val="0"/>
          <w:numId w:val="3"/>
        </w:numPr>
        <w:tabs>
          <w:tab w:val="left" w:pos="2905"/>
        </w:tabs>
        <w:autoSpaceDE w:val="0"/>
        <w:autoSpaceDN w:val="0"/>
        <w:spacing w:after="0" w:line="360" w:lineRule="auto"/>
        <w:ind w:left="385" w:right="112" w:firstLine="22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AC5E80">
        <w:rPr>
          <w:rFonts w:ascii="Times New Roman" w:hAnsi="Times New Roman" w:cs="Times New Roman"/>
          <w:sz w:val="24"/>
          <w:szCs w:val="24"/>
        </w:rPr>
        <w:t>criar</w:t>
      </w:r>
      <w:proofErr w:type="gramEnd"/>
      <w:r w:rsidRPr="00AC5E80">
        <w:rPr>
          <w:rFonts w:ascii="Times New Roman" w:hAnsi="Times New Roman" w:cs="Times New Roman"/>
          <w:sz w:val="24"/>
          <w:szCs w:val="24"/>
        </w:rPr>
        <w:t xml:space="preserve"> um banco de dados que centralize informações e denúncias sobre discriminação religiosa, permitindo elaboração de ações que combatam a prática discriminatória da liberdade de crença.</w:t>
      </w:r>
    </w:p>
    <w:p w14:paraId="78968F0A" w14:textId="42FA6307" w:rsidR="004E497E" w:rsidRDefault="004E49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AEECBF" w14:textId="77777777" w:rsidR="004F0679" w:rsidRPr="00AC5E80" w:rsidRDefault="004F0679" w:rsidP="00AC5E80">
      <w:pPr>
        <w:pStyle w:val="Corpodetexto"/>
        <w:spacing w:line="360" w:lineRule="auto"/>
        <w:ind w:left="385" w:right="114" w:firstLine="2268"/>
        <w:jc w:val="both"/>
      </w:pPr>
      <w:r w:rsidRPr="00AC5E80">
        <w:rPr>
          <w:b/>
        </w:rPr>
        <w:lastRenderedPageBreak/>
        <w:t xml:space="preserve">Art. 2º. </w:t>
      </w:r>
      <w:r w:rsidRPr="00AC5E80">
        <w:t xml:space="preserve">O </w:t>
      </w:r>
      <w:r w:rsidRPr="00AC5E80">
        <w:rPr>
          <w:b/>
        </w:rPr>
        <w:t>Fórum</w:t>
      </w:r>
      <w:r w:rsidRPr="00AC5E80">
        <w:t>, de caráter plural e democrático, será composto por representantes de várias tradições ou convicções religiosas e filosóficas, inclusos os</w:t>
      </w:r>
      <w:r w:rsidRPr="00AC5E80">
        <w:rPr>
          <w:spacing w:val="40"/>
        </w:rPr>
        <w:t xml:space="preserve"> </w:t>
      </w:r>
      <w:r w:rsidRPr="00AC5E80">
        <w:t>agnósticos e ateus.</w:t>
      </w:r>
    </w:p>
    <w:p w14:paraId="75BD60FB" w14:textId="77777777" w:rsidR="004F0679" w:rsidRPr="00AC5E80" w:rsidRDefault="004F0679" w:rsidP="004E497E">
      <w:pPr>
        <w:pStyle w:val="Corpodetexto"/>
        <w:ind w:left="386" w:right="113" w:firstLine="2268"/>
        <w:jc w:val="both"/>
      </w:pPr>
    </w:p>
    <w:p w14:paraId="7D3E784A" w14:textId="77777777" w:rsidR="004F0679" w:rsidRPr="00AC5E80" w:rsidRDefault="004F0679" w:rsidP="00AC5E80">
      <w:pPr>
        <w:pStyle w:val="Corpodetexto"/>
        <w:spacing w:line="360" w:lineRule="auto"/>
        <w:ind w:left="2654"/>
        <w:jc w:val="both"/>
        <w:rPr>
          <w:spacing w:val="-4"/>
        </w:rPr>
      </w:pPr>
      <w:r w:rsidRPr="00AC5E80">
        <w:rPr>
          <w:b/>
        </w:rPr>
        <w:t>Art.</w:t>
      </w:r>
      <w:r w:rsidRPr="00AC5E80">
        <w:rPr>
          <w:b/>
          <w:spacing w:val="1"/>
        </w:rPr>
        <w:t xml:space="preserve"> </w:t>
      </w:r>
      <w:r w:rsidRPr="00AC5E80">
        <w:rPr>
          <w:b/>
        </w:rPr>
        <w:t>3º.</w:t>
      </w:r>
      <w:r w:rsidRPr="00AC5E80">
        <w:rPr>
          <w:b/>
          <w:spacing w:val="2"/>
        </w:rPr>
        <w:t xml:space="preserve"> </w:t>
      </w:r>
      <w:r w:rsidRPr="00AC5E80">
        <w:t>Para</w:t>
      </w:r>
      <w:r w:rsidRPr="00AC5E80">
        <w:rPr>
          <w:spacing w:val="-2"/>
        </w:rPr>
        <w:t xml:space="preserve"> </w:t>
      </w:r>
      <w:r w:rsidRPr="00AC5E80">
        <w:t>efeitos</w:t>
      </w:r>
      <w:r w:rsidRPr="00AC5E80">
        <w:rPr>
          <w:spacing w:val="-4"/>
        </w:rPr>
        <w:t xml:space="preserve"> </w:t>
      </w:r>
      <w:r w:rsidRPr="00AC5E80">
        <w:t>desta</w:t>
      </w:r>
      <w:r w:rsidRPr="00AC5E80">
        <w:rPr>
          <w:spacing w:val="-2"/>
        </w:rPr>
        <w:t xml:space="preserve"> </w:t>
      </w:r>
      <w:r w:rsidRPr="00AC5E80">
        <w:t>lei,</w:t>
      </w:r>
      <w:r w:rsidRPr="00AC5E80">
        <w:rPr>
          <w:spacing w:val="1"/>
        </w:rPr>
        <w:t xml:space="preserve"> </w:t>
      </w:r>
      <w:r w:rsidRPr="00AC5E80">
        <w:t>entende-se</w:t>
      </w:r>
      <w:r w:rsidRPr="00AC5E80">
        <w:rPr>
          <w:spacing w:val="-1"/>
        </w:rPr>
        <w:t xml:space="preserve"> </w:t>
      </w:r>
      <w:r w:rsidRPr="00AC5E80">
        <w:rPr>
          <w:spacing w:val="-4"/>
        </w:rPr>
        <w:t>como:</w:t>
      </w:r>
    </w:p>
    <w:p w14:paraId="7FA2D5FB" w14:textId="77777777" w:rsidR="004F0679" w:rsidRPr="00AC5E80" w:rsidRDefault="004F0679" w:rsidP="00AC5E80">
      <w:pPr>
        <w:pStyle w:val="PargrafodaLista"/>
        <w:widowControl w:val="0"/>
        <w:numPr>
          <w:ilvl w:val="0"/>
          <w:numId w:val="2"/>
        </w:numPr>
        <w:tabs>
          <w:tab w:val="left" w:pos="2818"/>
        </w:tabs>
        <w:autoSpaceDE w:val="0"/>
        <w:autoSpaceDN w:val="0"/>
        <w:spacing w:after="0" w:line="360" w:lineRule="auto"/>
        <w:ind w:left="385" w:right="114" w:firstLine="22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>–</w:t>
      </w:r>
      <w:r w:rsidRPr="00AC5E8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C5E80">
        <w:rPr>
          <w:rFonts w:ascii="Times New Roman" w:hAnsi="Times New Roman" w:cs="Times New Roman"/>
          <w:sz w:val="24"/>
          <w:szCs w:val="24"/>
        </w:rPr>
        <w:t>“inter-religiosa”, a interação entre as diversas tradições religiosas</w:t>
      </w:r>
      <w:r w:rsidRPr="00AC5E8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5E80">
        <w:rPr>
          <w:rFonts w:ascii="Times New Roman" w:hAnsi="Times New Roman" w:cs="Times New Roman"/>
          <w:sz w:val="24"/>
          <w:szCs w:val="24"/>
        </w:rPr>
        <w:t>e de crença e a partir dessa diversidade cultural e religiosa, buscar assegurar a liberdade e a dignidade do outro,</w:t>
      </w:r>
    </w:p>
    <w:p w14:paraId="24F80282" w14:textId="77777777" w:rsidR="004F0679" w:rsidRPr="00AC5E80" w:rsidRDefault="004F0679" w:rsidP="00AC5E80">
      <w:pPr>
        <w:pStyle w:val="Corpodetexto"/>
        <w:spacing w:line="360" w:lineRule="auto"/>
        <w:ind w:left="385" w:right="120"/>
        <w:jc w:val="both"/>
      </w:pPr>
      <w:r w:rsidRPr="00AC5E80">
        <w:rPr>
          <w:b/>
        </w:rPr>
        <w:t>–</w:t>
      </w:r>
      <w:r w:rsidRPr="00AC5E80">
        <w:rPr>
          <w:b/>
          <w:spacing w:val="80"/>
        </w:rPr>
        <w:t xml:space="preserve"> </w:t>
      </w:r>
      <w:r w:rsidRPr="00AC5E80">
        <w:t>“intolerância”,</w:t>
      </w:r>
      <w:r w:rsidRPr="00AC5E80">
        <w:rPr>
          <w:spacing w:val="80"/>
        </w:rPr>
        <w:t xml:space="preserve"> </w:t>
      </w:r>
      <w:r w:rsidRPr="00AC5E80">
        <w:t>a</w:t>
      </w:r>
      <w:r w:rsidRPr="00AC5E80">
        <w:rPr>
          <w:spacing w:val="80"/>
        </w:rPr>
        <w:t xml:space="preserve"> </w:t>
      </w:r>
      <w:r w:rsidRPr="00AC5E80">
        <w:t>discriminação</w:t>
      </w:r>
      <w:r w:rsidRPr="00AC5E80">
        <w:rPr>
          <w:spacing w:val="80"/>
        </w:rPr>
        <w:t xml:space="preserve"> </w:t>
      </w:r>
      <w:r w:rsidRPr="00AC5E80">
        <w:t>baseada</w:t>
      </w:r>
      <w:r w:rsidRPr="00AC5E80">
        <w:rPr>
          <w:spacing w:val="80"/>
        </w:rPr>
        <w:t xml:space="preserve"> </w:t>
      </w:r>
      <w:r w:rsidRPr="00AC5E80">
        <w:t>na</w:t>
      </w:r>
      <w:r w:rsidRPr="00AC5E80">
        <w:rPr>
          <w:spacing w:val="80"/>
        </w:rPr>
        <w:t xml:space="preserve"> </w:t>
      </w:r>
      <w:r w:rsidRPr="00AC5E80">
        <w:t>religião</w:t>
      </w:r>
      <w:r w:rsidRPr="00AC5E80">
        <w:rPr>
          <w:spacing w:val="80"/>
        </w:rPr>
        <w:t xml:space="preserve"> </w:t>
      </w:r>
      <w:r w:rsidRPr="00AC5E80">
        <w:t>ou</w:t>
      </w:r>
      <w:r w:rsidRPr="00AC5E80">
        <w:rPr>
          <w:spacing w:val="80"/>
        </w:rPr>
        <w:t xml:space="preserve"> </w:t>
      </w:r>
      <w:r w:rsidRPr="00AC5E80">
        <w:t xml:space="preserve">nas convicções, todas as distinções, exclusão, restrição ou preferência fundada na religião ou nas </w:t>
      </w:r>
      <w:r w:rsidRPr="00AC5E8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D30170" wp14:editId="03EB17BB">
                <wp:simplePos x="0" y="0"/>
                <wp:positionH relativeFrom="page">
                  <wp:posOffset>7247421</wp:posOffset>
                </wp:positionH>
                <wp:positionV relativeFrom="page">
                  <wp:posOffset>2076888</wp:posOffset>
                </wp:positionV>
                <wp:extent cx="231775" cy="68167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" cy="681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BB839" w14:textId="77777777" w:rsidR="004F0679" w:rsidRDefault="004F0679" w:rsidP="004F0679">
                            <w:pPr>
                              <w:spacing w:before="15" w:line="249" w:lineRule="auto"/>
                              <w:rPr>
                                <w:rFonts w:ascii="Arial MT" w:hAnsi="Arial MT"/>
                                <w:sz w:val="1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3017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570.65pt;margin-top:163.55pt;width:18.25pt;height:536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4F2BB839" w14:textId="77777777" w:rsidR="004F0679" w:rsidRDefault="004F0679" w:rsidP="004F0679">
                      <w:pPr>
                        <w:spacing w:before="15" w:line="249" w:lineRule="auto"/>
                        <w:rPr>
                          <w:rFonts w:ascii="Arial MT" w:hAnsi="Arial MT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C5E80">
        <w:t>convicções e cujo fim ou efeito seja a abolição ou o fim do reconhecimento, o gozo e o exercício em igualdade dos direitos humanos e das liberdades fundamentais.</w:t>
      </w:r>
    </w:p>
    <w:p w14:paraId="566C1E38" w14:textId="77777777" w:rsidR="004F0679" w:rsidRDefault="004F0679" w:rsidP="00AC5E80">
      <w:pPr>
        <w:pStyle w:val="PargrafodaLista"/>
        <w:widowControl w:val="0"/>
        <w:tabs>
          <w:tab w:val="left" w:pos="3000"/>
        </w:tabs>
        <w:autoSpaceDE w:val="0"/>
        <w:autoSpaceDN w:val="0"/>
        <w:spacing w:after="0" w:line="360" w:lineRule="auto"/>
        <w:ind w:left="0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75B1A" w:rsidRPr="00AC5E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5E8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75B1A" w:rsidRPr="00AC5E80">
        <w:rPr>
          <w:rFonts w:ascii="Times New Roman" w:hAnsi="Times New Roman" w:cs="Times New Roman"/>
          <w:b/>
          <w:sz w:val="24"/>
          <w:szCs w:val="24"/>
        </w:rPr>
        <w:t xml:space="preserve">II- </w:t>
      </w:r>
      <w:r w:rsidRPr="00AC5E80">
        <w:rPr>
          <w:rFonts w:ascii="Times New Roman" w:hAnsi="Times New Roman" w:cs="Times New Roman"/>
          <w:sz w:val="24"/>
          <w:szCs w:val="24"/>
        </w:rPr>
        <w:t>“liberdade religiosa”, a liberdade de professar qualquer religião, crença ou convicção, incluindo o direito de mudar de religião ou crença, de manifestar sua religiosidade ou convicções, individual ou coletivamente, no âmbito público ou privado, sem que ocorra qualquer empecilho, incluindo a liberdade de não seguir qualquer religião ou não possuir crença, ou mesmo de não ter opinião sobre o tema.</w:t>
      </w:r>
    </w:p>
    <w:p w14:paraId="5A1BFEBB" w14:textId="77777777" w:rsidR="004E497E" w:rsidRPr="00AC5E80" w:rsidRDefault="004E497E" w:rsidP="004E497E">
      <w:pPr>
        <w:pStyle w:val="Corpodetexto"/>
        <w:ind w:left="386" w:right="113" w:firstLine="2268"/>
        <w:jc w:val="both"/>
      </w:pPr>
    </w:p>
    <w:p w14:paraId="2C25016A" w14:textId="77777777" w:rsidR="004F0679" w:rsidRDefault="004F0679" w:rsidP="00AC5E80">
      <w:pPr>
        <w:pStyle w:val="Corpodetexto"/>
        <w:spacing w:line="360" w:lineRule="auto"/>
        <w:ind w:left="385" w:right="105" w:firstLine="2268"/>
        <w:jc w:val="both"/>
      </w:pPr>
      <w:r w:rsidRPr="00AC5E80">
        <w:rPr>
          <w:b/>
        </w:rPr>
        <w:t xml:space="preserve">Art. 4º. </w:t>
      </w:r>
      <w:r w:rsidRPr="00AC5E80">
        <w:t xml:space="preserve">Para implementação do </w:t>
      </w:r>
      <w:r w:rsidRPr="00AC5E80">
        <w:rPr>
          <w:b/>
        </w:rPr>
        <w:t>Fórum</w:t>
      </w:r>
      <w:r w:rsidRPr="00AC5E80">
        <w:t>, poderão ser estabelecidas parcerias, intercâmbios e convênios com organizações não governamentais, empresas, universidades</w:t>
      </w:r>
      <w:r w:rsidRPr="00AC5E80">
        <w:rPr>
          <w:spacing w:val="-3"/>
        </w:rPr>
        <w:t xml:space="preserve"> </w:t>
      </w:r>
      <w:r w:rsidRPr="00AC5E80">
        <w:t>e</w:t>
      </w:r>
      <w:r w:rsidRPr="00AC5E80">
        <w:rPr>
          <w:spacing w:val="-2"/>
        </w:rPr>
        <w:t xml:space="preserve"> </w:t>
      </w:r>
      <w:r w:rsidRPr="00AC5E80">
        <w:t>órgãos</w:t>
      </w:r>
      <w:r w:rsidRPr="00AC5E80">
        <w:rPr>
          <w:spacing w:val="-3"/>
        </w:rPr>
        <w:t xml:space="preserve"> </w:t>
      </w:r>
      <w:r w:rsidRPr="00AC5E80">
        <w:t>governamentais</w:t>
      </w:r>
      <w:r w:rsidRPr="00AC5E80">
        <w:rPr>
          <w:spacing w:val="-3"/>
        </w:rPr>
        <w:t xml:space="preserve"> </w:t>
      </w:r>
      <w:r w:rsidRPr="00AC5E80">
        <w:t>estaduais</w:t>
      </w:r>
      <w:r w:rsidRPr="00AC5E80">
        <w:rPr>
          <w:spacing w:val="-3"/>
        </w:rPr>
        <w:t xml:space="preserve"> </w:t>
      </w:r>
      <w:r w:rsidRPr="00AC5E80">
        <w:t>ou</w:t>
      </w:r>
      <w:r w:rsidRPr="00AC5E80">
        <w:rPr>
          <w:spacing w:val="-2"/>
        </w:rPr>
        <w:t xml:space="preserve"> </w:t>
      </w:r>
      <w:r w:rsidRPr="00AC5E80">
        <w:t>federais, observadas</w:t>
      </w:r>
      <w:r w:rsidRPr="00AC5E80">
        <w:rPr>
          <w:spacing w:val="-3"/>
        </w:rPr>
        <w:t xml:space="preserve"> </w:t>
      </w:r>
      <w:r w:rsidRPr="00AC5E80">
        <w:t>as</w:t>
      </w:r>
      <w:r w:rsidRPr="00AC5E80">
        <w:rPr>
          <w:spacing w:val="-3"/>
        </w:rPr>
        <w:t xml:space="preserve"> </w:t>
      </w:r>
      <w:r w:rsidRPr="00AC5E80">
        <w:t>disposições</w:t>
      </w:r>
      <w:r w:rsidRPr="00AC5E80">
        <w:rPr>
          <w:spacing w:val="-3"/>
        </w:rPr>
        <w:t xml:space="preserve"> </w:t>
      </w:r>
      <w:r w:rsidRPr="00AC5E80">
        <w:t>legais pertinentes a cada instituto.</w:t>
      </w:r>
    </w:p>
    <w:p w14:paraId="6320B2F7" w14:textId="77777777" w:rsidR="004E497E" w:rsidRPr="00AC5E80" w:rsidRDefault="004E497E" w:rsidP="004E497E">
      <w:pPr>
        <w:pStyle w:val="Corpodetexto"/>
        <w:ind w:left="386" w:right="113" w:firstLine="2268"/>
        <w:jc w:val="both"/>
      </w:pPr>
    </w:p>
    <w:p w14:paraId="1DC5A05A" w14:textId="77777777" w:rsidR="004F0679" w:rsidRPr="00AC5E80" w:rsidRDefault="004F0679" w:rsidP="00AC5E80">
      <w:pPr>
        <w:pStyle w:val="Corpodetexto"/>
        <w:spacing w:line="360" w:lineRule="auto"/>
        <w:ind w:left="385" w:right="118" w:firstLine="2268"/>
        <w:jc w:val="both"/>
      </w:pPr>
      <w:r w:rsidRPr="00AC5E80">
        <w:rPr>
          <w:b/>
        </w:rPr>
        <w:t xml:space="preserve">Art. 5º. </w:t>
      </w:r>
      <w:r w:rsidRPr="00AC5E80">
        <w:t xml:space="preserve">O </w:t>
      </w:r>
      <w:r w:rsidRPr="00AC5E80">
        <w:rPr>
          <w:b/>
        </w:rPr>
        <w:t xml:space="preserve">Fórum </w:t>
      </w:r>
      <w:r w:rsidRPr="00AC5E80">
        <w:t>é auto-organizativo e poderá aprovar um regimento interno para seu funcionamento.</w:t>
      </w:r>
    </w:p>
    <w:p w14:paraId="41A5593D" w14:textId="77777777" w:rsidR="001F2DBB" w:rsidRPr="00AC5E80" w:rsidRDefault="001F2DBB" w:rsidP="004E497E">
      <w:pPr>
        <w:pStyle w:val="Corpodetexto"/>
        <w:ind w:left="386" w:right="113" w:firstLine="2268"/>
        <w:jc w:val="both"/>
      </w:pPr>
    </w:p>
    <w:p w14:paraId="7F5D4A01" w14:textId="77777777" w:rsidR="00992BD1" w:rsidRPr="00AC5E80" w:rsidRDefault="00992BD1" w:rsidP="00AC5E80">
      <w:pPr>
        <w:spacing w:after="0" w:line="360" w:lineRule="auto"/>
        <w:ind w:left="194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F2DBB" w:rsidRPr="00AC5E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C5E8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AC5E80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38ED0831" w14:textId="77777777" w:rsidR="004F0679" w:rsidRPr="00AC5E80" w:rsidRDefault="004F0679" w:rsidP="004E497E">
      <w:pPr>
        <w:pStyle w:val="Corpodetexto"/>
        <w:ind w:left="386" w:right="113" w:firstLine="2268"/>
        <w:jc w:val="both"/>
      </w:pPr>
    </w:p>
    <w:p w14:paraId="78601524" w14:textId="77777777" w:rsidR="0033641A" w:rsidRPr="00AC5E80" w:rsidRDefault="0033641A" w:rsidP="00AC5E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4F0679" w:rsidRPr="00AC5E80">
        <w:rPr>
          <w:rFonts w:ascii="Times New Roman" w:hAnsi="Times New Roman" w:cs="Times New Roman"/>
          <w:sz w:val="24"/>
          <w:szCs w:val="24"/>
        </w:rPr>
        <w:t xml:space="preserve">27 </w:t>
      </w:r>
      <w:r w:rsidRPr="00AC5E80">
        <w:rPr>
          <w:rFonts w:ascii="Times New Roman" w:hAnsi="Times New Roman" w:cs="Times New Roman"/>
          <w:sz w:val="24"/>
          <w:szCs w:val="24"/>
        </w:rPr>
        <w:t xml:space="preserve">de </w:t>
      </w:r>
      <w:r w:rsidR="004F0679" w:rsidRPr="00AC5E80">
        <w:rPr>
          <w:rFonts w:ascii="Times New Roman" w:hAnsi="Times New Roman" w:cs="Times New Roman"/>
          <w:sz w:val="24"/>
          <w:szCs w:val="24"/>
        </w:rPr>
        <w:t>novembro</w:t>
      </w:r>
      <w:r w:rsidRPr="00AC5E80">
        <w:rPr>
          <w:rFonts w:ascii="Times New Roman" w:hAnsi="Times New Roman" w:cs="Times New Roman"/>
          <w:sz w:val="24"/>
          <w:szCs w:val="24"/>
        </w:rPr>
        <w:t xml:space="preserve"> de 202</w:t>
      </w:r>
      <w:r w:rsidR="00E7779D" w:rsidRPr="00AC5E80">
        <w:rPr>
          <w:rFonts w:ascii="Times New Roman" w:hAnsi="Times New Roman" w:cs="Times New Roman"/>
          <w:sz w:val="24"/>
          <w:szCs w:val="24"/>
        </w:rPr>
        <w:t>3</w:t>
      </w:r>
      <w:r w:rsidRPr="00AC5E80">
        <w:rPr>
          <w:rFonts w:ascii="Times New Roman" w:hAnsi="Times New Roman" w:cs="Times New Roman"/>
          <w:sz w:val="24"/>
          <w:szCs w:val="24"/>
        </w:rPr>
        <w:t>.</w:t>
      </w:r>
    </w:p>
    <w:p w14:paraId="19180203" w14:textId="77777777" w:rsidR="0033641A" w:rsidRPr="00AC5E80" w:rsidRDefault="0033641A" w:rsidP="00AC5E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DBB0EC" wp14:editId="6F1F0D92">
            <wp:extent cx="2438400" cy="542925"/>
            <wp:effectExtent l="0" t="0" r="0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F159" w14:textId="77777777" w:rsidR="0033641A" w:rsidRPr="00AC5E80" w:rsidRDefault="0033641A" w:rsidP="00AC5E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Avelar-MDB</w:t>
      </w:r>
    </w:p>
    <w:p w14:paraId="5064CF61" w14:textId="77777777" w:rsidR="0033641A" w:rsidRPr="00AC5E80" w:rsidRDefault="0033641A" w:rsidP="00AC5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E80">
        <w:rPr>
          <w:rFonts w:ascii="Times New Roman" w:hAnsi="Times New Roman" w:cs="Times New Roman"/>
          <w:b/>
          <w:sz w:val="24"/>
          <w:szCs w:val="24"/>
        </w:rPr>
        <w:br w:type="page"/>
      </w:r>
      <w:r w:rsidRPr="00AC5E80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567B1A67" w14:textId="77777777" w:rsidR="004E497E" w:rsidRDefault="004E497E" w:rsidP="00AC5E80">
      <w:pPr>
        <w:pStyle w:val="Corpodetexto"/>
        <w:spacing w:line="360" w:lineRule="auto"/>
        <w:ind w:left="385" w:right="107" w:firstLine="2268"/>
        <w:jc w:val="both"/>
      </w:pPr>
    </w:p>
    <w:p w14:paraId="4674933B" w14:textId="59E6984A" w:rsidR="001F2DBB" w:rsidRPr="00AC5E80" w:rsidRDefault="001F2DBB" w:rsidP="005914E9">
      <w:pPr>
        <w:pStyle w:val="Corpodetexto"/>
        <w:spacing w:line="360" w:lineRule="auto"/>
        <w:ind w:right="107" w:firstLine="1134"/>
        <w:jc w:val="both"/>
      </w:pPr>
      <w:r w:rsidRPr="00AC5E80">
        <w:t xml:space="preserve">O objetivo deste projeto </w:t>
      </w:r>
      <w:r w:rsidR="004E497E">
        <w:t xml:space="preserve">é </w:t>
      </w:r>
      <w:r w:rsidRPr="00AC5E80">
        <w:rPr>
          <w:color w:val="111111"/>
        </w:rPr>
        <w:t>incentivar o diálogo entre as igrejas, templos, comunidades religiosas, organizações e instituições públicas e privadas, com o objetivo de sensibilizar as lideranças religiosas sobre a importância da propagação da cultura de paz para</w:t>
      </w:r>
      <w:r w:rsidRPr="00AC5E80">
        <w:rPr>
          <w:color w:val="111111"/>
          <w:spacing w:val="40"/>
        </w:rPr>
        <w:t xml:space="preserve"> </w:t>
      </w:r>
      <w:r w:rsidRPr="00AC5E80">
        <w:rPr>
          <w:color w:val="111111"/>
        </w:rPr>
        <w:t xml:space="preserve">a promoção do bem comum, </w:t>
      </w:r>
      <w:r w:rsidRPr="00AC5E80">
        <w:t>respeitando e caráter plural e democrático, composto por representantes de várias tradições ou convicções religiosas e filosóficas, inclusos os</w:t>
      </w:r>
      <w:r w:rsidRPr="00AC5E80">
        <w:rPr>
          <w:spacing w:val="40"/>
        </w:rPr>
        <w:t xml:space="preserve"> </w:t>
      </w:r>
      <w:r w:rsidRPr="00AC5E80">
        <w:t>agnósticos e ateus, para juntos assegurarem a liberdade e a dignidade do outro, no gozo e exercício da igualdade de direitos.</w:t>
      </w:r>
    </w:p>
    <w:p w14:paraId="38A36EBC" w14:textId="77777777" w:rsidR="0033641A" w:rsidRPr="00AC5E80" w:rsidRDefault="0033641A" w:rsidP="005914E9">
      <w:pPr>
        <w:shd w:val="clear" w:color="auto" w:fill="FFFFFF"/>
        <w:spacing w:after="0" w:line="360" w:lineRule="auto"/>
        <w:ind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C5E80">
        <w:rPr>
          <w:rFonts w:ascii="Times New Roman" w:hAnsi="Times New Roman" w:cs="Times New Roman"/>
          <w:sz w:val="24"/>
          <w:szCs w:val="24"/>
        </w:rPr>
        <w:t xml:space="preserve">Neste sentido, </w:t>
      </w:r>
      <w:r w:rsidR="0097169F" w:rsidRPr="00AC5E80">
        <w:rPr>
          <w:rFonts w:ascii="Times New Roman" w:hAnsi="Times New Roman" w:cs="Times New Roman"/>
          <w:sz w:val="24"/>
          <w:szCs w:val="24"/>
        </w:rPr>
        <w:t xml:space="preserve">por ser um projeto de grande relevância para o nosso município, </w:t>
      </w:r>
      <w:r w:rsidRPr="00AC5E80">
        <w:rPr>
          <w:rFonts w:ascii="Times New Roman" w:hAnsi="Times New Roman" w:cs="Times New Roman"/>
          <w:sz w:val="24"/>
          <w:szCs w:val="24"/>
        </w:rPr>
        <w:t>conto com a colaboração dos nobres</w:t>
      </w:r>
      <w:r w:rsidR="0097169F" w:rsidRPr="00AC5E80">
        <w:rPr>
          <w:rFonts w:ascii="Times New Roman" w:hAnsi="Times New Roman" w:cs="Times New Roman"/>
          <w:sz w:val="24"/>
          <w:szCs w:val="24"/>
        </w:rPr>
        <w:t xml:space="preserve"> pares</w:t>
      </w:r>
      <w:r w:rsidRPr="00AC5E80">
        <w:rPr>
          <w:rFonts w:ascii="Times New Roman" w:hAnsi="Times New Roman" w:cs="Times New Roman"/>
          <w:sz w:val="24"/>
          <w:szCs w:val="24"/>
        </w:rPr>
        <w:t>.</w:t>
      </w:r>
    </w:p>
    <w:p w14:paraId="70DBE249" w14:textId="77777777" w:rsidR="001F2DBB" w:rsidRPr="00AC5E80" w:rsidRDefault="001F2DBB" w:rsidP="00AC5E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84F478" w14:textId="77777777" w:rsidR="00236EF0" w:rsidRPr="00AC5E80" w:rsidRDefault="00877BE6" w:rsidP="00AC5E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Sete Lagoas, </w:t>
      </w:r>
      <w:r w:rsidR="001F2DBB"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>27 de</w:t>
      </w:r>
      <w:r w:rsidR="00035169"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2DBB"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>novembro</w:t>
      </w:r>
      <w:r w:rsidR="00BB48C0"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EF0"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CE7FC3"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36EF0"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A37371" w14:textId="77777777" w:rsidR="00236EF0" w:rsidRPr="00AC5E80" w:rsidRDefault="00236EF0" w:rsidP="00AC5E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07357" w14:textId="77777777" w:rsidR="00E1650C" w:rsidRPr="00AC5E80" w:rsidRDefault="00236EF0" w:rsidP="00AC5E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5E80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Avelar-MDB</w:t>
      </w:r>
    </w:p>
    <w:p w14:paraId="0AA5C0C7" w14:textId="77777777" w:rsidR="00E1650C" w:rsidRPr="00AC5E80" w:rsidRDefault="00E1650C" w:rsidP="00AC5E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E1428D" w14:textId="77777777" w:rsidR="006F55DA" w:rsidRPr="00AC5E80" w:rsidRDefault="006F55DA" w:rsidP="00AC5E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C2CDCD" w14:textId="77777777" w:rsidR="00164B31" w:rsidRPr="00AC5E80" w:rsidRDefault="00164B31" w:rsidP="00AC5E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5DFC41" w14:textId="77777777" w:rsidR="00164B31" w:rsidRPr="00AC5E80" w:rsidRDefault="00164B31" w:rsidP="00AC5E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64B31" w:rsidRPr="00AC5E80" w:rsidSect="004E497E">
      <w:headerReference w:type="default" r:id="rId9"/>
      <w:pgSz w:w="11906" w:h="16838"/>
      <w:pgMar w:top="709" w:right="991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3DAD" w14:textId="77777777" w:rsidR="00355C79" w:rsidRDefault="00355C79" w:rsidP="00117EF5">
      <w:pPr>
        <w:spacing w:after="0" w:line="240" w:lineRule="auto"/>
      </w:pPr>
      <w:r>
        <w:separator/>
      </w:r>
    </w:p>
  </w:endnote>
  <w:endnote w:type="continuationSeparator" w:id="0">
    <w:p w14:paraId="2B24F3E2" w14:textId="77777777" w:rsidR="00355C79" w:rsidRDefault="00355C7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0A6C" w14:textId="77777777" w:rsidR="00355C79" w:rsidRDefault="00355C79" w:rsidP="00117EF5">
      <w:pPr>
        <w:spacing w:after="0" w:line="240" w:lineRule="auto"/>
      </w:pPr>
      <w:r>
        <w:separator/>
      </w:r>
    </w:p>
  </w:footnote>
  <w:footnote w:type="continuationSeparator" w:id="0">
    <w:p w14:paraId="73F2B1F7" w14:textId="77777777" w:rsidR="00355C79" w:rsidRDefault="00355C7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5AA9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424327105" name="Imagem 142432710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374373510" name="Imagem 1374373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DEFB67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345FA1EB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53D385D1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74C18DC5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4068BF85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0D881C06" w14:textId="77777777" w:rsidR="00126D4C" w:rsidRDefault="00126D4C" w:rsidP="00126D4C">
    <w:pPr>
      <w:pStyle w:val="Cabealho"/>
      <w:rPr>
        <w:sz w:val="18"/>
      </w:rPr>
    </w:pPr>
  </w:p>
  <w:p w14:paraId="39A7C954" w14:textId="77777777" w:rsidR="00117EF5" w:rsidRDefault="00117EF5" w:rsidP="00117EF5">
    <w:pPr>
      <w:pStyle w:val="Cabealho"/>
    </w:pPr>
  </w:p>
  <w:p w14:paraId="74E3695D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194D"/>
    <w:multiLevelType w:val="hybridMultilevel"/>
    <w:tmpl w:val="0C509ADA"/>
    <w:lvl w:ilvl="0" w:tplc="137238B6">
      <w:start w:val="1"/>
      <w:numFmt w:val="upperRoman"/>
      <w:lvlText w:val="%1"/>
      <w:lvlJc w:val="left"/>
      <w:pPr>
        <w:ind w:left="2819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2A57A8">
      <w:numFmt w:val="bullet"/>
      <w:lvlText w:val="•"/>
      <w:lvlJc w:val="left"/>
      <w:pPr>
        <w:ind w:left="3731" w:hanging="166"/>
      </w:pPr>
      <w:rPr>
        <w:rFonts w:hint="default"/>
        <w:lang w:val="pt-PT" w:eastAsia="en-US" w:bidi="ar-SA"/>
      </w:rPr>
    </w:lvl>
    <w:lvl w:ilvl="2" w:tplc="2E8402D2">
      <w:numFmt w:val="bullet"/>
      <w:lvlText w:val="•"/>
      <w:lvlJc w:val="left"/>
      <w:pPr>
        <w:ind w:left="4650" w:hanging="166"/>
      </w:pPr>
      <w:rPr>
        <w:rFonts w:hint="default"/>
        <w:lang w:val="pt-PT" w:eastAsia="en-US" w:bidi="ar-SA"/>
      </w:rPr>
    </w:lvl>
    <w:lvl w:ilvl="3" w:tplc="ABAA1132">
      <w:numFmt w:val="bullet"/>
      <w:lvlText w:val="•"/>
      <w:lvlJc w:val="left"/>
      <w:pPr>
        <w:ind w:left="5568" w:hanging="166"/>
      </w:pPr>
      <w:rPr>
        <w:rFonts w:hint="default"/>
        <w:lang w:val="pt-PT" w:eastAsia="en-US" w:bidi="ar-SA"/>
      </w:rPr>
    </w:lvl>
    <w:lvl w:ilvl="4" w:tplc="03C868A8">
      <w:numFmt w:val="bullet"/>
      <w:lvlText w:val="•"/>
      <w:lvlJc w:val="left"/>
      <w:pPr>
        <w:ind w:left="6487" w:hanging="166"/>
      </w:pPr>
      <w:rPr>
        <w:rFonts w:hint="default"/>
        <w:lang w:val="pt-PT" w:eastAsia="en-US" w:bidi="ar-SA"/>
      </w:rPr>
    </w:lvl>
    <w:lvl w:ilvl="5" w:tplc="6EAC4E72">
      <w:numFmt w:val="bullet"/>
      <w:lvlText w:val="•"/>
      <w:lvlJc w:val="left"/>
      <w:pPr>
        <w:ind w:left="7406" w:hanging="166"/>
      </w:pPr>
      <w:rPr>
        <w:rFonts w:hint="default"/>
        <w:lang w:val="pt-PT" w:eastAsia="en-US" w:bidi="ar-SA"/>
      </w:rPr>
    </w:lvl>
    <w:lvl w:ilvl="6" w:tplc="D3E48C62">
      <w:numFmt w:val="bullet"/>
      <w:lvlText w:val="•"/>
      <w:lvlJc w:val="left"/>
      <w:pPr>
        <w:ind w:left="8324" w:hanging="166"/>
      </w:pPr>
      <w:rPr>
        <w:rFonts w:hint="default"/>
        <w:lang w:val="pt-PT" w:eastAsia="en-US" w:bidi="ar-SA"/>
      </w:rPr>
    </w:lvl>
    <w:lvl w:ilvl="7" w:tplc="37E0F6A0">
      <w:numFmt w:val="bullet"/>
      <w:lvlText w:val="•"/>
      <w:lvlJc w:val="left"/>
      <w:pPr>
        <w:ind w:left="9243" w:hanging="166"/>
      </w:pPr>
      <w:rPr>
        <w:rFonts w:hint="default"/>
        <w:lang w:val="pt-PT" w:eastAsia="en-US" w:bidi="ar-SA"/>
      </w:rPr>
    </w:lvl>
    <w:lvl w:ilvl="8" w:tplc="20B87FDC">
      <w:numFmt w:val="bullet"/>
      <w:lvlText w:val="•"/>
      <w:lvlJc w:val="left"/>
      <w:pPr>
        <w:ind w:left="10161" w:hanging="166"/>
      </w:pPr>
      <w:rPr>
        <w:rFonts w:hint="default"/>
        <w:lang w:val="pt-PT" w:eastAsia="en-US" w:bidi="ar-SA"/>
      </w:rPr>
    </w:lvl>
  </w:abstractNum>
  <w:abstractNum w:abstractNumId="1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290D"/>
    <w:multiLevelType w:val="hybridMultilevel"/>
    <w:tmpl w:val="0C509ADA"/>
    <w:lvl w:ilvl="0" w:tplc="137238B6">
      <w:start w:val="1"/>
      <w:numFmt w:val="upperRoman"/>
      <w:lvlText w:val="%1"/>
      <w:lvlJc w:val="left"/>
      <w:pPr>
        <w:ind w:left="386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2A57A8">
      <w:numFmt w:val="bullet"/>
      <w:lvlText w:val="•"/>
      <w:lvlJc w:val="left"/>
      <w:pPr>
        <w:ind w:left="1298" w:hanging="166"/>
      </w:pPr>
      <w:rPr>
        <w:rFonts w:hint="default"/>
        <w:lang w:val="pt-PT" w:eastAsia="en-US" w:bidi="ar-SA"/>
      </w:rPr>
    </w:lvl>
    <w:lvl w:ilvl="2" w:tplc="2E8402D2">
      <w:numFmt w:val="bullet"/>
      <w:lvlText w:val="•"/>
      <w:lvlJc w:val="left"/>
      <w:pPr>
        <w:ind w:left="2217" w:hanging="166"/>
      </w:pPr>
      <w:rPr>
        <w:rFonts w:hint="default"/>
        <w:lang w:val="pt-PT" w:eastAsia="en-US" w:bidi="ar-SA"/>
      </w:rPr>
    </w:lvl>
    <w:lvl w:ilvl="3" w:tplc="ABAA1132">
      <w:numFmt w:val="bullet"/>
      <w:lvlText w:val="•"/>
      <w:lvlJc w:val="left"/>
      <w:pPr>
        <w:ind w:left="3135" w:hanging="166"/>
      </w:pPr>
      <w:rPr>
        <w:rFonts w:hint="default"/>
        <w:lang w:val="pt-PT" w:eastAsia="en-US" w:bidi="ar-SA"/>
      </w:rPr>
    </w:lvl>
    <w:lvl w:ilvl="4" w:tplc="03C868A8">
      <w:numFmt w:val="bullet"/>
      <w:lvlText w:val="•"/>
      <w:lvlJc w:val="left"/>
      <w:pPr>
        <w:ind w:left="4054" w:hanging="166"/>
      </w:pPr>
      <w:rPr>
        <w:rFonts w:hint="default"/>
        <w:lang w:val="pt-PT" w:eastAsia="en-US" w:bidi="ar-SA"/>
      </w:rPr>
    </w:lvl>
    <w:lvl w:ilvl="5" w:tplc="6EAC4E72">
      <w:numFmt w:val="bullet"/>
      <w:lvlText w:val="•"/>
      <w:lvlJc w:val="left"/>
      <w:pPr>
        <w:ind w:left="4973" w:hanging="166"/>
      </w:pPr>
      <w:rPr>
        <w:rFonts w:hint="default"/>
        <w:lang w:val="pt-PT" w:eastAsia="en-US" w:bidi="ar-SA"/>
      </w:rPr>
    </w:lvl>
    <w:lvl w:ilvl="6" w:tplc="D3E48C62">
      <w:numFmt w:val="bullet"/>
      <w:lvlText w:val="•"/>
      <w:lvlJc w:val="left"/>
      <w:pPr>
        <w:ind w:left="5891" w:hanging="166"/>
      </w:pPr>
      <w:rPr>
        <w:rFonts w:hint="default"/>
        <w:lang w:val="pt-PT" w:eastAsia="en-US" w:bidi="ar-SA"/>
      </w:rPr>
    </w:lvl>
    <w:lvl w:ilvl="7" w:tplc="37E0F6A0">
      <w:numFmt w:val="bullet"/>
      <w:lvlText w:val="•"/>
      <w:lvlJc w:val="left"/>
      <w:pPr>
        <w:ind w:left="6810" w:hanging="166"/>
      </w:pPr>
      <w:rPr>
        <w:rFonts w:hint="default"/>
        <w:lang w:val="pt-PT" w:eastAsia="en-US" w:bidi="ar-SA"/>
      </w:rPr>
    </w:lvl>
    <w:lvl w:ilvl="8" w:tplc="20B87FDC">
      <w:numFmt w:val="bullet"/>
      <w:lvlText w:val="•"/>
      <w:lvlJc w:val="left"/>
      <w:pPr>
        <w:ind w:left="7728" w:hanging="166"/>
      </w:pPr>
      <w:rPr>
        <w:rFonts w:hint="default"/>
        <w:lang w:val="pt-PT" w:eastAsia="en-US" w:bidi="ar-SA"/>
      </w:rPr>
    </w:lvl>
  </w:abstractNum>
  <w:abstractNum w:abstractNumId="3" w15:restartNumberingAfterBreak="0">
    <w:nsid w:val="3EF15BBB"/>
    <w:multiLevelType w:val="hybridMultilevel"/>
    <w:tmpl w:val="9A702E32"/>
    <w:lvl w:ilvl="0" w:tplc="A4607858">
      <w:start w:val="1"/>
      <w:numFmt w:val="upperRoman"/>
      <w:lvlText w:val="%1"/>
      <w:lvlJc w:val="left"/>
      <w:pPr>
        <w:ind w:left="386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4685DC">
      <w:numFmt w:val="bullet"/>
      <w:lvlText w:val="•"/>
      <w:lvlJc w:val="left"/>
      <w:pPr>
        <w:ind w:left="1298" w:hanging="246"/>
      </w:pPr>
      <w:rPr>
        <w:rFonts w:hint="default"/>
        <w:lang w:val="pt-PT" w:eastAsia="en-US" w:bidi="ar-SA"/>
      </w:rPr>
    </w:lvl>
    <w:lvl w:ilvl="2" w:tplc="DCF0762E">
      <w:numFmt w:val="bullet"/>
      <w:lvlText w:val="•"/>
      <w:lvlJc w:val="left"/>
      <w:pPr>
        <w:ind w:left="2217" w:hanging="246"/>
      </w:pPr>
      <w:rPr>
        <w:rFonts w:hint="default"/>
        <w:lang w:val="pt-PT" w:eastAsia="en-US" w:bidi="ar-SA"/>
      </w:rPr>
    </w:lvl>
    <w:lvl w:ilvl="3" w:tplc="68B20B94">
      <w:numFmt w:val="bullet"/>
      <w:lvlText w:val="•"/>
      <w:lvlJc w:val="left"/>
      <w:pPr>
        <w:ind w:left="3135" w:hanging="246"/>
      </w:pPr>
      <w:rPr>
        <w:rFonts w:hint="default"/>
        <w:lang w:val="pt-PT" w:eastAsia="en-US" w:bidi="ar-SA"/>
      </w:rPr>
    </w:lvl>
    <w:lvl w:ilvl="4" w:tplc="72ACBAD6">
      <w:numFmt w:val="bullet"/>
      <w:lvlText w:val="•"/>
      <w:lvlJc w:val="left"/>
      <w:pPr>
        <w:ind w:left="4054" w:hanging="246"/>
      </w:pPr>
      <w:rPr>
        <w:rFonts w:hint="default"/>
        <w:lang w:val="pt-PT" w:eastAsia="en-US" w:bidi="ar-SA"/>
      </w:rPr>
    </w:lvl>
    <w:lvl w:ilvl="5" w:tplc="4F249842">
      <w:numFmt w:val="bullet"/>
      <w:lvlText w:val="•"/>
      <w:lvlJc w:val="left"/>
      <w:pPr>
        <w:ind w:left="4973" w:hanging="246"/>
      </w:pPr>
      <w:rPr>
        <w:rFonts w:hint="default"/>
        <w:lang w:val="pt-PT" w:eastAsia="en-US" w:bidi="ar-SA"/>
      </w:rPr>
    </w:lvl>
    <w:lvl w:ilvl="6" w:tplc="A6AC8012">
      <w:numFmt w:val="bullet"/>
      <w:lvlText w:val="•"/>
      <w:lvlJc w:val="left"/>
      <w:pPr>
        <w:ind w:left="5891" w:hanging="246"/>
      </w:pPr>
      <w:rPr>
        <w:rFonts w:hint="default"/>
        <w:lang w:val="pt-PT" w:eastAsia="en-US" w:bidi="ar-SA"/>
      </w:rPr>
    </w:lvl>
    <w:lvl w:ilvl="7" w:tplc="CED8F2B6">
      <w:numFmt w:val="bullet"/>
      <w:lvlText w:val="•"/>
      <w:lvlJc w:val="left"/>
      <w:pPr>
        <w:ind w:left="6810" w:hanging="246"/>
      </w:pPr>
      <w:rPr>
        <w:rFonts w:hint="default"/>
        <w:lang w:val="pt-PT" w:eastAsia="en-US" w:bidi="ar-SA"/>
      </w:rPr>
    </w:lvl>
    <w:lvl w:ilvl="8" w:tplc="F29031F2">
      <w:numFmt w:val="bullet"/>
      <w:lvlText w:val="•"/>
      <w:lvlJc w:val="left"/>
      <w:pPr>
        <w:ind w:left="7728" w:hanging="246"/>
      </w:pPr>
      <w:rPr>
        <w:rFonts w:hint="default"/>
        <w:lang w:val="pt-PT" w:eastAsia="en-US" w:bidi="ar-SA"/>
      </w:rPr>
    </w:lvl>
  </w:abstractNum>
  <w:num w:numId="1" w16cid:durableId="1745182352">
    <w:abstractNumId w:val="1"/>
  </w:num>
  <w:num w:numId="2" w16cid:durableId="171914209">
    <w:abstractNumId w:val="2"/>
  </w:num>
  <w:num w:numId="3" w16cid:durableId="1556045849">
    <w:abstractNumId w:val="3"/>
  </w:num>
  <w:num w:numId="4" w16cid:durableId="1711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648"/>
    <w:rsid w:val="00002D1B"/>
    <w:rsid w:val="0000482A"/>
    <w:rsid w:val="000050CA"/>
    <w:rsid w:val="000077AA"/>
    <w:rsid w:val="00022681"/>
    <w:rsid w:val="00033E9B"/>
    <w:rsid w:val="00035169"/>
    <w:rsid w:val="000425AD"/>
    <w:rsid w:val="0004262A"/>
    <w:rsid w:val="00043711"/>
    <w:rsid w:val="00054068"/>
    <w:rsid w:val="0006455F"/>
    <w:rsid w:val="00073E5F"/>
    <w:rsid w:val="00075B1A"/>
    <w:rsid w:val="00080E2B"/>
    <w:rsid w:val="000B2181"/>
    <w:rsid w:val="000C6B1D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610F3"/>
    <w:rsid w:val="00164B31"/>
    <w:rsid w:val="00171597"/>
    <w:rsid w:val="00187A19"/>
    <w:rsid w:val="001920D7"/>
    <w:rsid w:val="001926EC"/>
    <w:rsid w:val="00195CF8"/>
    <w:rsid w:val="001A25C2"/>
    <w:rsid w:val="001D279B"/>
    <w:rsid w:val="001D4D95"/>
    <w:rsid w:val="001D7533"/>
    <w:rsid w:val="001E0136"/>
    <w:rsid w:val="001F2DBB"/>
    <w:rsid w:val="002104D8"/>
    <w:rsid w:val="00216472"/>
    <w:rsid w:val="0022695D"/>
    <w:rsid w:val="0023279B"/>
    <w:rsid w:val="00234E5C"/>
    <w:rsid w:val="00236EF0"/>
    <w:rsid w:val="0025477C"/>
    <w:rsid w:val="0026253F"/>
    <w:rsid w:val="002625D7"/>
    <w:rsid w:val="00263172"/>
    <w:rsid w:val="00263AA4"/>
    <w:rsid w:val="00264793"/>
    <w:rsid w:val="00267C98"/>
    <w:rsid w:val="00271822"/>
    <w:rsid w:val="00283D80"/>
    <w:rsid w:val="002B5D3D"/>
    <w:rsid w:val="00302CCA"/>
    <w:rsid w:val="00312A50"/>
    <w:rsid w:val="00324B0F"/>
    <w:rsid w:val="0032615C"/>
    <w:rsid w:val="00333B14"/>
    <w:rsid w:val="0033561D"/>
    <w:rsid w:val="0033641A"/>
    <w:rsid w:val="00346903"/>
    <w:rsid w:val="003504A0"/>
    <w:rsid w:val="00350BFB"/>
    <w:rsid w:val="00355C79"/>
    <w:rsid w:val="00357E64"/>
    <w:rsid w:val="00376351"/>
    <w:rsid w:val="003804DB"/>
    <w:rsid w:val="003931E0"/>
    <w:rsid w:val="003A415F"/>
    <w:rsid w:val="003A4AC8"/>
    <w:rsid w:val="003A606D"/>
    <w:rsid w:val="003B0920"/>
    <w:rsid w:val="003C26B6"/>
    <w:rsid w:val="003D562A"/>
    <w:rsid w:val="0040786E"/>
    <w:rsid w:val="00416445"/>
    <w:rsid w:val="00423D3B"/>
    <w:rsid w:val="00430D7E"/>
    <w:rsid w:val="00436151"/>
    <w:rsid w:val="00444353"/>
    <w:rsid w:val="00445A70"/>
    <w:rsid w:val="00446500"/>
    <w:rsid w:val="0045085C"/>
    <w:rsid w:val="004544A2"/>
    <w:rsid w:val="00460B68"/>
    <w:rsid w:val="00460B9F"/>
    <w:rsid w:val="00460D9C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497E"/>
    <w:rsid w:val="004E68D2"/>
    <w:rsid w:val="004F0679"/>
    <w:rsid w:val="004F0FBB"/>
    <w:rsid w:val="004F2289"/>
    <w:rsid w:val="004F2A9A"/>
    <w:rsid w:val="004F3764"/>
    <w:rsid w:val="0050283B"/>
    <w:rsid w:val="005118C3"/>
    <w:rsid w:val="00523C12"/>
    <w:rsid w:val="005266CC"/>
    <w:rsid w:val="005310C8"/>
    <w:rsid w:val="00543A61"/>
    <w:rsid w:val="0054412D"/>
    <w:rsid w:val="0054631A"/>
    <w:rsid w:val="00547DCA"/>
    <w:rsid w:val="00554CDB"/>
    <w:rsid w:val="00560906"/>
    <w:rsid w:val="00571B43"/>
    <w:rsid w:val="00586EC9"/>
    <w:rsid w:val="005914E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206B8"/>
    <w:rsid w:val="00623C7D"/>
    <w:rsid w:val="00626FE9"/>
    <w:rsid w:val="00660BCD"/>
    <w:rsid w:val="00672E51"/>
    <w:rsid w:val="0067525C"/>
    <w:rsid w:val="00677F4E"/>
    <w:rsid w:val="0068228A"/>
    <w:rsid w:val="00682347"/>
    <w:rsid w:val="00682DAE"/>
    <w:rsid w:val="00692909"/>
    <w:rsid w:val="006C7B9D"/>
    <w:rsid w:val="006D2299"/>
    <w:rsid w:val="006E5E61"/>
    <w:rsid w:val="006F55DA"/>
    <w:rsid w:val="00705BF6"/>
    <w:rsid w:val="00706CD3"/>
    <w:rsid w:val="00715054"/>
    <w:rsid w:val="00727487"/>
    <w:rsid w:val="00734AE0"/>
    <w:rsid w:val="007359BC"/>
    <w:rsid w:val="00742F60"/>
    <w:rsid w:val="0075172E"/>
    <w:rsid w:val="0075374E"/>
    <w:rsid w:val="007541E5"/>
    <w:rsid w:val="0077596B"/>
    <w:rsid w:val="00780284"/>
    <w:rsid w:val="00782241"/>
    <w:rsid w:val="007977BA"/>
    <w:rsid w:val="007A1398"/>
    <w:rsid w:val="007A321B"/>
    <w:rsid w:val="007B6320"/>
    <w:rsid w:val="007C7880"/>
    <w:rsid w:val="007D7F96"/>
    <w:rsid w:val="007E2971"/>
    <w:rsid w:val="007F7A29"/>
    <w:rsid w:val="00801063"/>
    <w:rsid w:val="00822A0C"/>
    <w:rsid w:val="00844878"/>
    <w:rsid w:val="00852A02"/>
    <w:rsid w:val="00853CAF"/>
    <w:rsid w:val="0087009B"/>
    <w:rsid w:val="00870F6F"/>
    <w:rsid w:val="0087488D"/>
    <w:rsid w:val="00877BE6"/>
    <w:rsid w:val="008812AF"/>
    <w:rsid w:val="00886DC3"/>
    <w:rsid w:val="00897E9E"/>
    <w:rsid w:val="008A1D82"/>
    <w:rsid w:val="008B0037"/>
    <w:rsid w:val="008E7FCD"/>
    <w:rsid w:val="008F7B20"/>
    <w:rsid w:val="0090273D"/>
    <w:rsid w:val="0090410F"/>
    <w:rsid w:val="00905E2A"/>
    <w:rsid w:val="0091026C"/>
    <w:rsid w:val="00912525"/>
    <w:rsid w:val="009209F0"/>
    <w:rsid w:val="00930A4D"/>
    <w:rsid w:val="0094689D"/>
    <w:rsid w:val="0095436A"/>
    <w:rsid w:val="00963FC2"/>
    <w:rsid w:val="009650BE"/>
    <w:rsid w:val="0097169F"/>
    <w:rsid w:val="00972B08"/>
    <w:rsid w:val="00992BD1"/>
    <w:rsid w:val="00996139"/>
    <w:rsid w:val="009977C0"/>
    <w:rsid w:val="009A32C5"/>
    <w:rsid w:val="009A7285"/>
    <w:rsid w:val="009C7E32"/>
    <w:rsid w:val="009E1110"/>
    <w:rsid w:val="009E199A"/>
    <w:rsid w:val="009E6E5A"/>
    <w:rsid w:val="00A051E5"/>
    <w:rsid w:val="00A30D50"/>
    <w:rsid w:val="00A3771C"/>
    <w:rsid w:val="00A4482C"/>
    <w:rsid w:val="00A503F6"/>
    <w:rsid w:val="00A53D2D"/>
    <w:rsid w:val="00A6566F"/>
    <w:rsid w:val="00A67515"/>
    <w:rsid w:val="00A83479"/>
    <w:rsid w:val="00A83734"/>
    <w:rsid w:val="00A9308F"/>
    <w:rsid w:val="00AA20A9"/>
    <w:rsid w:val="00AC5E80"/>
    <w:rsid w:val="00AE1B12"/>
    <w:rsid w:val="00AE7BA4"/>
    <w:rsid w:val="00AF5B02"/>
    <w:rsid w:val="00B16F1F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283A"/>
    <w:rsid w:val="00B62EA7"/>
    <w:rsid w:val="00B63FA3"/>
    <w:rsid w:val="00B74E4A"/>
    <w:rsid w:val="00B82B1C"/>
    <w:rsid w:val="00B84A8C"/>
    <w:rsid w:val="00B9063C"/>
    <w:rsid w:val="00B906FC"/>
    <w:rsid w:val="00BB009D"/>
    <w:rsid w:val="00BB14F7"/>
    <w:rsid w:val="00BB2402"/>
    <w:rsid w:val="00BB3B70"/>
    <w:rsid w:val="00BB48C0"/>
    <w:rsid w:val="00BC3386"/>
    <w:rsid w:val="00BD5AD4"/>
    <w:rsid w:val="00BE1FE4"/>
    <w:rsid w:val="00BE5D06"/>
    <w:rsid w:val="00BF511B"/>
    <w:rsid w:val="00C13B51"/>
    <w:rsid w:val="00C34446"/>
    <w:rsid w:val="00C56A5D"/>
    <w:rsid w:val="00C6127B"/>
    <w:rsid w:val="00C82D24"/>
    <w:rsid w:val="00CA2F12"/>
    <w:rsid w:val="00CB1FD9"/>
    <w:rsid w:val="00CB379B"/>
    <w:rsid w:val="00CD7186"/>
    <w:rsid w:val="00CE1D86"/>
    <w:rsid w:val="00CE3654"/>
    <w:rsid w:val="00CE7FC3"/>
    <w:rsid w:val="00D1693D"/>
    <w:rsid w:val="00D20EEB"/>
    <w:rsid w:val="00D21889"/>
    <w:rsid w:val="00D31543"/>
    <w:rsid w:val="00D52F22"/>
    <w:rsid w:val="00D54A8C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E1650C"/>
    <w:rsid w:val="00E25CF2"/>
    <w:rsid w:val="00E27039"/>
    <w:rsid w:val="00E50AFA"/>
    <w:rsid w:val="00E7208E"/>
    <w:rsid w:val="00E7779D"/>
    <w:rsid w:val="00E87154"/>
    <w:rsid w:val="00ED4EB1"/>
    <w:rsid w:val="00ED5A11"/>
    <w:rsid w:val="00EE6F31"/>
    <w:rsid w:val="00EF473F"/>
    <w:rsid w:val="00EF6F9F"/>
    <w:rsid w:val="00F002A9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3609B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9F319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1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64B3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4F0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F0679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31E5-BA4B-41A5-B007-57405A51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Anastácia</cp:lastModifiedBy>
  <cp:revision>6</cp:revision>
  <cp:lastPrinted>2023-11-27T16:47:00Z</cp:lastPrinted>
  <dcterms:created xsi:type="dcterms:W3CDTF">2023-11-27T17:05:00Z</dcterms:created>
  <dcterms:modified xsi:type="dcterms:W3CDTF">2023-11-27T19:14:00Z</dcterms:modified>
</cp:coreProperties>
</file>