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80" w:type="dxa"/>
        <w:tblLayout w:type="fixed"/>
        <w:tblCellMar>
          <w:left w:w="180" w:type="dxa"/>
          <w:right w:w="180" w:type="dxa"/>
        </w:tblCellMar>
        <w:tblLook w:val="0000" w:firstRow="0" w:lastRow="0" w:firstColumn="0" w:lastColumn="0" w:noHBand="0" w:noVBand="0"/>
      </w:tblPr>
      <w:tblGrid>
        <w:gridCol w:w="1276"/>
        <w:gridCol w:w="8004"/>
      </w:tblGrid>
      <w:tr w:rsidR="00A04059" w:rsidRPr="00A0386A" w14:paraId="7FE25989" w14:textId="77777777" w:rsidTr="008E4003">
        <w:trPr>
          <w:trHeight w:val="1038"/>
        </w:trPr>
        <w:tc>
          <w:tcPr>
            <w:tcW w:w="1276" w:type="dxa"/>
            <w:vAlign w:val="center"/>
          </w:tcPr>
          <w:p w14:paraId="0AA04F71" w14:textId="77777777" w:rsidR="00A04059" w:rsidRPr="00A0386A" w:rsidRDefault="00A04059" w:rsidP="00E253FF">
            <w:pPr>
              <w:widowControl w:val="0"/>
              <w:pBdr>
                <w:top w:val="nil"/>
                <w:left w:val="nil"/>
                <w:bottom w:val="nil"/>
                <w:right w:val="nil"/>
                <w:between w:val="nil"/>
              </w:pBdr>
              <w:spacing w:after="0" w:line="240" w:lineRule="auto"/>
              <w:jc w:val="both"/>
              <w:rPr>
                <w:rFonts w:ascii="Times New Roman" w:hAnsi="Times New Roman"/>
                <w:b/>
                <w:sz w:val="36"/>
                <w:szCs w:val="36"/>
              </w:rPr>
            </w:pPr>
            <w:r w:rsidRPr="00A0386A">
              <w:rPr>
                <w:rFonts w:ascii="Times New Roman" w:hAnsi="Times New Roman"/>
                <w:b/>
                <w:noProof/>
                <w:sz w:val="36"/>
                <w:szCs w:val="36"/>
              </w:rPr>
              <w:drawing>
                <wp:anchor distT="0" distB="0" distL="114300" distR="114300" simplePos="0" relativeHeight="251659264" behindDoc="0" locked="0" layoutInCell="1" allowOverlap="1" wp14:anchorId="38BD9059" wp14:editId="5B577647">
                  <wp:simplePos x="0" y="0"/>
                  <wp:positionH relativeFrom="margin">
                    <wp:posOffset>-81915</wp:posOffset>
                  </wp:positionH>
                  <wp:positionV relativeFrom="margin">
                    <wp:posOffset>-146050</wp:posOffset>
                  </wp:positionV>
                  <wp:extent cx="685800" cy="800100"/>
                  <wp:effectExtent l="19050" t="0" r="0"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8"/>
                          <a:srcRect/>
                          <a:stretch>
                            <a:fillRect/>
                          </a:stretch>
                        </pic:blipFill>
                        <pic:spPr bwMode="auto">
                          <a:xfrm>
                            <a:off x="0" y="0"/>
                            <a:ext cx="685800" cy="8001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A0386A">
              <w:rPr>
                <w:rFonts w:ascii="Times New Roman" w:hAnsi="Times New Roman"/>
                <w:b/>
                <w:sz w:val="36"/>
                <w:szCs w:val="36"/>
              </w:rPr>
              <w:t xml:space="preserve"> </w:t>
            </w:r>
          </w:p>
        </w:tc>
        <w:tc>
          <w:tcPr>
            <w:tcW w:w="8004" w:type="dxa"/>
            <w:vAlign w:val="center"/>
          </w:tcPr>
          <w:p w14:paraId="43146137" w14:textId="042CEFDD" w:rsidR="00A04059" w:rsidRPr="00A0386A" w:rsidRDefault="00E764B2" w:rsidP="00E253FF">
            <w:pPr>
              <w:widowControl w:val="0"/>
              <w:pBdr>
                <w:top w:val="nil"/>
                <w:left w:val="nil"/>
                <w:bottom w:val="nil"/>
                <w:right w:val="nil"/>
                <w:between w:val="nil"/>
              </w:pBdr>
              <w:spacing w:after="0" w:line="240" w:lineRule="auto"/>
              <w:ind w:left="-179"/>
              <w:jc w:val="both"/>
              <w:rPr>
                <w:rFonts w:ascii="Times New Roman" w:hAnsi="Times New Roman"/>
                <w:bCs/>
                <w:sz w:val="36"/>
                <w:szCs w:val="36"/>
              </w:rPr>
            </w:pPr>
            <w:r>
              <w:rPr>
                <w:rFonts w:ascii="Times New Roman" w:hAnsi="Times New Roman"/>
                <w:bCs/>
                <w:sz w:val="36"/>
                <w:szCs w:val="36"/>
              </w:rPr>
              <w:t xml:space="preserve">  </w:t>
            </w:r>
            <w:r w:rsidR="00A04059" w:rsidRPr="00A0386A">
              <w:rPr>
                <w:rFonts w:ascii="Times New Roman" w:hAnsi="Times New Roman"/>
                <w:bCs/>
                <w:sz w:val="36"/>
                <w:szCs w:val="36"/>
              </w:rPr>
              <w:t>PREFEITURA MUNICIPAL DE SETE LAGOAS</w:t>
            </w:r>
          </w:p>
        </w:tc>
      </w:tr>
    </w:tbl>
    <w:p w14:paraId="5D2A3EF1" w14:textId="5D806ED7" w:rsidR="00A04059" w:rsidRPr="005F3B9C" w:rsidRDefault="00A04059" w:rsidP="005F3B9C">
      <w:pPr>
        <w:widowControl w:val="0"/>
        <w:pBdr>
          <w:top w:val="nil"/>
          <w:left w:val="nil"/>
          <w:bottom w:val="nil"/>
          <w:right w:val="nil"/>
          <w:between w:val="nil"/>
        </w:pBdr>
        <w:spacing w:after="0" w:line="240" w:lineRule="auto"/>
        <w:ind w:left="2268"/>
        <w:jc w:val="both"/>
        <w:rPr>
          <w:rFonts w:ascii="Times New Roman" w:hAnsi="Times New Roman"/>
          <w:b/>
          <w:bCs/>
          <w:sz w:val="24"/>
          <w:szCs w:val="24"/>
        </w:rPr>
      </w:pPr>
      <w:r w:rsidRPr="005F3B9C">
        <w:rPr>
          <w:rFonts w:ascii="Times New Roman" w:hAnsi="Times New Roman"/>
          <w:b/>
          <w:bCs/>
          <w:sz w:val="24"/>
          <w:szCs w:val="24"/>
        </w:rPr>
        <w:t xml:space="preserve">PROJETO DE LEI Nº </w:t>
      </w:r>
      <w:r w:rsidR="00AB5B93" w:rsidRPr="005F3B9C">
        <w:rPr>
          <w:rFonts w:ascii="Times New Roman" w:hAnsi="Times New Roman"/>
          <w:b/>
          <w:bCs/>
          <w:sz w:val="24"/>
          <w:szCs w:val="24"/>
        </w:rPr>
        <w:t xml:space="preserve">       </w:t>
      </w:r>
      <w:r w:rsidRPr="005F3B9C">
        <w:rPr>
          <w:rFonts w:ascii="Times New Roman" w:hAnsi="Times New Roman"/>
          <w:b/>
          <w:bCs/>
          <w:sz w:val="24"/>
          <w:szCs w:val="24"/>
        </w:rPr>
        <w:t>/2023.</w:t>
      </w:r>
    </w:p>
    <w:p w14:paraId="2203DCFA" w14:textId="77777777" w:rsidR="00A04059" w:rsidRPr="005F3B9C" w:rsidRDefault="00A04059" w:rsidP="005F3B9C">
      <w:pPr>
        <w:spacing w:after="0" w:line="240" w:lineRule="auto"/>
        <w:ind w:left="2268"/>
        <w:jc w:val="both"/>
        <w:rPr>
          <w:rFonts w:ascii="Times New Roman" w:hAnsi="Times New Roman"/>
          <w:i/>
          <w:iCs/>
          <w:sz w:val="24"/>
          <w:szCs w:val="24"/>
        </w:rPr>
      </w:pPr>
    </w:p>
    <w:p w14:paraId="4D2E1FC7" w14:textId="2E4085A1" w:rsidR="00AB5B93" w:rsidRPr="005F3B9C" w:rsidRDefault="00E253FF" w:rsidP="005F3B9C">
      <w:pPr>
        <w:spacing w:after="0" w:line="240" w:lineRule="auto"/>
        <w:ind w:left="2268"/>
        <w:jc w:val="both"/>
        <w:rPr>
          <w:rFonts w:ascii="Times New Roman" w:hAnsi="Times New Roman"/>
          <w:b/>
          <w:bCs/>
          <w:sz w:val="24"/>
          <w:szCs w:val="24"/>
        </w:rPr>
      </w:pPr>
      <w:bookmarkStart w:id="0" w:name="_Hlk149033066"/>
      <w:r w:rsidRPr="005F3B9C">
        <w:rPr>
          <w:rFonts w:ascii="Times New Roman" w:hAnsi="Times New Roman"/>
          <w:b/>
          <w:bCs/>
          <w:sz w:val="24"/>
          <w:szCs w:val="24"/>
        </w:rPr>
        <w:t xml:space="preserve">DISPÕE SOBRE A </w:t>
      </w:r>
      <w:r w:rsidR="00AB5B93" w:rsidRPr="005F3B9C">
        <w:rPr>
          <w:rFonts w:ascii="Times New Roman" w:hAnsi="Times New Roman"/>
          <w:b/>
          <w:bCs/>
          <w:sz w:val="24"/>
          <w:szCs w:val="24"/>
        </w:rPr>
        <w:t xml:space="preserve">CRIAÇÃO DO CONSELHO MUNICIPAL DE POLÍTICAS LGBTQIAPN+ NO MUNICÍPIO DE SETE LAGOAS, E DÁ OUTRAS PROVIDÊNCIAS. </w:t>
      </w:r>
    </w:p>
    <w:bookmarkEnd w:id="0"/>
    <w:p w14:paraId="0F92672D" w14:textId="36A86811" w:rsidR="00685419" w:rsidRPr="005F3B9C" w:rsidRDefault="00685419" w:rsidP="005F3B9C">
      <w:pPr>
        <w:spacing w:after="0" w:line="240" w:lineRule="auto"/>
        <w:ind w:left="2268"/>
        <w:jc w:val="both"/>
        <w:rPr>
          <w:rFonts w:ascii="Times New Roman" w:hAnsi="Times New Roman"/>
          <w:sz w:val="24"/>
          <w:szCs w:val="24"/>
        </w:rPr>
      </w:pPr>
    </w:p>
    <w:p w14:paraId="6B19960C" w14:textId="55C779CB" w:rsidR="00AB5B93" w:rsidRPr="005F3B9C" w:rsidRDefault="00AB5B93" w:rsidP="005F3B9C">
      <w:pPr>
        <w:spacing w:after="0" w:line="240" w:lineRule="auto"/>
        <w:ind w:firstLine="2268"/>
        <w:jc w:val="both"/>
        <w:rPr>
          <w:rFonts w:ascii="Times New Roman" w:hAnsi="Times New Roman"/>
          <w:iCs/>
          <w:sz w:val="24"/>
          <w:szCs w:val="24"/>
        </w:rPr>
      </w:pPr>
      <w:r w:rsidRPr="005F3B9C">
        <w:rPr>
          <w:rFonts w:ascii="Times New Roman" w:hAnsi="Times New Roman"/>
          <w:sz w:val="24"/>
          <w:szCs w:val="24"/>
        </w:rPr>
        <w:t xml:space="preserve">Art. 1º </w:t>
      </w:r>
      <w:r w:rsidRPr="005F3B9C">
        <w:rPr>
          <w:rFonts w:ascii="Times New Roman" w:hAnsi="Times New Roman"/>
          <w:color w:val="000000"/>
          <w:sz w:val="24"/>
          <w:szCs w:val="24"/>
        </w:rPr>
        <w:t xml:space="preserve">Fica instituído o Conselho Municipal de Políticas LGBTQIAPN+, </w:t>
      </w:r>
      <w:r w:rsidRPr="005F3B9C">
        <w:rPr>
          <w:rFonts w:ascii="Times New Roman" w:hAnsi="Times New Roman"/>
          <w:iCs/>
          <w:sz w:val="24"/>
          <w:szCs w:val="24"/>
        </w:rPr>
        <w:t xml:space="preserve">de caráter consultivo e deliberativo, competindo-lhe a promoção, o incentivo, o acompanhamento, a avaliação, a fiscalização e a revisão de planos, programas e projetos relativos à política municipal </w:t>
      </w:r>
      <w:r w:rsidRPr="005F3B9C">
        <w:rPr>
          <w:rFonts w:ascii="Times New Roman" w:hAnsi="Times New Roman"/>
          <w:color w:val="000000"/>
          <w:sz w:val="24"/>
          <w:szCs w:val="24"/>
        </w:rPr>
        <w:t xml:space="preserve">LGBTQIAPN+, </w:t>
      </w:r>
      <w:r w:rsidR="00272E89" w:rsidRPr="005F3B9C">
        <w:rPr>
          <w:rFonts w:ascii="Times New Roman" w:hAnsi="Times New Roman"/>
          <w:iCs/>
          <w:sz w:val="24"/>
          <w:szCs w:val="24"/>
        </w:rPr>
        <w:t xml:space="preserve">vinculado à Secretaria Municipal </w:t>
      </w:r>
      <w:r w:rsidRPr="005F3B9C">
        <w:rPr>
          <w:rFonts w:ascii="Times New Roman" w:hAnsi="Times New Roman"/>
          <w:iCs/>
          <w:sz w:val="24"/>
          <w:szCs w:val="24"/>
        </w:rPr>
        <w:t xml:space="preserve">Assistência Social </w:t>
      </w:r>
      <w:r w:rsidR="00986043" w:rsidRPr="005F3B9C">
        <w:rPr>
          <w:rFonts w:ascii="Times New Roman" w:hAnsi="Times New Roman"/>
          <w:iCs/>
          <w:sz w:val="24"/>
          <w:szCs w:val="24"/>
        </w:rPr>
        <w:t xml:space="preserve">e Direitos Humanos. </w:t>
      </w:r>
    </w:p>
    <w:p w14:paraId="631F1CD8" w14:textId="77777777" w:rsidR="005F3B9C" w:rsidRDefault="005F3B9C" w:rsidP="005F3B9C">
      <w:pPr>
        <w:spacing w:after="0" w:line="240" w:lineRule="auto"/>
        <w:ind w:firstLine="2268"/>
        <w:jc w:val="both"/>
        <w:rPr>
          <w:rFonts w:ascii="Times New Roman" w:hAnsi="Times New Roman"/>
          <w:iCs/>
          <w:sz w:val="24"/>
          <w:szCs w:val="24"/>
        </w:rPr>
      </w:pPr>
    </w:p>
    <w:p w14:paraId="609836D6" w14:textId="63A67190" w:rsidR="00A05352" w:rsidRPr="005F3B9C" w:rsidRDefault="00A05352" w:rsidP="005F3B9C">
      <w:pPr>
        <w:spacing w:after="0" w:line="240" w:lineRule="auto"/>
        <w:ind w:firstLine="2268"/>
        <w:jc w:val="both"/>
        <w:rPr>
          <w:rFonts w:ascii="Times New Roman" w:hAnsi="Times New Roman"/>
          <w:iCs/>
          <w:sz w:val="24"/>
          <w:szCs w:val="24"/>
        </w:rPr>
      </w:pPr>
      <w:r w:rsidRPr="005F3B9C">
        <w:rPr>
          <w:rFonts w:ascii="Times New Roman" w:hAnsi="Times New Roman"/>
          <w:iCs/>
          <w:sz w:val="24"/>
          <w:szCs w:val="24"/>
        </w:rPr>
        <w:t>Parágrafo único</w:t>
      </w:r>
      <w:r w:rsidR="005F3B9C">
        <w:rPr>
          <w:rFonts w:ascii="Times New Roman" w:hAnsi="Times New Roman"/>
          <w:iCs/>
          <w:sz w:val="24"/>
          <w:szCs w:val="24"/>
        </w:rPr>
        <w:t>.</w:t>
      </w:r>
      <w:r w:rsidRPr="005F3B9C">
        <w:rPr>
          <w:rFonts w:ascii="Times New Roman" w:hAnsi="Times New Roman"/>
          <w:iCs/>
          <w:sz w:val="24"/>
          <w:szCs w:val="24"/>
        </w:rPr>
        <w:t xml:space="preserve"> A sigla LGBTQIAPN+ refere-se </w:t>
      </w:r>
      <w:r w:rsidR="005F3B9C">
        <w:rPr>
          <w:rFonts w:ascii="Times New Roman" w:hAnsi="Times New Roman"/>
          <w:iCs/>
          <w:sz w:val="24"/>
          <w:szCs w:val="24"/>
        </w:rPr>
        <w:t>à</w:t>
      </w:r>
      <w:r w:rsidRPr="005F3B9C">
        <w:rPr>
          <w:rFonts w:ascii="Times New Roman" w:hAnsi="Times New Roman"/>
          <w:iCs/>
          <w:sz w:val="24"/>
          <w:szCs w:val="24"/>
        </w:rPr>
        <w:t>s pessoas Lésbicas, Gays, Bissexuais, Transexuais, Transgêneros e Travestis, Queer, Intersexo, Assexual e outros (+).</w:t>
      </w:r>
    </w:p>
    <w:p w14:paraId="037F9C43" w14:textId="77777777" w:rsidR="005F3B9C" w:rsidRDefault="005F3B9C" w:rsidP="005F3B9C">
      <w:pPr>
        <w:spacing w:after="0" w:line="240" w:lineRule="auto"/>
        <w:ind w:firstLine="2268"/>
        <w:jc w:val="both"/>
        <w:rPr>
          <w:rFonts w:ascii="Times New Roman" w:hAnsi="Times New Roman"/>
          <w:color w:val="000000"/>
          <w:sz w:val="24"/>
          <w:szCs w:val="24"/>
        </w:rPr>
      </w:pPr>
    </w:p>
    <w:p w14:paraId="6192C572" w14:textId="61B51100" w:rsidR="00986043" w:rsidRPr="005F3B9C" w:rsidRDefault="00986043" w:rsidP="005F3B9C">
      <w:pPr>
        <w:spacing w:after="0" w:line="240" w:lineRule="auto"/>
        <w:ind w:firstLine="2268"/>
        <w:jc w:val="both"/>
        <w:rPr>
          <w:rFonts w:ascii="Times New Roman" w:hAnsi="Times New Roman"/>
          <w:color w:val="000000"/>
          <w:sz w:val="24"/>
          <w:szCs w:val="24"/>
        </w:rPr>
      </w:pPr>
      <w:r w:rsidRPr="005F3B9C">
        <w:rPr>
          <w:rFonts w:ascii="Times New Roman" w:hAnsi="Times New Roman"/>
          <w:color w:val="000000"/>
          <w:sz w:val="24"/>
          <w:szCs w:val="24"/>
        </w:rPr>
        <w:t xml:space="preserve">Art. 2º O Conselho Municipal de Políticas LGBTQIAPN+ tem por objetivo atuar na promoção da cidadania e defesa dos direitos, assim como contribuir no combate </w:t>
      </w:r>
      <w:r w:rsidR="005F3B9C" w:rsidRPr="005F3B9C">
        <w:rPr>
          <w:rFonts w:ascii="Times New Roman" w:hAnsi="Times New Roman"/>
          <w:color w:val="000000"/>
          <w:sz w:val="24"/>
          <w:szCs w:val="24"/>
        </w:rPr>
        <w:t>à</w:t>
      </w:r>
      <w:r w:rsidRPr="005F3B9C">
        <w:rPr>
          <w:rFonts w:ascii="Times New Roman" w:hAnsi="Times New Roman"/>
          <w:color w:val="000000"/>
          <w:sz w:val="24"/>
          <w:szCs w:val="24"/>
        </w:rPr>
        <w:t xml:space="preserve"> discriminação e violência contra a população LGBTQIAPN+.</w:t>
      </w:r>
    </w:p>
    <w:p w14:paraId="2D47582D" w14:textId="77777777" w:rsidR="005F3B9C" w:rsidRDefault="005F3B9C" w:rsidP="005F3B9C">
      <w:pPr>
        <w:spacing w:after="0" w:line="240" w:lineRule="auto"/>
        <w:ind w:firstLine="2268"/>
        <w:jc w:val="both"/>
        <w:rPr>
          <w:rFonts w:ascii="Times New Roman" w:hAnsi="Times New Roman"/>
          <w:iCs/>
          <w:sz w:val="24"/>
          <w:szCs w:val="24"/>
        </w:rPr>
      </w:pPr>
    </w:p>
    <w:p w14:paraId="6039EA5A" w14:textId="519A7355" w:rsidR="00986043" w:rsidRPr="005F3B9C" w:rsidRDefault="00986043" w:rsidP="005F3B9C">
      <w:pPr>
        <w:spacing w:after="0" w:line="240" w:lineRule="auto"/>
        <w:ind w:firstLine="2268"/>
        <w:jc w:val="both"/>
        <w:rPr>
          <w:rFonts w:ascii="Times New Roman" w:hAnsi="Times New Roman"/>
          <w:iCs/>
          <w:sz w:val="24"/>
          <w:szCs w:val="24"/>
        </w:rPr>
      </w:pPr>
      <w:r w:rsidRPr="005F3B9C">
        <w:rPr>
          <w:rFonts w:ascii="Times New Roman" w:hAnsi="Times New Roman"/>
          <w:iCs/>
          <w:sz w:val="24"/>
          <w:szCs w:val="24"/>
        </w:rPr>
        <w:t xml:space="preserve">Art. </w:t>
      </w:r>
      <w:r w:rsidR="00A0593B" w:rsidRPr="005F3B9C">
        <w:rPr>
          <w:rFonts w:ascii="Times New Roman" w:hAnsi="Times New Roman"/>
          <w:iCs/>
          <w:sz w:val="24"/>
          <w:szCs w:val="24"/>
        </w:rPr>
        <w:t>3</w:t>
      </w:r>
      <w:r w:rsidRPr="005F3B9C">
        <w:rPr>
          <w:rFonts w:ascii="Times New Roman" w:hAnsi="Times New Roman"/>
          <w:iCs/>
          <w:sz w:val="24"/>
          <w:szCs w:val="24"/>
        </w:rPr>
        <w:t xml:space="preserve">º Ao </w:t>
      </w:r>
      <w:r w:rsidRPr="005F3B9C">
        <w:rPr>
          <w:rFonts w:ascii="Times New Roman" w:hAnsi="Times New Roman"/>
          <w:color w:val="000000"/>
          <w:sz w:val="24"/>
          <w:szCs w:val="24"/>
        </w:rPr>
        <w:t xml:space="preserve">Conselho Municipal de Políticas LGBTQIAPN+ </w:t>
      </w:r>
      <w:r w:rsidRPr="005F3B9C">
        <w:rPr>
          <w:rFonts w:ascii="Times New Roman" w:hAnsi="Times New Roman"/>
          <w:iCs/>
          <w:sz w:val="24"/>
          <w:szCs w:val="24"/>
        </w:rPr>
        <w:t>compete:</w:t>
      </w:r>
    </w:p>
    <w:p w14:paraId="36FB5E6F" w14:textId="77777777" w:rsidR="005F3B9C" w:rsidRDefault="005F3B9C" w:rsidP="005F3B9C">
      <w:pPr>
        <w:spacing w:after="0" w:line="240" w:lineRule="auto"/>
        <w:ind w:firstLine="2268"/>
        <w:jc w:val="both"/>
        <w:rPr>
          <w:rFonts w:ascii="Times New Roman" w:hAnsi="Times New Roman"/>
          <w:iCs/>
          <w:sz w:val="24"/>
          <w:szCs w:val="24"/>
        </w:rPr>
      </w:pPr>
    </w:p>
    <w:p w14:paraId="45FB600A" w14:textId="250E7716" w:rsidR="00986043" w:rsidRPr="005F3B9C" w:rsidRDefault="00986043" w:rsidP="005F3B9C">
      <w:pPr>
        <w:spacing w:after="0" w:line="240" w:lineRule="auto"/>
        <w:ind w:firstLine="2268"/>
        <w:jc w:val="both"/>
        <w:rPr>
          <w:rFonts w:ascii="Times New Roman" w:hAnsi="Times New Roman"/>
          <w:iCs/>
          <w:sz w:val="24"/>
          <w:szCs w:val="24"/>
        </w:rPr>
      </w:pPr>
      <w:r w:rsidRPr="005F3B9C">
        <w:rPr>
          <w:rFonts w:ascii="Times New Roman" w:hAnsi="Times New Roman"/>
          <w:iCs/>
          <w:sz w:val="24"/>
          <w:szCs w:val="24"/>
        </w:rPr>
        <w:t>I - colaborar com os órgãos da Administração Municipal, na elaboração de critérios e parâmetros de ações governamentais, em níveis setorial e transversal, que visem a assegurar as condições de igualdade, de equidade e de garantia de direitos fundamentais às pessoas LGBTQIAPN+;</w:t>
      </w:r>
    </w:p>
    <w:p w14:paraId="36CE989D" w14:textId="77777777" w:rsidR="005F3B9C" w:rsidRDefault="005F3B9C" w:rsidP="005F3B9C">
      <w:pPr>
        <w:spacing w:after="0" w:line="240" w:lineRule="auto"/>
        <w:ind w:firstLine="2268"/>
        <w:jc w:val="both"/>
        <w:rPr>
          <w:rFonts w:ascii="Times New Roman" w:hAnsi="Times New Roman"/>
          <w:iCs/>
          <w:sz w:val="24"/>
          <w:szCs w:val="24"/>
        </w:rPr>
      </w:pPr>
    </w:p>
    <w:p w14:paraId="3884ABBC" w14:textId="6462A130" w:rsidR="00986043" w:rsidRPr="005F3B9C" w:rsidRDefault="00986043" w:rsidP="005F3B9C">
      <w:pPr>
        <w:spacing w:after="0" w:line="240" w:lineRule="auto"/>
        <w:ind w:firstLine="2268"/>
        <w:jc w:val="both"/>
        <w:rPr>
          <w:rFonts w:ascii="Times New Roman" w:hAnsi="Times New Roman"/>
          <w:iCs/>
          <w:sz w:val="24"/>
          <w:szCs w:val="24"/>
        </w:rPr>
      </w:pPr>
      <w:r w:rsidRPr="005F3B9C">
        <w:rPr>
          <w:rFonts w:ascii="Times New Roman" w:hAnsi="Times New Roman"/>
          <w:iCs/>
          <w:sz w:val="24"/>
          <w:szCs w:val="24"/>
        </w:rPr>
        <w:t>II - propor estratégias para a avaliação e o monitoramento das ações governamentais voltadas às pessoas LGBTQIA</w:t>
      </w:r>
      <w:r w:rsidR="00A05352" w:rsidRPr="005F3B9C">
        <w:rPr>
          <w:rFonts w:ascii="Times New Roman" w:hAnsi="Times New Roman"/>
          <w:iCs/>
          <w:sz w:val="24"/>
          <w:szCs w:val="24"/>
        </w:rPr>
        <w:t>PN</w:t>
      </w:r>
      <w:r w:rsidRPr="005F3B9C">
        <w:rPr>
          <w:rFonts w:ascii="Times New Roman" w:hAnsi="Times New Roman"/>
          <w:iCs/>
          <w:sz w:val="24"/>
          <w:szCs w:val="24"/>
        </w:rPr>
        <w:t>+;</w:t>
      </w:r>
    </w:p>
    <w:p w14:paraId="508923C9" w14:textId="77777777" w:rsidR="005F3B9C" w:rsidRDefault="005F3B9C" w:rsidP="005F3B9C">
      <w:pPr>
        <w:spacing w:after="0" w:line="240" w:lineRule="auto"/>
        <w:ind w:firstLine="2268"/>
        <w:jc w:val="both"/>
        <w:rPr>
          <w:rFonts w:ascii="Times New Roman" w:hAnsi="Times New Roman"/>
          <w:iCs/>
          <w:sz w:val="24"/>
          <w:szCs w:val="24"/>
        </w:rPr>
      </w:pPr>
    </w:p>
    <w:p w14:paraId="74C85E18" w14:textId="2EC18146" w:rsidR="00986043" w:rsidRPr="005F3B9C" w:rsidRDefault="00986043" w:rsidP="005F3B9C">
      <w:pPr>
        <w:spacing w:after="0" w:line="240" w:lineRule="auto"/>
        <w:ind w:firstLine="2268"/>
        <w:jc w:val="both"/>
        <w:rPr>
          <w:rFonts w:ascii="Times New Roman" w:hAnsi="Times New Roman"/>
          <w:iCs/>
          <w:sz w:val="24"/>
          <w:szCs w:val="24"/>
        </w:rPr>
      </w:pPr>
      <w:r w:rsidRPr="005F3B9C">
        <w:rPr>
          <w:rFonts w:ascii="Times New Roman" w:hAnsi="Times New Roman"/>
          <w:iCs/>
          <w:sz w:val="24"/>
          <w:szCs w:val="24"/>
        </w:rPr>
        <w:t>III - acompanhar a elaboração e a execução da proposta orçamentária do Município, com possibilidade de apresentar recomendações quanto à alocação de recursos, com vistas à promoção e à defesa dos direitos das pessoas LGBTQIAPN+;</w:t>
      </w:r>
    </w:p>
    <w:p w14:paraId="711D881A" w14:textId="77777777" w:rsidR="005F3B9C" w:rsidRDefault="005F3B9C" w:rsidP="005F3B9C">
      <w:pPr>
        <w:spacing w:after="0" w:line="240" w:lineRule="auto"/>
        <w:ind w:firstLine="2268"/>
        <w:jc w:val="both"/>
        <w:rPr>
          <w:rFonts w:ascii="Times New Roman" w:hAnsi="Times New Roman"/>
          <w:iCs/>
          <w:sz w:val="24"/>
          <w:szCs w:val="24"/>
        </w:rPr>
      </w:pPr>
    </w:p>
    <w:p w14:paraId="268DC059" w14:textId="382EA931" w:rsidR="00986043" w:rsidRPr="005F3B9C" w:rsidRDefault="00986043" w:rsidP="005F3B9C">
      <w:pPr>
        <w:spacing w:after="0" w:line="240" w:lineRule="auto"/>
        <w:ind w:firstLine="2268"/>
        <w:jc w:val="both"/>
        <w:rPr>
          <w:rFonts w:ascii="Times New Roman" w:hAnsi="Times New Roman"/>
          <w:iCs/>
          <w:sz w:val="24"/>
          <w:szCs w:val="24"/>
        </w:rPr>
      </w:pPr>
      <w:r w:rsidRPr="005F3B9C">
        <w:rPr>
          <w:rFonts w:ascii="Times New Roman" w:hAnsi="Times New Roman"/>
          <w:iCs/>
          <w:sz w:val="24"/>
          <w:szCs w:val="24"/>
        </w:rPr>
        <w:t xml:space="preserve">IV - acompanhar </w:t>
      </w:r>
      <w:r w:rsidR="00A05352" w:rsidRPr="005F3B9C">
        <w:rPr>
          <w:rFonts w:ascii="Times New Roman" w:hAnsi="Times New Roman"/>
          <w:iCs/>
          <w:sz w:val="24"/>
          <w:szCs w:val="24"/>
        </w:rPr>
        <w:t xml:space="preserve">e sugerir ao Poder Executivo Municipal e a Câmara Municipal de Sete Lagoas </w:t>
      </w:r>
      <w:r w:rsidRPr="005F3B9C">
        <w:rPr>
          <w:rFonts w:ascii="Times New Roman" w:hAnsi="Times New Roman"/>
          <w:iCs/>
          <w:sz w:val="24"/>
          <w:szCs w:val="24"/>
        </w:rPr>
        <w:t>proposições legislativas que</w:t>
      </w:r>
      <w:r w:rsidR="00A05352" w:rsidRPr="005F3B9C">
        <w:rPr>
          <w:rFonts w:ascii="Times New Roman" w:hAnsi="Times New Roman"/>
          <w:iCs/>
          <w:sz w:val="24"/>
          <w:szCs w:val="24"/>
        </w:rPr>
        <w:t xml:space="preserve"> visem assegurar ao ampliar os direitos das pessoas Lésbicas, Gays, Bissexuais, Transexuais, Transgêneros e Travestis, Queer, Intersexo, Assexual e outros </w:t>
      </w:r>
      <w:r w:rsidRPr="005F3B9C">
        <w:rPr>
          <w:rFonts w:ascii="Times New Roman" w:hAnsi="Times New Roman"/>
          <w:iCs/>
          <w:sz w:val="24"/>
          <w:szCs w:val="24"/>
        </w:rPr>
        <w:t>e apresentar recomendações sobre as referidas proposições;</w:t>
      </w:r>
    </w:p>
    <w:p w14:paraId="0546A8DB" w14:textId="77777777" w:rsidR="005F3B9C" w:rsidRDefault="005F3B9C" w:rsidP="005F3B9C">
      <w:pPr>
        <w:spacing w:after="0" w:line="240" w:lineRule="auto"/>
        <w:ind w:firstLine="2268"/>
        <w:jc w:val="both"/>
        <w:rPr>
          <w:rFonts w:ascii="Times New Roman" w:hAnsi="Times New Roman"/>
          <w:iCs/>
          <w:sz w:val="24"/>
          <w:szCs w:val="24"/>
        </w:rPr>
      </w:pPr>
    </w:p>
    <w:p w14:paraId="7E1F6F10" w14:textId="14FB3C58" w:rsidR="00986043" w:rsidRDefault="00986043" w:rsidP="005F3B9C">
      <w:pPr>
        <w:spacing w:after="0" w:line="240" w:lineRule="auto"/>
        <w:ind w:firstLine="2268"/>
        <w:jc w:val="both"/>
        <w:rPr>
          <w:rFonts w:ascii="Times New Roman" w:hAnsi="Times New Roman"/>
          <w:iCs/>
          <w:sz w:val="24"/>
          <w:szCs w:val="24"/>
        </w:rPr>
      </w:pPr>
      <w:r w:rsidRPr="005F3B9C">
        <w:rPr>
          <w:rFonts w:ascii="Times New Roman" w:hAnsi="Times New Roman"/>
          <w:iCs/>
          <w:sz w:val="24"/>
          <w:szCs w:val="24"/>
        </w:rPr>
        <w:t>V - promover a realização de estudos, debates e pesquisas sobre a temática de direitos e a inclusão das pessoas LGBTQIA</w:t>
      </w:r>
      <w:r w:rsidR="00F60969" w:rsidRPr="005F3B9C">
        <w:rPr>
          <w:rFonts w:ascii="Times New Roman" w:hAnsi="Times New Roman"/>
          <w:iCs/>
          <w:sz w:val="24"/>
          <w:szCs w:val="24"/>
        </w:rPr>
        <w:t>PN</w:t>
      </w:r>
      <w:r w:rsidRPr="005F3B9C">
        <w:rPr>
          <w:rFonts w:ascii="Times New Roman" w:hAnsi="Times New Roman"/>
          <w:iCs/>
          <w:sz w:val="24"/>
          <w:szCs w:val="24"/>
        </w:rPr>
        <w:t>+;</w:t>
      </w:r>
    </w:p>
    <w:p w14:paraId="3BC72AD3" w14:textId="77777777" w:rsidR="00C62FDB" w:rsidRPr="005F3B9C" w:rsidRDefault="00C62FDB" w:rsidP="005F3B9C">
      <w:pPr>
        <w:spacing w:after="0" w:line="240" w:lineRule="auto"/>
        <w:ind w:firstLine="2268"/>
        <w:jc w:val="both"/>
        <w:rPr>
          <w:rFonts w:ascii="Times New Roman" w:hAnsi="Times New Roman"/>
          <w:iCs/>
          <w:sz w:val="24"/>
          <w:szCs w:val="24"/>
        </w:rPr>
      </w:pPr>
    </w:p>
    <w:p w14:paraId="4772E8B8" w14:textId="1E8FB8B2" w:rsidR="00986043" w:rsidRPr="005F3B9C" w:rsidRDefault="00986043" w:rsidP="005F3B9C">
      <w:pPr>
        <w:spacing w:after="0" w:line="240" w:lineRule="auto"/>
        <w:ind w:firstLine="2268"/>
        <w:jc w:val="both"/>
        <w:rPr>
          <w:rFonts w:ascii="Times New Roman" w:hAnsi="Times New Roman"/>
          <w:iCs/>
          <w:sz w:val="24"/>
          <w:szCs w:val="24"/>
        </w:rPr>
      </w:pPr>
      <w:r w:rsidRPr="005F3B9C">
        <w:rPr>
          <w:rFonts w:ascii="Times New Roman" w:hAnsi="Times New Roman"/>
          <w:iCs/>
          <w:sz w:val="24"/>
          <w:szCs w:val="24"/>
        </w:rPr>
        <w:t>VI - apoiar campanhas destinadas à promoção e à defesa de direitos e de políticas públicas para as pessoas LGBTQIA</w:t>
      </w:r>
      <w:r w:rsidR="00F60969" w:rsidRPr="005F3B9C">
        <w:rPr>
          <w:rFonts w:ascii="Times New Roman" w:hAnsi="Times New Roman"/>
          <w:iCs/>
          <w:sz w:val="24"/>
          <w:szCs w:val="24"/>
        </w:rPr>
        <w:t>PN</w:t>
      </w:r>
      <w:r w:rsidRPr="005F3B9C">
        <w:rPr>
          <w:rFonts w:ascii="Times New Roman" w:hAnsi="Times New Roman"/>
          <w:iCs/>
          <w:sz w:val="24"/>
          <w:szCs w:val="24"/>
        </w:rPr>
        <w:t>+;</w:t>
      </w:r>
    </w:p>
    <w:p w14:paraId="6F96774C" w14:textId="77777777" w:rsidR="005F3B9C" w:rsidRDefault="005F3B9C" w:rsidP="005F3B9C">
      <w:pPr>
        <w:spacing w:after="0" w:line="240" w:lineRule="auto"/>
        <w:ind w:firstLine="2268"/>
        <w:jc w:val="both"/>
        <w:rPr>
          <w:rFonts w:ascii="Times New Roman" w:hAnsi="Times New Roman"/>
          <w:iCs/>
          <w:sz w:val="24"/>
          <w:szCs w:val="24"/>
        </w:rPr>
      </w:pPr>
    </w:p>
    <w:p w14:paraId="4BFDC377" w14:textId="6936C447" w:rsidR="00F60969" w:rsidRPr="005F3B9C" w:rsidRDefault="00986043" w:rsidP="005F3B9C">
      <w:pPr>
        <w:spacing w:after="0" w:line="240" w:lineRule="auto"/>
        <w:ind w:firstLine="2268"/>
        <w:jc w:val="both"/>
        <w:rPr>
          <w:rFonts w:ascii="Times New Roman" w:hAnsi="Times New Roman"/>
          <w:color w:val="000000"/>
          <w:sz w:val="24"/>
          <w:szCs w:val="24"/>
        </w:rPr>
      </w:pPr>
      <w:r w:rsidRPr="005F3B9C">
        <w:rPr>
          <w:rFonts w:ascii="Times New Roman" w:hAnsi="Times New Roman"/>
          <w:iCs/>
          <w:sz w:val="24"/>
          <w:szCs w:val="24"/>
        </w:rPr>
        <w:lastRenderedPageBreak/>
        <w:t xml:space="preserve">VII </w:t>
      </w:r>
      <w:r w:rsidR="005F3B9C">
        <w:rPr>
          <w:rFonts w:ascii="Times New Roman" w:hAnsi="Times New Roman"/>
          <w:iCs/>
          <w:sz w:val="24"/>
          <w:szCs w:val="24"/>
        </w:rPr>
        <w:t>-</w:t>
      </w:r>
      <w:r w:rsidRPr="005F3B9C">
        <w:rPr>
          <w:rFonts w:ascii="Times New Roman" w:hAnsi="Times New Roman"/>
          <w:iCs/>
          <w:sz w:val="24"/>
          <w:szCs w:val="24"/>
        </w:rPr>
        <w:t xml:space="preserve"> </w:t>
      </w:r>
      <w:r w:rsidR="00F60969" w:rsidRPr="005F3B9C">
        <w:rPr>
          <w:rFonts w:ascii="Times New Roman" w:hAnsi="Times New Roman"/>
          <w:iCs/>
          <w:sz w:val="24"/>
          <w:szCs w:val="24"/>
        </w:rPr>
        <w:t xml:space="preserve">propor, </w:t>
      </w:r>
      <w:r w:rsidRPr="005F3B9C">
        <w:rPr>
          <w:rFonts w:ascii="Times New Roman" w:hAnsi="Times New Roman"/>
          <w:iCs/>
          <w:sz w:val="24"/>
          <w:szCs w:val="24"/>
        </w:rPr>
        <w:t>organizar</w:t>
      </w:r>
      <w:r w:rsidR="00F60969" w:rsidRPr="005F3B9C">
        <w:rPr>
          <w:rFonts w:ascii="Times New Roman" w:hAnsi="Times New Roman"/>
          <w:iCs/>
          <w:sz w:val="24"/>
          <w:szCs w:val="24"/>
        </w:rPr>
        <w:t xml:space="preserve">, acompanhar e realizar </w:t>
      </w:r>
      <w:r w:rsidR="00F60969" w:rsidRPr="005F3B9C">
        <w:rPr>
          <w:rFonts w:ascii="Times New Roman" w:hAnsi="Times New Roman"/>
          <w:color w:val="000000"/>
          <w:sz w:val="24"/>
          <w:szCs w:val="24"/>
        </w:rPr>
        <w:t>cursos, oficinas, palestras de sensibilização, educação e aperfeiçoamento sobre os direitos LGBTQIAPN+, a serem realizados no âmbito municipal;</w:t>
      </w:r>
    </w:p>
    <w:p w14:paraId="0BD5790A" w14:textId="77777777" w:rsidR="005F3B9C" w:rsidRDefault="005F3B9C" w:rsidP="005F3B9C">
      <w:pPr>
        <w:spacing w:after="0" w:line="240" w:lineRule="auto"/>
        <w:ind w:firstLine="2268"/>
        <w:jc w:val="both"/>
        <w:rPr>
          <w:rFonts w:ascii="Times New Roman" w:hAnsi="Times New Roman"/>
          <w:iCs/>
          <w:sz w:val="24"/>
          <w:szCs w:val="24"/>
        </w:rPr>
      </w:pPr>
    </w:p>
    <w:p w14:paraId="4ACF7BC6" w14:textId="7A6B9238" w:rsidR="00986043" w:rsidRPr="005F3B9C" w:rsidRDefault="00986043" w:rsidP="005F3B9C">
      <w:pPr>
        <w:spacing w:after="0" w:line="240" w:lineRule="auto"/>
        <w:ind w:firstLine="2268"/>
        <w:jc w:val="both"/>
        <w:rPr>
          <w:rFonts w:ascii="Times New Roman" w:hAnsi="Times New Roman"/>
          <w:iCs/>
          <w:sz w:val="24"/>
          <w:szCs w:val="24"/>
        </w:rPr>
      </w:pPr>
      <w:r w:rsidRPr="005F3B9C">
        <w:rPr>
          <w:rFonts w:ascii="Times New Roman" w:hAnsi="Times New Roman"/>
          <w:iCs/>
          <w:sz w:val="24"/>
          <w:szCs w:val="24"/>
        </w:rPr>
        <w:t>VIII - manter intercâmbio e cooperação com órgãos e entidades, públicos e privados, incluídos outros conselhos da administração pública, com vistas ao estabelecimento de estratégias comuns de atuação para a promoção e a defesa dos direitos e das políticas públicas em prol das pessoas LGBTQIA</w:t>
      </w:r>
      <w:r w:rsidR="00F60969" w:rsidRPr="005F3B9C">
        <w:rPr>
          <w:rFonts w:ascii="Times New Roman" w:hAnsi="Times New Roman"/>
          <w:iCs/>
          <w:sz w:val="24"/>
          <w:szCs w:val="24"/>
        </w:rPr>
        <w:t>PN</w:t>
      </w:r>
      <w:r w:rsidRPr="005F3B9C">
        <w:rPr>
          <w:rFonts w:ascii="Times New Roman" w:hAnsi="Times New Roman"/>
          <w:iCs/>
          <w:sz w:val="24"/>
          <w:szCs w:val="24"/>
        </w:rPr>
        <w:t>+;</w:t>
      </w:r>
    </w:p>
    <w:p w14:paraId="03CFFADC" w14:textId="77777777" w:rsidR="005F3B9C" w:rsidRDefault="005F3B9C" w:rsidP="005F3B9C">
      <w:pPr>
        <w:spacing w:after="0" w:line="240" w:lineRule="auto"/>
        <w:ind w:firstLine="2268"/>
        <w:jc w:val="both"/>
        <w:rPr>
          <w:rFonts w:ascii="Times New Roman" w:hAnsi="Times New Roman"/>
          <w:iCs/>
          <w:sz w:val="24"/>
          <w:szCs w:val="24"/>
        </w:rPr>
      </w:pPr>
    </w:p>
    <w:p w14:paraId="5D6E0A6C" w14:textId="391C0A9D" w:rsidR="00986043" w:rsidRPr="005F3B9C" w:rsidRDefault="00A0593B" w:rsidP="005F3B9C">
      <w:pPr>
        <w:spacing w:after="0" w:line="240" w:lineRule="auto"/>
        <w:ind w:firstLine="2268"/>
        <w:jc w:val="both"/>
        <w:rPr>
          <w:rFonts w:ascii="Times New Roman" w:hAnsi="Times New Roman"/>
          <w:iCs/>
          <w:sz w:val="24"/>
          <w:szCs w:val="24"/>
        </w:rPr>
      </w:pPr>
      <w:r w:rsidRPr="005F3B9C">
        <w:rPr>
          <w:rFonts w:ascii="Times New Roman" w:hAnsi="Times New Roman"/>
          <w:iCs/>
          <w:sz w:val="24"/>
          <w:szCs w:val="24"/>
        </w:rPr>
        <w:t>I</w:t>
      </w:r>
      <w:r w:rsidR="00986043" w:rsidRPr="005F3B9C">
        <w:rPr>
          <w:rFonts w:ascii="Times New Roman" w:hAnsi="Times New Roman"/>
          <w:iCs/>
          <w:sz w:val="24"/>
          <w:szCs w:val="24"/>
        </w:rPr>
        <w:t>X - receber e analisar representações ou denúncias de condutas ou situações contrárias aos direitos das pessoas LGBTQIA</w:t>
      </w:r>
      <w:r w:rsidR="00F60969" w:rsidRPr="005F3B9C">
        <w:rPr>
          <w:rFonts w:ascii="Times New Roman" w:hAnsi="Times New Roman"/>
          <w:iCs/>
          <w:sz w:val="24"/>
          <w:szCs w:val="24"/>
        </w:rPr>
        <w:t>PN</w:t>
      </w:r>
      <w:r w:rsidR="00986043" w:rsidRPr="005F3B9C">
        <w:rPr>
          <w:rFonts w:ascii="Times New Roman" w:hAnsi="Times New Roman"/>
          <w:iCs/>
          <w:sz w:val="24"/>
          <w:szCs w:val="24"/>
        </w:rPr>
        <w:t>+ e encaminhá-las aos órgãos competentes para as providências cabíveis.</w:t>
      </w:r>
    </w:p>
    <w:p w14:paraId="170A86BD" w14:textId="77777777" w:rsidR="00F60969" w:rsidRPr="005F3B9C" w:rsidRDefault="00F60969" w:rsidP="005F3B9C">
      <w:pPr>
        <w:spacing w:after="0" w:line="240" w:lineRule="auto"/>
        <w:ind w:firstLine="2268"/>
        <w:jc w:val="both"/>
        <w:rPr>
          <w:rFonts w:ascii="Times New Roman" w:hAnsi="Times New Roman"/>
          <w:iCs/>
          <w:sz w:val="24"/>
          <w:szCs w:val="24"/>
        </w:rPr>
      </w:pPr>
    </w:p>
    <w:p w14:paraId="2494D771" w14:textId="4F09256A" w:rsidR="00F60969" w:rsidRDefault="00F60969" w:rsidP="005F3B9C">
      <w:pPr>
        <w:spacing w:after="0" w:line="240" w:lineRule="auto"/>
        <w:ind w:firstLine="2268"/>
        <w:jc w:val="both"/>
        <w:rPr>
          <w:rFonts w:ascii="Times New Roman" w:hAnsi="Times New Roman"/>
          <w:sz w:val="24"/>
          <w:szCs w:val="24"/>
        </w:rPr>
      </w:pPr>
      <w:r w:rsidRPr="005F3B9C">
        <w:rPr>
          <w:rFonts w:ascii="Times New Roman" w:hAnsi="Times New Roman"/>
          <w:iCs/>
          <w:sz w:val="24"/>
          <w:szCs w:val="24"/>
        </w:rPr>
        <w:t xml:space="preserve">Art. </w:t>
      </w:r>
      <w:r w:rsidR="00A0593B" w:rsidRPr="005F3B9C">
        <w:rPr>
          <w:rFonts w:ascii="Times New Roman" w:hAnsi="Times New Roman"/>
          <w:iCs/>
          <w:sz w:val="24"/>
          <w:szCs w:val="24"/>
        </w:rPr>
        <w:t>4</w:t>
      </w:r>
      <w:r w:rsidRPr="005F3B9C">
        <w:rPr>
          <w:rFonts w:ascii="Times New Roman" w:hAnsi="Times New Roman"/>
          <w:iCs/>
          <w:sz w:val="24"/>
          <w:szCs w:val="24"/>
        </w:rPr>
        <w:t xml:space="preserve">º O Conselho Municipal de Políticas LGBTQIAPN+, de composição paritária, </w:t>
      </w:r>
      <w:r w:rsidRPr="005F3B9C">
        <w:rPr>
          <w:rFonts w:ascii="Times New Roman" w:hAnsi="Times New Roman"/>
          <w:sz w:val="24"/>
          <w:szCs w:val="24"/>
        </w:rPr>
        <w:t>será composto por 12 (doze) membros efetivos e respectivos suplentes, assim constituído:</w:t>
      </w:r>
    </w:p>
    <w:p w14:paraId="58D9BC6C" w14:textId="77777777" w:rsidR="005F3B9C" w:rsidRPr="005F3B9C" w:rsidRDefault="005F3B9C" w:rsidP="005F3B9C">
      <w:pPr>
        <w:spacing w:after="0" w:line="240" w:lineRule="auto"/>
        <w:ind w:firstLine="2268"/>
        <w:jc w:val="both"/>
        <w:rPr>
          <w:rFonts w:ascii="Times New Roman" w:hAnsi="Times New Roman"/>
          <w:sz w:val="24"/>
          <w:szCs w:val="24"/>
        </w:rPr>
      </w:pPr>
    </w:p>
    <w:p w14:paraId="6EEF2D7E" w14:textId="47CA44C1" w:rsidR="00F60969" w:rsidRDefault="00F60969" w:rsidP="005F3B9C">
      <w:pPr>
        <w:spacing w:after="0" w:line="240" w:lineRule="auto"/>
        <w:ind w:firstLine="2268"/>
        <w:jc w:val="both"/>
        <w:rPr>
          <w:rFonts w:ascii="Times New Roman" w:hAnsi="Times New Roman"/>
          <w:sz w:val="24"/>
          <w:szCs w:val="24"/>
        </w:rPr>
      </w:pPr>
      <w:r w:rsidRPr="005F3B9C">
        <w:rPr>
          <w:rFonts w:ascii="Times New Roman" w:hAnsi="Times New Roman"/>
          <w:sz w:val="24"/>
          <w:szCs w:val="24"/>
        </w:rPr>
        <w:t xml:space="preserve">I - 01 (um) representante da Secretaria Municipal de </w:t>
      </w:r>
      <w:r w:rsidR="00F47059" w:rsidRPr="005F3B9C">
        <w:rPr>
          <w:rFonts w:ascii="Times New Roman" w:hAnsi="Times New Roman"/>
          <w:sz w:val="24"/>
          <w:szCs w:val="24"/>
        </w:rPr>
        <w:t>Assistência Social e Direitos Humanos;</w:t>
      </w:r>
    </w:p>
    <w:p w14:paraId="0CE3125C" w14:textId="77777777" w:rsidR="005F3B9C" w:rsidRPr="005F3B9C" w:rsidRDefault="005F3B9C" w:rsidP="005F3B9C">
      <w:pPr>
        <w:spacing w:after="0" w:line="240" w:lineRule="auto"/>
        <w:ind w:firstLine="2268"/>
        <w:jc w:val="both"/>
        <w:rPr>
          <w:rFonts w:ascii="Times New Roman" w:hAnsi="Times New Roman"/>
          <w:sz w:val="24"/>
          <w:szCs w:val="24"/>
        </w:rPr>
      </w:pPr>
    </w:p>
    <w:p w14:paraId="71D17EE8" w14:textId="4AD231E0" w:rsidR="00F60969" w:rsidRDefault="00F60969" w:rsidP="005F3B9C">
      <w:pPr>
        <w:spacing w:after="0" w:line="240" w:lineRule="auto"/>
        <w:ind w:firstLine="2268"/>
        <w:jc w:val="both"/>
        <w:rPr>
          <w:rFonts w:ascii="Times New Roman" w:hAnsi="Times New Roman"/>
          <w:sz w:val="24"/>
          <w:szCs w:val="24"/>
        </w:rPr>
      </w:pPr>
      <w:r w:rsidRPr="005F3B9C">
        <w:rPr>
          <w:rFonts w:ascii="Times New Roman" w:hAnsi="Times New Roman"/>
          <w:sz w:val="24"/>
          <w:szCs w:val="24"/>
        </w:rPr>
        <w:t xml:space="preserve">II - 01 (um) representante da </w:t>
      </w:r>
      <w:r w:rsidR="00F47059" w:rsidRPr="005F3B9C">
        <w:rPr>
          <w:rFonts w:ascii="Times New Roman" w:hAnsi="Times New Roman"/>
          <w:sz w:val="24"/>
          <w:szCs w:val="24"/>
        </w:rPr>
        <w:t>Secretaria Municipal de Saúde</w:t>
      </w:r>
      <w:r w:rsidRPr="005F3B9C">
        <w:rPr>
          <w:rFonts w:ascii="Times New Roman" w:hAnsi="Times New Roman"/>
          <w:sz w:val="24"/>
          <w:szCs w:val="24"/>
        </w:rPr>
        <w:t>;</w:t>
      </w:r>
    </w:p>
    <w:p w14:paraId="1305D484" w14:textId="77777777" w:rsidR="005F3B9C" w:rsidRPr="005F3B9C" w:rsidRDefault="005F3B9C" w:rsidP="005F3B9C">
      <w:pPr>
        <w:spacing w:after="0" w:line="240" w:lineRule="auto"/>
        <w:ind w:firstLine="2268"/>
        <w:jc w:val="both"/>
        <w:rPr>
          <w:rFonts w:ascii="Times New Roman" w:hAnsi="Times New Roman"/>
          <w:sz w:val="24"/>
          <w:szCs w:val="24"/>
        </w:rPr>
      </w:pPr>
    </w:p>
    <w:p w14:paraId="1B7B2FBA" w14:textId="3B9FC7A9" w:rsidR="00F60969" w:rsidRDefault="00F60969" w:rsidP="005F3B9C">
      <w:pPr>
        <w:spacing w:after="0" w:line="240" w:lineRule="auto"/>
        <w:ind w:firstLine="2268"/>
        <w:jc w:val="both"/>
        <w:rPr>
          <w:rFonts w:ascii="Times New Roman" w:hAnsi="Times New Roman"/>
          <w:sz w:val="24"/>
          <w:szCs w:val="24"/>
        </w:rPr>
      </w:pPr>
      <w:r w:rsidRPr="005F3B9C">
        <w:rPr>
          <w:rFonts w:ascii="Times New Roman" w:hAnsi="Times New Roman"/>
          <w:sz w:val="24"/>
          <w:szCs w:val="24"/>
        </w:rPr>
        <w:t xml:space="preserve">III - 01 (um) representante da Secretaria Municipal de </w:t>
      </w:r>
      <w:r w:rsidR="00F47059" w:rsidRPr="005F3B9C">
        <w:rPr>
          <w:rFonts w:ascii="Times New Roman" w:hAnsi="Times New Roman"/>
          <w:sz w:val="24"/>
          <w:szCs w:val="24"/>
        </w:rPr>
        <w:t>Educação, Esportes e Cultura;</w:t>
      </w:r>
    </w:p>
    <w:p w14:paraId="2FBC8239" w14:textId="77777777" w:rsidR="005F3B9C" w:rsidRPr="005F3B9C" w:rsidRDefault="005F3B9C" w:rsidP="005F3B9C">
      <w:pPr>
        <w:spacing w:after="0" w:line="240" w:lineRule="auto"/>
        <w:ind w:firstLine="2268"/>
        <w:jc w:val="both"/>
        <w:rPr>
          <w:rFonts w:ascii="Times New Roman" w:hAnsi="Times New Roman"/>
          <w:sz w:val="24"/>
          <w:szCs w:val="24"/>
        </w:rPr>
      </w:pPr>
    </w:p>
    <w:p w14:paraId="154B090F" w14:textId="338AC7A0" w:rsidR="00F60969" w:rsidRPr="001C1072" w:rsidRDefault="00F60969" w:rsidP="005F3B9C">
      <w:pPr>
        <w:spacing w:after="0" w:line="240" w:lineRule="auto"/>
        <w:ind w:firstLine="2268"/>
        <w:jc w:val="both"/>
        <w:rPr>
          <w:rFonts w:ascii="Times New Roman" w:hAnsi="Times New Roman"/>
          <w:sz w:val="24"/>
          <w:szCs w:val="24"/>
        </w:rPr>
      </w:pPr>
      <w:r w:rsidRPr="001C1072">
        <w:rPr>
          <w:rFonts w:ascii="Times New Roman" w:hAnsi="Times New Roman"/>
          <w:sz w:val="24"/>
          <w:szCs w:val="24"/>
        </w:rPr>
        <w:t xml:space="preserve">IV - 01 (um) representante da </w:t>
      </w:r>
      <w:r w:rsidR="00F47059" w:rsidRPr="001C1072">
        <w:rPr>
          <w:rFonts w:ascii="Times New Roman" w:hAnsi="Times New Roman"/>
          <w:sz w:val="24"/>
          <w:szCs w:val="24"/>
        </w:rPr>
        <w:t xml:space="preserve">Secretaria Municipal de </w:t>
      </w:r>
      <w:r w:rsidR="001C1072" w:rsidRPr="001C1072">
        <w:rPr>
          <w:rFonts w:ascii="Times New Roman" w:hAnsi="Times New Roman"/>
          <w:sz w:val="24"/>
          <w:szCs w:val="24"/>
        </w:rPr>
        <w:t>Obras</w:t>
      </w:r>
      <w:r w:rsidR="00F47059" w:rsidRPr="001C1072">
        <w:rPr>
          <w:rFonts w:ascii="Times New Roman" w:hAnsi="Times New Roman"/>
          <w:sz w:val="24"/>
          <w:szCs w:val="24"/>
        </w:rPr>
        <w:t xml:space="preserve">, Trânsito e </w:t>
      </w:r>
      <w:r w:rsidR="001C1072" w:rsidRPr="001C1072">
        <w:rPr>
          <w:rFonts w:ascii="Times New Roman" w:hAnsi="Times New Roman"/>
          <w:sz w:val="24"/>
          <w:szCs w:val="24"/>
        </w:rPr>
        <w:t>Transporte</w:t>
      </w:r>
      <w:r w:rsidR="00F47059" w:rsidRPr="001C1072">
        <w:rPr>
          <w:rFonts w:ascii="Times New Roman" w:hAnsi="Times New Roman"/>
          <w:sz w:val="24"/>
          <w:szCs w:val="24"/>
        </w:rPr>
        <w:t>;</w:t>
      </w:r>
    </w:p>
    <w:p w14:paraId="416B0D2C" w14:textId="77777777" w:rsidR="005F3B9C" w:rsidRPr="005F3B9C" w:rsidRDefault="005F3B9C" w:rsidP="005F3B9C">
      <w:pPr>
        <w:spacing w:after="0" w:line="240" w:lineRule="auto"/>
        <w:ind w:firstLine="2268"/>
        <w:jc w:val="both"/>
        <w:rPr>
          <w:rFonts w:ascii="Times New Roman" w:hAnsi="Times New Roman"/>
          <w:sz w:val="24"/>
          <w:szCs w:val="24"/>
        </w:rPr>
      </w:pPr>
    </w:p>
    <w:p w14:paraId="7F130E7F" w14:textId="5667B8FA" w:rsidR="00F60969" w:rsidRDefault="00F60969" w:rsidP="005F3B9C">
      <w:pPr>
        <w:spacing w:after="0" w:line="240" w:lineRule="auto"/>
        <w:ind w:firstLine="2268"/>
        <w:jc w:val="both"/>
        <w:rPr>
          <w:rFonts w:ascii="Times New Roman" w:hAnsi="Times New Roman"/>
          <w:sz w:val="24"/>
          <w:szCs w:val="24"/>
        </w:rPr>
      </w:pPr>
      <w:r w:rsidRPr="005F3B9C">
        <w:rPr>
          <w:rFonts w:ascii="Times New Roman" w:hAnsi="Times New Roman"/>
          <w:sz w:val="24"/>
          <w:szCs w:val="24"/>
        </w:rPr>
        <w:t>V - 01 (um) representante d</w:t>
      </w:r>
      <w:r w:rsidR="00A05352" w:rsidRPr="005F3B9C">
        <w:rPr>
          <w:rFonts w:ascii="Times New Roman" w:hAnsi="Times New Roman"/>
          <w:sz w:val="24"/>
          <w:szCs w:val="24"/>
        </w:rPr>
        <w:t xml:space="preserve">a Secretaria de Fazenda, Administração, Planejamento, Tecnologia e Comunicação Social; </w:t>
      </w:r>
    </w:p>
    <w:p w14:paraId="6D552A90" w14:textId="77777777" w:rsidR="005F3B9C" w:rsidRPr="005F3B9C" w:rsidRDefault="005F3B9C" w:rsidP="005F3B9C">
      <w:pPr>
        <w:spacing w:after="0" w:line="240" w:lineRule="auto"/>
        <w:ind w:firstLine="2268"/>
        <w:jc w:val="both"/>
        <w:rPr>
          <w:rFonts w:ascii="Times New Roman" w:hAnsi="Times New Roman"/>
          <w:sz w:val="24"/>
          <w:szCs w:val="24"/>
        </w:rPr>
      </w:pPr>
    </w:p>
    <w:p w14:paraId="64303D91" w14:textId="2BA2867E" w:rsidR="00A05352" w:rsidRDefault="00A05352" w:rsidP="005F3B9C">
      <w:pPr>
        <w:spacing w:after="0" w:line="240" w:lineRule="auto"/>
        <w:ind w:firstLine="2268"/>
        <w:jc w:val="both"/>
        <w:rPr>
          <w:rFonts w:ascii="Times New Roman" w:hAnsi="Times New Roman"/>
          <w:sz w:val="24"/>
          <w:szCs w:val="24"/>
        </w:rPr>
      </w:pPr>
      <w:r w:rsidRPr="005F3B9C">
        <w:rPr>
          <w:rFonts w:ascii="Times New Roman" w:hAnsi="Times New Roman"/>
          <w:sz w:val="24"/>
          <w:szCs w:val="24"/>
        </w:rPr>
        <w:t xml:space="preserve">VI </w:t>
      </w:r>
      <w:r w:rsidR="005F3B9C">
        <w:rPr>
          <w:rFonts w:ascii="Times New Roman" w:hAnsi="Times New Roman"/>
          <w:sz w:val="24"/>
          <w:szCs w:val="24"/>
        </w:rPr>
        <w:t>-</w:t>
      </w:r>
      <w:r w:rsidRPr="005F3B9C">
        <w:rPr>
          <w:rFonts w:ascii="Times New Roman" w:hAnsi="Times New Roman"/>
          <w:sz w:val="24"/>
          <w:szCs w:val="24"/>
        </w:rPr>
        <w:t xml:space="preserve"> 01 (um) representante da Secretaria Municipal da Mulher;</w:t>
      </w:r>
    </w:p>
    <w:p w14:paraId="23E7B5F7" w14:textId="77777777" w:rsidR="005F3B9C" w:rsidRPr="005F3B9C" w:rsidRDefault="005F3B9C" w:rsidP="005F3B9C">
      <w:pPr>
        <w:spacing w:after="0" w:line="240" w:lineRule="auto"/>
        <w:ind w:firstLine="2268"/>
        <w:jc w:val="both"/>
        <w:rPr>
          <w:rFonts w:ascii="Times New Roman" w:hAnsi="Times New Roman"/>
          <w:sz w:val="24"/>
          <w:szCs w:val="24"/>
        </w:rPr>
      </w:pPr>
    </w:p>
    <w:p w14:paraId="1297FFC2" w14:textId="150E6A37" w:rsidR="00F47059" w:rsidRDefault="00F60969" w:rsidP="005F3B9C">
      <w:pPr>
        <w:spacing w:after="0" w:line="240" w:lineRule="auto"/>
        <w:ind w:firstLine="2268"/>
        <w:jc w:val="both"/>
        <w:rPr>
          <w:rFonts w:ascii="Times New Roman" w:hAnsi="Times New Roman"/>
          <w:sz w:val="24"/>
          <w:szCs w:val="24"/>
        </w:rPr>
      </w:pPr>
      <w:r w:rsidRPr="005F3B9C">
        <w:rPr>
          <w:rFonts w:ascii="Times New Roman" w:hAnsi="Times New Roman"/>
          <w:sz w:val="24"/>
          <w:szCs w:val="24"/>
        </w:rPr>
        <w:t>VI</w:t>
      </w:r>
      <w:r w:rsidR="00A05352" w:rsidRPr="005F3B9C">
        <w:rPr>
          <w:rFonts w:ascii="Times New Roman" w:hAnsi="Times New Roman"/>
          <w:sz w:val="24"/>
          <w:szCs w:val="24"/>
        </w:rPr>
        <w:t>I</w:t>
      </w:r>
      <w:r w:rsidRPr="005F3B9C">
        <w:rPr>
          <w:rFonts w:ascii="Times New Roman" w:hAnsi="Times New Roman"/>
          <w:sz w:val="24"/>
          <w:szCs w:val="24"/>
        </w:rPr>
        <w:t xml:space="preserve"> - 01 (um) representante d</w:t>
      </w:r>
      <w:r w:rsidR="00A05352" w:rsidRPr="005F3B9C">
        <w:rPr>
          <w:rFonts w:ascii="Times New Roman" w:hAnsi="Times New Roman"/>
          <w:sz w:val="24"/>
          <w:szCs w:val="24"/>
        </w:rPr>
        <w:t xml:space="preserve">o Conselho Municipal de Assistência Social </w:t>
      </w:r>
      <w:r w:rsidR="008635E2" w:rsidRPr="005F3B9C">
        <w:rPr>
          <w:rFonts w:ascii="Times New Roman" w:hAnsi="Times New Roman"/>
          <w:sz w:val="24"/>
          <w:szCs w:val="24"/>
        </w:rPr>
        <w:t>– CMAS/SL</w:t>
      </w:r>
      <w:r w:rsidR="005F3B9C">
        <w:rPr>
          <w:rFonts w:ascii="Times New Roman" w:hAnsi="Times New Roman"/>
          <w:sz w:val="24"/>
          <w:szCs w:val="24"/>
        </w:rPr>
        <w:t>;</w:t>
      </w:r>
    </w:p>
    <w:p w14:paraId="5174B145" w14:textId="77777777" w:rsidR="005F3B9C" w:rsidRPr="005F3B9C" w:rsidRDefault="005F3B9C" w:rsidP="005F3B9C">
      <w:pPr>
        <w:spacing w:after="0" w:line="240" w:lineRule="auto"/>
        <w:ind w:firstLine="2268"/>
        <w:jc w:val="both"/>
        <w:rPr>
          <w:rFonts w:ascii="Times New Roman" w:hAnsi="Times New Roman"/>
          <w:sz w:val="24"/>
          <w:szCs w:val="24"/>
        </w:rPr>
      </w:pPr>
    </w:p>
    <w:p w14:paraId="4AC0C3DD" w14:textId="04C1754B" w:rsidR="00F60969" w:rsidRDefault="00F60969" w:rsidP="005F3B9C">
      <w:pPr>
        <w:spacing w:after="0" w:line="240" w:lineRule="auto"/>
        <w:ind w:firstLine="2268"/>
        <w:jc w:val="both"/>
        <w:rPr>
          <w:rFonts w:ascii="Times New Roman" w:hAnsi="Times New Roman"/>
          <w:sz w:val="24"/>
          <w:szCs w:val="24"/>
        </w:rPr>
      </w:pPr>
      <w:r w:rsidRPr="005F3B9C">
        <w:rPr>
          <w:rFonts w:ascii="Times New Roman" w:hAnsi="Times New Roman"/>
          <w:sz w:val="24"/>
          <w:szCs w:val="24"/>
        </w:rPr>
        <w:t>VII</w:t>
      </w:r>
      <w:r w:rsidR="00A05352" w:rsidRPr="005F3B9C">
        <w:rPr>
          <w:rFonts w:ascii="Times New Roman" w:hAnsi="Times New Roman"/>
          <w:sz w:val="24"/>
          <w:szCs w:val="24"/>
        </w:rPr>
        <w:t>I</w:t>
      </w:r>
      <w:r w:rsidRPr="005F3B9C">
        <w:rPr>
          <w:rFonts w:ascii="Times New Roman" w:hAnsi="Times New Roman"/>
          <w:sz w:val="24"/>
          <w:szCs w:val="24"/>
        </w:rPr>
        <w:t xml:space="preserve"> - 01 (um) representante d</w:t>
      </w:r>
      <w:r w:rsidR="00A05352" w:rsidRPr="005F3B9C">
        <w:rPr>
          <w:rFonts w:ascii="Times New Roman" w:hAnsi="Times New Roman"/>
          <w:sz w:val="24"/>
          <w:szCs w:val="24"/>
        </w:rPr>
        <w:t xml:space="preserve">o </w:t>
      </w:r>
      <w:r w:rsidR="008635E2" w:rsidRPr="005F3B9C">
        <w:rPr>
          <w:rFonts w:ascii="Times New Roman" w:hAnsi="Times New Roman"/>
          <w:sz w:val="24"/>
          <w:szCs w:val="24"/>
        </w:rPr>
        <w:t>Conselho Municipal de Educação – CME/SL</w:t>
      </w:r>
      <w:r w:rsidR="005F3B9C">
        <w:rPr>
          <w:rFonts w:ascii="Times New Roman" w:hAnsi="Times New Roman"/>
          <w:sz w:val="24"/>
          <w:szCs w:val="24"/>
        </w:rPr>
        <w:t>;</w:t>
      </w:r>
    </w:p>
    <w:p w14:paraId="5A2B1E9A" w14:textId="77777777" w:rsidR="005F3B9C" w:rsidRPr="005F3B9C" w:rsidRDefault="005F3B9C" w:rsidP="005F3B9C">
      <w:pPr>
        <w:spacing w:after="0" w:line="240" w:lineRule="auto"/>
        <w:ind w:firstLine="2268"/>
        <w:jc w:val="both"/>
        <w:rPr>
          <w:rFonts w:ascii="Times New Roman" w:hAnsi="Times New Roman"/>
          <w:sz w:val="24"/>
          <w:szCs w:val="24"/>
        </w:rPr>
      </w:pPr>
    </w:p>
    <w:p w14:paraId="4E37E0FD" w14:textId="52B3D68B" w:rsidR="00F60969" w:rsidRDefault="008635E2" w:rsidP="005F3B9C">
      <w:pPr>
        <w:spacing w:after="0" w:line="240" w:lineRule="auto"/>
        <w:ind w:firstLine="2268"/>
        <w:jc w:val="both"/>
        <w:rPr>
          <w:rFonts w:ascii="Times New Roman" w:hAnsi="Times New Roman"/>
          <w:sz w:val="24"/>
          <w:szCs w:val="24"/>
        </w:rPr>
      </w:pPr>
      <w:r w:rsidRPr="005F3B9C">
        <w:rPr>
          <w:rFonts w:ascii="Times New Roman" w:hAnsi="Times New Roman"/>
          <w:sz w:val="24"/>
          <w:szCs w:val="24"/>
        </w:rPr>
        <w:t>IX</w:t>
      </w:r>
      <w:r w:rsidR="00F60969" w:rsidRPr="005F3B9C">
        <w:rPr>
          <w:rFonts w:ascii="Times New Roman" w:hAnsi="Times New Roman"/>
          <w:sz w:val="24"/>
          <w:szCs w:val="24"/>
        </w:rPr>
        <w:t xml:space="preserve"> - 01 (um) representante d</w:t>
      </w:r>
      <w:r w:rsidRPr="005F3B9C">
        <w:rPr>
          <w:rFonts w:ascii="Times New Roman" w:hAnsi="Times New Roman"/>
          <w:sz w:val="24"/>
          <w:szCs w:val="24"/>
        </w:rPr>
        <w:t xml:space="preserve">o Conselho Municipal de Política Cultural </w:t>
      </w:r>
      <w:r w:rsidR="005F3B9C">
        <w:rPr>
          <w:rFonts w:ascii="Times New Roman" w:hAnsi="Times New Roman"/>
          <w:sz w:val="24"/>
          <w:szCs w:val="24"/>
        </w:rPr>
        <w:t>–</w:t>
      </w:r>
      <w:r w:rsidRPr="005F3B9C">
        <w:rPr>
          <w:rFonts w:ascii="Times New Roman" w:hAnsi="Times New Roman"/>
          <w:sz w:val="24"/>
          <w:szCs w:val="24"/>
        </w:rPr>
        <w:t xml:space="preserve"> CMPC</w:t>
      </w:r>
      <w:r w:rsidR="005F3B9C">
        <w:rPr>
          <w:rFonts w:ascii="Times New Roman" w:hAnsi="Times New Roman"/>
          <w:sz w:val="24"/>
          <w:szCs w:val="24"/>
        </w:rPr>
        <w:t>;</w:t>
      </w:r>
    </w:p>
    <w:p w14:paraId="579F6B47" w14:textId="77777777" w:rsidR="005F3B9C" w:rsidRPr="005F3B9C" w:rsidRDefault="005F3B9C" w:rsidP="005F3B9C">
      <w:pPr>
        <w:spacing w:after="0" w:line="240" w:lineRule="auto"/>
        <w:ind w:firstLine="2268"/>
        <w:jc w:val="both"/>
        <w:rPr>
          <w:rFonts w:ascii="Times New Roman" w:hAnsi="Times New Roman"/>
          <w:sz w:val="24"/>
          <w:szCs w:val="24"/>
        </w:rPr>
      </w:pPr>
    </w:p>
    <w:p w14:paraId="52EA6A78" w14:textId="53E4B38B" w:rsidR="00F60969" w:rsidRDefault="00F60969" w:rsidP="005F3B9C">
      <w:pPr>
        <w:spacing w:after="0" w:line="240" w:lineRule="auto"/>
        <w:ind w:firstLine="2268"/>
        <w:jc w:val="both"/>
        <w:rPr>
          <w:rFonts w:ascii="Times New Roman" w:hAnsi="Times New Roman"/>
          <w:sz w:val="24"/>
          <w:szCs w:val="24"/>
        </w:rPr>
      </w:pPr>
      <w:r w:rsidRPr="005F3B9C">
        <w:rPr>
          <w:rFonts w:ascii="Times New Roman" w:hAnsi="Times New Roman"/>
          <w:sz w:val="24"/>
          <w:szCs w:val="24"/>
        </w:rPr>
        <w:t xml:space="preserve">X - 01 (um) </w:t>
      </w:r>
      <w:r w:rsidRPr="005F3B9C">
        <w:rPr>
          <w:rFonts w:ascii="Times New Roman" w:hAnsi="Times New Roman"/>
          <w:sz w:val="24"/>
          <w:szCs w:val="24"/>
          <w:shd w:val="clear" w:color="auto" w:fill="FFFFFF"/>
        </w:rPr>
        <w:t xml:space="preserve">representante </w:t>
      </w:r>
      <w:r w:rsidR="00DC5F8D">
        <w:rPr>
          <w:rFonts w:ascii="Times New Roman" w:hAnsi="Times New Roman"/>
          <w:sz w:val="24"/>
          <w:szCs w:val="24"/>
          <w:shd w:val="clear" w:color="auto" w:fill="FFFFFF"/>
        </w:rPr>
        <w:t>d</w:t>
      </w:r>
      <w:r w:rsidR="008635E2" w:rsidRPr="005F3B9C">
        <w:rPr>
          <w:rFonts w:ascii="Times New Roman" w:hAnsi="Times New Roman"/>
          <w:sz w:val="24"/>
          <w:szCs w:val="24"/>
          <w:shd w:val="clear" w:color="auto" w:fill="FFFFFF"/>
        </w:rPr>
        <w:t xml:space="preserve">o </w:t>
      </w:r>
      <w:r w:rsidR="008635E2" w:rsidRPr="005F3B9C">
        <w:rPr>
          <w:rFonts w:ascii="Times New Roman" w:hAnsi="Times New Roman"/>
          <w:sz w:val="24"/>
          <w:szCs w:val="24"/>
        </w:rPr>
        <w:t xml:space="preserve">Conselho Municipal de Promoção da Igualdade Racial </w:t>
      </w:r>
      <w:r w:rsidR="005F3B9C">
        <w:rPr>
          <w:rFonts w:ascii="Times New Roman" w:hAnsi="Times New Roman"/>
          <w:sz w:val="24"/>
          <w:szCs w:val="24"/>
        </w:rPr>
        <w:t>–</w:t>
      </w:r>
      <w:r w:rsidR="008635E2" w:rsidRPr="005F3B9C">
        <w:rPr>
          <w:rFonts w:ascii="Times New Roman" w:hAnsi="Times New Roman"/>
          <w:sz w:val="24"/>
          <w:szCs w:val="24"/>
        </w:rPr>
        <w:t xml:space="preserve"> COMPIR</w:t>
      </w:r>
      <w:r w:rsidR="005F3B9C">
        <w:rPr>
          <w:rFonts w:ascii="Times New Roman" w:hAnsi="Times New Roman"/>
          <w:sz w:val="24"/>
          <w:szCs w:val="24"/>
        </w:rPr>
        <w:t>;</w:t>
      </w:r>
    </w:p>
    <w:p w14:paraId="7AD1E9AA" w14:textId="77777777" w:rsidR="005F3B9C" w:rsidRPr="005F3B9C" w:rsidRDefault="005F3B9C" w:rsidP="005F3B9C">
      <w:pPr>
        <w:spacing w:after="0" w:line="240" w:lineRule="auto"/>
        <w:ind w:firstLine="2268"/>
        <w:jc w:val="both"/>
        <w:rPr>
          <w:rFonts w:ascii="Times New Roman" w:hAnsi="Times New Roman"/>
          <w:sz w:val="24"/>
          <w:szCs w:val="24"/>
        </w:rPr>
      </w:pPr>
    </w:p>
    <w:p w14:paraId="49F606B8" w14:textId="26084B2F" w:rsidR="00F60969" w:rsidRDefault="00F60969" w:rsidP="005F3B9C">
      <w:pPr>
        <w:spacing w:after="0" w:line="240" w:lineRule="auto"/>
        <w:ind w:firstLine="2268"/>
        <w:jc w:val="both"/>
        <w:rPr>
          <w:rFonts w:ascii="Times New Roman" w:hAnsi="Times New Roman"/>
          <w:iCs/>
          <w:sz w:val="24"/>
          <w:szCs w:val="24"/>
        </w:rPr>
      </w:pPr>
      <w:r w:rsidRPr="005F3B9C">
        <w:rPr>
          <w:rFonts w:ascii="Times New Roman" w:hAnsi="Times New Roman"/>
          <w:sz w:val="24"/>
          <w:szCs w:val="24"/>
        </w:rPr>
        <w:t>X</w:t>
      </w:r>
      <w:r w:rsidR="008635E2" w:rsidRPr="005F3B9C">
        <w:rPr>
          <w:rFonts w:ascii="Times New Roman" w:hAnsi="Times New Roman"/>
          <w:sz w:val="24"/>
          <w:szCs w:val="24"/>
        </w:rPr>
        <w:t>I</w:t>
      </w:r>
      <w:r w:rsidRPr="005F3B9C">
        <w:rPr>
          <w:rFonts w:ascii="Times New Roman" w:hAnsi="Times New Roman"/>
          <w:sz w:val="24"/>
          <w:szCs w:val="24"/>
        </w:rPr>
        <w:t xml:space="preserve"> - 01 (um) representante </w:t>
      </w:r>
      <w:r w:rsidR="008635E2" w:rsidRPr="005F3B9C">
        <w:rPr>
          <w:rFonts w:ascii="Times New Roman" w:hAnsi="Times New Roman"/>
          <w:sz w:val="24"/>
          <w:szCs w:val="24"/>
        </w:rPr>
        <w:t xml:space="preserve">de movimentos </w:t>
      </w:r>
      <w:r w:rsidR="00DC5F8D">
        <w:rPr>
          <w:rFonts w:ascii="Times New Roman" w:hAnsi="Times New Roman"/>
          <w:sz w:val="24"/>
          <w:szCs w:val="24"/>
        </w:rPr>
        <w:t>c</w:t>
      </w:r>
      <w:r w:rsidR="008635E2" w:rsidRPr="005F3B9C">
        <w:rPr>
          <w:rFonts w:ascii="Times New Roman" w:hAnsi="Times New Roman"/>
          <w:sz w:val="24"/>
          <w:szCs w:val="24"/>
        </w:rPr>
        <w:t xml:space="preserve">oletivos </w:t>
      </w:r>
      <w:r w:rsidR="008635E2" w:rsidRPr="005F3B9C">
        <w:rPr>
          <w:rFonts w:ascii="Times New Roman" w:hAnsi="Times New Roman"/>
          <w:iCs/>
          <w:sz w:val="24"/>
          <w:szCs w:val="24"/>
        </w:rPr>
        <w:t>LGBTQIAPN+</w:t>
      </w:r>
      <w:r w:rsidR="005F3B9C">
        <w:rPr>
          <w:rFonts w:ascii="Times New Roman" w:hAnsi="Times New Roman"/>
          <w:iCs/>
          <w:sz w:val="24"/>
          <w:szCs w:val="24"/>
        </w:rPr>
        <w:t>;</w:t>
      </w:r>
    </w:p>
    <w:p w14:paraId="47500937" w14:textId="77777777" w:rsidR="005F3B9C" w:rsidRPr="005F3B9C" w:rsidRDefault="005F3B9C" w:rsidP="005F3B9C">
      <w:pPr>
        <w:spacing w:after="0" w:line="240" w:lineRule="auto"/>
        <w:ind w:firstLine="2268"/>
        <w:jc w:val="both"/>
        <w:rPr>
          <w:rFonts w:ascii="Times New Roman" w:hAnsi="Times New Roman"/>
          <w:sz w:val="24"/>
          <w:szCs w:val="24"/>
        </w:rPr>
      </w:pPr>
    </w:p>
    <w:p w14:paraId="281DB5BF" w14:textId="647E6044" w:rsidR="00F60969" w:rsidRDefault="00F60969" w:rsidP="005F3B9C">
      <w:pPr>
        <w:spacing w:after="0" w:line="240" w:lineRule="auto"/>
        <w:ind w:firstLine="2268"/>
        <w:jc w:val="both"/>
        <w:rPr>
          <w:rFonts w:ascii="Times New Roman" w:hAnsi="Times New Roman"/>
          <w:iCs/>
          <w:sz w:val="24"/>
          <w:szCs w:val="24"/>
        </w:rPr>
      </w:pPr>
      <w:r w:rsidRPr="005F3B9C">
        <w:rPr>
          <w:rFonts w:ascii="Times New Roman" w:hAnsi="Times New Roman"/>
          <w:sz w:val="24"/>
          <w:szCs w:val="24"/>
        </w:rPr>
        <w:t>XI</w:t>
      </w:r>
      <w:r w:rsidR="008635E2" w:rsidRPr="005F3B9C">
        <w:rPr>
          <w:rFonts w:ascii="Times New Roman" w:hAnsi="Times New Roman"/>
          <w:sz w:val="24"/>
          <w:szCs w:val="24"/>
        </w:rPr>
        <w:t>I</w:t>
      </w:r>
      <w:r w:rsidRPr="005F3B9C">
        <w:rPr>
          <w:rFonts w:ascii="Times New Roman" w:hAnsi="Times New Roman"/>
          <w:sz w:val="24"/>
          <w:szCs w:val="24"/>
        </w:rPr>
        <w:t xml:space="preserve"> - 01 (um) representante </w:t>
      </w:r>
      <w:r w:rsidR="008635E2" w:rsidRPr="005F3B9C">
        <w:rPr>
          <w:rFonts w:ascii="Times New Roman" w:hAnsi="Times New Roman"/>
          <w:sz w:val="24"/>
          <w:szCs w:val="24"/>
        </w:rPr>
        <w:t xml:space="preserve">de entidades da sociedade civil que atuem na promoção dos direitos das pessoas </w:t>
      </w:r>
      <w:r w:rsidR="008635E2" w:rsidRPr="005F3B9C">
        <w:rPr>
          <w:rFonts w:ascii="Times New Roman" w:hAnsi="Times New Roman"/>
          <w:iCs/>
          <w:sz w:val="24"/>
          <w:szCs w:val="24"/>
        </w:rPr>
        <w:t>LGBTQIAPN+</w:t>
      </w:r>
      <w:r w:rsidR="005F3B9C">
        <w:rPr>
          <w:rFonts w:ascii="Times New Roman" w:hAnsi="Times New Roman"/>
          <w:iCs/>
          <w:sz w:val="24"/>
          <w:szCs w:val="24"/>
        </w:rPr>
        <w:t>.</w:t>
      </w:r>
    </w:p>
    <w:p w14:paraId="32E77EBA" w14:textId="77777777" w:rsidR="005F3B9C" w:rsidRPr="005F3B9C" w:rsidRDefault="005F3B9C" w:rsidP="005F3B9C">
      <w:pPr>
        <w:spacing w:after="0" w:line="240" w:lineRule="auto"/>
        <w:ind w:firstLine="2268"/>
        <w:jc w:val="both"/>
        <w:rPr>
          <w:rFonts w:ascii="Times New Roman" w:hAnsi="Times New Roman"/>
          <w:sz w:val="24"/>
          <w:szCs w:val="24"/>
        </w:rPr>
      </w:pPr>
    </w:p>
    <w:p w14:paraId="6B1B39B9" w14:textId="57EC0554" w:rsidR="00F47059" w:rsidRDefault="00F47059" w:rsidP="005F3B9C">
      <w:pPr>
        <w:spacing w:after="0" w:line="240" w:lineRule="auto"/>
        <w:ind w:firstLine="2268"/>
        <w:jc w:val="both"/>
        <w:rPr>
          <w:rFonts w:ascii="Times New Roman" w:hAnsi="Times New Roman"/>
          <w:sz w:val="24"/>
          <w:szCs w:val="24"/>
        </w:rPr>
      </w:pPr>
      <w:r w:rsidRPr="005F3B9C">
        <w:rPr>
          <w:rFonts w:ascii="Times New Roman" w:hAnsi="Times New Roman"/>
          <w:sz w:val="24"/>
          <w:szCs w:val="24"/>
        </w:rPr>
        <w:lastRenderedPageBreak/>
        <w:t>§ 1º Os representantes das S</w:t>
      </w:r>
      <w:r w:rsidR="008635E2" w:rsidRPr="005F3B9C">
        <w:rPr>
          <w:rFonts w:ascii="Times New Roman" w:hAnsi="Times New Roman"/>
          <w:sz w:val="24"/>
          <w:szCs w:val="24"/>
        </w:rPr>
        <w:t>e</w:t>
      </w:r>
      <w:r w:rsidRPr="005F3B9C">
        <w:rPr>
          <w:rFonts w:ascii="Times New Roman" w:hAnsi="Times New Roman"/>
          <w:sz w:val="24"/>
          <w:szCs w:val="24"/>
        </w:rPr>
        <w:t>cretarias Municipais citados neste artigo, ou de outros órgãos municipais que porventura vierem a substituí-las, serão indicados pelo Prefeito Municipal.</w:t>
      </w:r>
    </w:p>
    <w:p w14:paraId="2831F05D" w14:textId="77777777" w:rsidR="005F3B9C" w:rsidRPr="005F3B9C" w:rsidRDefault="005F3B9C" w:rsidP="005F3B9C">
      <w:pPr>
        <w:spacing w:after="0" w:line="240" w:lineRule="auto"/>
        <w:ind w:firstLine="2268"/>
        <w:jc w:val="both"/>
        <w:rPr>
          <w:rFonts w:ascii="Times New Roman" w:hAnsi="Times New Roman"/>
          <w:sz w:val="24"/>
          <w:szCs w:val="24"/>
        </w:rPr>
      </w:pPr>
    </w:p>
    <w:p w14:paraId="3D644116" w14:textId="378D0917" w:rsidR="00A0593B" w:rsidRDefault="00F60969" w:rsidP="005F3B9C">
      <w:pPr>
        <w:spacing w:after="0" w:line="240" w:lineRule="auto"/>
        <w:ind w:firstLine="2268"/>
        <w:jc w:val="both"/>
        <w:rPr>
          <w:rFonts w:ascii="Times New Roman" w:hAnsi="Times New Roman"/>
          <w:iCs/>
          <w:sz w:val="24"/>
          <w:szCs w:val="24"/>
        </w:rPr>
      </w:pPr>
      <w:r w:rsidRPr="005F3B9C">
        <w:rPr>
          <w:rFonts w:ascii="Times New Roman" w:hAnsi="Times New Roman"/>
          <w:iCs/>
          <w:sz w:val="24"/>
          <w:szCs w:val="24"/>
        </w:rPr>
        <w:t xml:space="preserve">§ </w:t>
      </w:r>
      <w:r w:rsidR="00F47059" w:rsidRPr="005F3B9C">
        <w:rPr>
          <w:rFonts w:ascii="Times New Roman" w:hAnsi="Times New Roman"/>
          <w:iCs/>
          <w:sz w:val="24"/>
          <w:szCs w:val="24"/>
        </w:rPr>
        <w:t>2</w:t>
      </w:r>
      <w:r w:rsidRPr="005F3B9C">
        <w:rPr>
          <w:rFonts w:ascii="Times New Roman" w:hAnsi="Times New Roman"/>
          <w:iCs/>
          <w:sz w:val="24"/>
          <w:szCs w:val="24"/>
        </w:rPr>
        <w:t>º O Conselho Municipal de Políticas LGBTQIA</w:t>
      </w:r>
      <w:r w:rsidR="00F47059" w:rsidRPr="005F3B9C">
        <w:rPr>
          <w:rFonts w:ascii="Times New Roman" w:hAnsi="Times New Roman"/>
          <w:iCs/>
          <w:sz w:val="24"/>
          <w:szCs w:val="24"/>
        </w:rPr>
        <w:t>PN</w:t>
      </w:r>
      <w:r w:rsidRPr="005F3B9C">
        <w:rPr>
          <w:rFonts w:ascii="Times New Roman" w:hAnsi="Times New Roman"/>
          <w:iCs/>
          <w:sz w:val="24"/>
          <w:szCs w:val="24"/>
        </w:rPr>
        <w:t>+ deverá ser composto por</w:t>
      </w:r>
      <w:r w:rsidR="005F3B9C">
        <w:rPr>
          <w:rFonts w:ascii="Times New Roman" w:hAnsi="Times New Roman"/>
          <w:iCs/>
          <w:sz w:val="24"/>
          <w:szCs w:val="24"/>
        </w:rPr>
        <w:t>,</w:t>
      </w:r>
      <w:r w:rsidRPr="005F3B9C">
        <w:rPr>
          <w:rFonts w:ascii="Times New Roman" w:hAnsi="Times New Roman"/>
          <w:iCs/>
          <w:sz w:val="24"/>
          <w:szCs w:val="24"/>
        </w:rPr>
        <w:t xml:space="preserve"> no mínimo</w:t>
      </w:r>
      <w:r w:rsidR="005F3B9C">
        <w:rPr>
          <w:rFonts w:ascii="Times New Roman" w:hAnsi="Times New Roman"/>
          <w:iCs/>
          <w:sz w:val="24"/>
          <w:szCs w:val="24"/>
        </w:rPr>
        <w:t>,</w:t>
      </w:r>
      <w:r w:rsidRPr="005F3B9C">
        <w:rPr>
          <w:rFonts w:ascii="Times New Roman" w:hAnsi="Times New Roman"/>
          <w:iCs/>
          <w:sz w:val="24"/>
          <w:szCs w:val="24"/>
        </w:rPr>
        <w:t xml:space="preserve"> </w:t>
      </w:r>
      <w:r w:rsidR="008635E2" w:rsidRPr="005F3B9C">
        <w:rPr>
          <w:rFonts w:ascii="Times New Roman" w:hAnsi="Times New Roman"/>
          <w:iCs/>
          <w:sz w:val="24"/>
          <w:szCs w:val="24"/>
        </w:rPr>
        <w:t>1</w:t>
      </w:r>
      <w:r w:rsidRPr="005F3B9C">
        <w:rPr>
          <w:rFonts w:ascii="Times New Roman" w:hAnsi="Times New Roman"/>
          <w:iCs/>
          <w:sz w:val="24"/>
          <w:szCs w:val="24"/>
        </w:rPr>
        <w:t xml:space="preserve">0% </w:t>
      </w:r>
      <w:r w:rsidR="008635E2" w:rsidRPr="005F3B9C">
        <w:rPr>
          <w:rFonts w:ascii="Times New Roman" w:hAnsi="Times New Roman"/>
          <w:iCs/>
          <w:sz w:val="24"/>
          <w:szCs w:val="24"/>
        </w:rPr>
        <w:t xml:space="preserve">(dez por cento) </w:t>
      </w:r>
      <w:r w:rsidRPr="005F3B9C">
        <w:rPr>
          <w:rFonts w:ascii="Times New Roman" w:hAnsi="Times New Roman"/>
          <w:iCs/>
          <w:sz w:val="24"/>
          <w:szCs w:val="24"/>
        </w:rPr>
        <w:t xml:space="preserve">de pessoas </w:t>
      </w:r>
      <w:r w:rsidR="008635E2" w:rsidRPr="005F3B9C">
        <w:rPr>
          <w:rFonts w:ascii="Times New Roman" w:hAnsi="Times New Roman"/>
          <w:iCs/>
          <w:sz w:val="24"/>
          <w:szCs w:val="24"/>
        </w:rPr>
        <w:t xml:space="preserve">transsexuais. </w:t>
      </w:r>
    </w:p>
    <w:p w14:paraId="4EAC0837" w14:textId="77777777" w:rsidR="005F3B9C" w:rsidRPr="005F3B9C" w:rsidRDefault="005F3B9C" w:rsidP="005F3B9C">
      <w:pPr>
        <w:spacing w:after="0" w:line="240" w:lineRule="auto"/>
        <w:ind w:firstLine="2268"/>
        <w:jc w:val="both"/>
        <w:rPr>
          <w:rFonts w:ascii="Times New Roman" w:hAnsi="Times New Roman"/>
          <w:sz w:val="24"/>
          <w:szCs w:val="24"/>
        </w:rPr>
      </w:pPr>
    </w:p>
    <w:p w14:paraId="24811360" w14:textId="223067CD" w:rsidR="00F47059" w:rsidRPr="005F3B9C" w:rsidRDefault="00F60969" w:rsidP="005F3B9C">
      <w:pPr>
        <w:spacing w:after="0" w:line="240" w:lineRule="auto"/>
        <w:ind w:firstLine="2268"/>
        <w:jc w:val="both"/>
        <w:rPr>
          <w:rFonts w:ascii="Times New Roman" w:hAnsi="Times New Roman"/>
          <w:sz w:val="24"/>
          <w:szCs w:val="24"/>
        </w:rPr>
      </w:pPr>
      <w:r w:rsidRPr="005F3B9C">
        <w:rPr>
          <w:rFonts w:ascii="Times New Roman" w:hAnsi="Times New Roman"/>
          <w:iCs/>
          <w:sz w:val="24"/>
          <w:szCs w:val="24"/>
        </w:rPr>
        <w:t xml:space="preserve">§ </w:t>
      </w:r>
      <w:r w:rsidR="00F47059" w:rsidRPr="005F3B9C">
        <w:rPr>
          <w:rFonts w:ascii="Times New Roman" w:hAnsi="Times New Roman"/>
          <w:iCs/>
          <w:sz w:val="24"/>
          <w:szCs w:val="24"/>
        </w:rPr>
        <w:t>3</w:t>
      </w:r>
      <w:r w:rsidRPr="005F3B9C">
        <w:rPr>
          <w:rFonts w:ascii="Times New Roman" w:hAnsi="Times New Roman"/>
          <w:iCs/>
          <w:sz w:val="24"/>
          <w:szCs w:val="24"/>
        </w:rPr>
        <w:t xml:space="preserve">º </w:t>
      </w:r>
      <w:r w:rsidR="00F47059" w:rsidRPr="005F3B9C">
        <w:rPr>
          <w:rFonts w:ascii="Times New Roman" w:hAnsi="Times New Roman"/>
          <w:iCs/>
          <w:sz w:val="24"/>
          <w:szCs w:val="24"/>
        </w:rPr>
        <w:t>No mínimo</w:t>
      </w:r>
      <w:r w:rsidR="00B259E2" w:rsidRPr="005F3B9C">
        <w:rPr>
          <w:rFonts w:ascii="Times New Roman" w:hAnsi="Times New Roman"/>
          <w:iCs/>
          <w:sz w:val="24"/>
          <w:szCs w:val="24"/>
        </w:rPr>
        <w:t xml:space="preserve"> </w:t>
      </w:r>
      <w:r w:rsidRPr="005F3B9C">
        <w:rPr>
          <w:rFonts w:ascii="Times New Roman" w:hAnsi="Times New Roman"/>
          <w:iCs/>
          <w:sz w:val="24"/>
          <w:szCs w:val="24"/>
        </w:rPr>
        <w:t xml:space="preserve">20% </w:t>
      </w:r>
      <w:r w:rsidR="00F47059" w:rsidRPr="005F3B9C">
        <w:rPr>
          <w:rFonts w:ascii="Times New Roman" w:hAnsi="Times New Roman"/>
          <w:iCs/>
          <w:sz w:val="24"/>
          <w:szCs w:val="24"/>
        </w:rPr>
        <w:t xml:space="preserve">(vinte por cento) </w:t>
      </w:r>
      <w:r w:rsidRPr="005F3B9C">
        <w:rPr>
          <w:rFonts w:ascii="Times New Roman" w:hAnsi="Times New Roman"/>
          <w:iCs/>
          <w:sz w:val="24"/>
          <w:szCs w:val="24"/>
        </w:rPr>
        <w:t>dos membros da sociedade civil representantes do segmento LGBTQIA</w:t>
      </w:r>
      <w:r w:rsidR="00F47059" w:rsidRPr="005F3B9C">
        <w:rPr>
          <w:rFonts w:ascii="Times New Roman" w:hAnsi="Times New Roman"/>
          <w:iCs/>
          <w:sz w:val="24"/>
          <w:szCs w:val="24"/>
        </w:rPr>
        <w:t>PN</w:t>
      </w:r>
      <w:r w:rsidRPr="005F3B9C">
        <w:rPr>
          <w:rFonts w:ascii="Times New Roman" w:hAnsi="Times New Roman"/>
          <w:iCs/>
          <w:sz w:val="24"/>
          <w:szCs w:val="24"/>
        </w:rPr>
        <w:t xml:space="preserve">+ </w:t>
      </w:r>
      <w:r w:rsidR="00F47059" w:rsidRPr="005F3B9C">
        <w:rPr>
          <w:rFonts w:ascii="Times New Roman" w:hAnsi="Times New Roman"/>
          <w:iCs/>
          <w:sz w:val="24"/>
          <w:szCs w:val="24"/>
        </w:rPr>
        <w:t>devem ser</w:t>
      </w:r>
      <w:r w:rsidRPr="005F3B9C">
        <w:rPr>
          <w:rFonts w:ascii="Times New Roman" w:hAnsi="Times New Roman"/>
          <w:iCs/>
          <w:sz w:val="24"/>
          <w:szCs w:val="24"/>
        </w:rPr>
        <w:t xml:space="preserve"> autodeclarados negros ou pardos.</w:t>
      </w:r>
    </w:p>
    <w:p w14:paraId="54C38FBB" w14:textId="77777777" w:rsidR="005F3B9C" w:rsidRDefault="005F3B9C" w:rsidP="005F3B9C">
      <w:pPr>
        <w:spacing w:after="0" w:line="240" w:lineRule="auto"/>
        <w:ind w:firstLine="2268"/>
        <w:jc w:val="both"/>
        <w:rPr>
          <w:rFonts w:ascii="Times New Roman" w:hAnsi="Times New Roman"/>
          <w:sz w:val="24"/>
          <w:szCs w:val="24"/>
        </w:rPr>
      </w:pPr>
    </w:p>
    <w:p w14:paraId="1866AAF3" w14:textId="38C410C1" w:rsidR="00F47059" w:rsidRDefault="00F47059" w:rsidP="005F3B9C">
      <w:pPr>
        <w:spacing w:after="0" w:line="240" w:lineRule="auto"/>
        <w:ind w:firstLine="2268"/>
        <w:jc w:val="both"/>
        <w:rPr>
          <w:rFonts w:ascii="Times New Roman" w:hAnsi="Times New Roman"/>
          <w:sz w:val="24"/>
          <w:szCs w:val="24"/>
        </w:rPr>
      </w:pPr>
      <w:r w:rsidRPr="005F3B9C">
        <w:rPr>
          <w:rFonts w:ascii="Times New Roman" w:hAnsi="Times New Roman"/>
          <w:sz w:val="24"/>
          <w:szCs w:val="24"/>
        </w:rPr>
        <w:t xml:space="preserve">§ 4º Os demais representantes do </w:t>
      </w:r>
      <w:r w:rsidRPr="005F3B9C">
        <w:rPr>
          <w:rFonts w:ascii="Times New Roman" w:hAnsi="Times New Roman"/>
          <w:iCs/>
          <w:sz w:val="24"/>
          <w:szCs w:val="24"/>
        </w:rPr>
        <w:t xml:space="preserve">Conselho Municipal de Políticas LGBTQIAPN+ </w:t>
      </w:r>
      <w:r w:rsidRPr="005F3B9C">
        <w:rPr>
          <w:rFonts w:ascii="Times New Roman" w:hAnsi="Times New Roman"/>
          <w:sz w:val="24"/>
          <w:szCs w:val="24"/>
        </w:rPr>
        <w:t>deverão ter vínculo com os respectivos órgãos ou entidades descritos neste artigo e serão indicados pela direção máxima destes, sendo que, na hipótese de haver a indicação de mais de um representante de cada segmento, este será escolhido pelo Chefe do Poder Executivo Municipal entre os indicados.</w:t>
      </w:r>
    </w:p>
    <w:p w14:paraId="2D521887" w14:textId="77777777" w:rsidR="005F3B9C" w:rsidRPr="005F3B9C" w:rsidRDefault="005F3B9C" w:rsidP="005F3B9C">
      <w:pPr>
        <w:spacing w:after="0" w:line="240" w:lineRule="auto"/>
        <w:ind w:firstLine="2268"/>
        <w:jc w:val="both"/>
        <w:rPr>
          <w:rFonts w:ascii="Times New Roman" w:hAnsi="Times New Roman"/>
          <w:sz w:val="24"/>
          <w:szCs w:val="24"/>
        </w:rPr>
      </w:pPr>
    </w:p>
    <w:p w14:paraId="4C28ECA2" w14:textId="77777777" w:rsidR="00A0593B" w:rsidRDefault="00F47059" w:rsidP="005F3B9C">
      <w:pPr>
        <w:spacing w:after="0" w:line="240" w:lineRule="auto"/>
        <w:ind w:firstLine="2268"/>
        <w:jc w:val="both"/>
        <w:rPr>
          <w:rFonts w:ascii="Times New Roman" w:hAnsi="Times New Roman"/>
          <w:sz w:val="24"/>
          <w:szCs w:val="24"/>
        </w:rPr>
      </w:pPr>
      <w:r w:rsidRPr="005F3B9C">
        <w:rPr>
          <w:rFonts w:ascii="Times New Roman" w:hAnsi="Times New Roman"/>
          <w:sz w:val="24"/>
          <w:szCs w:val="24"/>
        </w:rPr>
        <w:t xml:space="preserve">§ </w:t>
      </w:r>
      <w:r w:rsidR="00A0593B" w:rsidRPr="005F3B9C">
        <w:rPr>
          <w:rFonts w:ascii="Times New Roman" w:hAnsi="Times New Roman"/>
          <w:sz w:val="24"/>
          <w:szCs w:val="24"/>
        </w:rPr>
        <w:t>5</w:t>
      </w:r>
      <w:r w:rsidRPr="005F3B9C">
        <w:rPr>
          <w:rFonts w:ascii="Times New Roman" w:hAnsi="Times New Roman"/>
          <w:sz w:val="24"/>
          <w:szCs w:val="24"/>
        </w:rPr>
        <w:t>º As entidades referidas neste artigo deverão indicar seus representantes no prazo máximo de 30 (trinta) dias, a partir da convocação d</w:t>
      </w:r>
      <w:r w:rsidR="00A0593B" w:rsidRPr="005F3B9C">
        <w:rPr>
          <w:rFonts w:ascii="Times New Roman" w:hAnsi="Times New Roman"/>
          <w:sz w:val="24"/>
          <w:szCs w:val="24"/>
        </w:rPr>
        <w:t>a</w:t>
      </w:r>
      <w:r w:rsidRPr="005F3B9C">
        <w:rPr>
          <w:rFonts w:ascii="Times New Roman" w:hAnsi="Times New Roman"/>
          <w:sz w:val="24"/>
          <w:szCs w:val="24"/>
        </w:rPr>
        <w:t xml:space="preserve"> Secret</w:t>
      </w:r>
      <w:r w:rsidR="00A0593B" w:rsidRPr="005F3B9C">
        <w:rPr>
          <w:rFonts w:ascii="Times New Roman" w:hAnsi="Times New Roman"/>
          <w:sz w:val="24"/>
          <w:szCs w:val="24"/>
        </w:rPr>
        <w:t>aria</w:t>
      </w:r>
      <w:r w:rsidRPr="005F3B9C">
        <w:rPr>
          <w:rFonts w:ascii="Times New Roman" w:hAnsi="Times New Roman"/>
          <w:sz w:val="24"/>
          <w:szCs w:val="24"/>
        </w:rPr>
        <w:t xml:space="preserve"> Municipal de</w:t>
      </w:r>
      <w:r w:rsidR="00A0593B" w:rsidRPr="005F3B9C">
        <w:rPr>
          <w:rFonts w:ascii="Times New Roman" w:hAnsi="Times New Roman"/>
          <w:sz w:val="24"/>
          <w:szCs w:val="24"/>
        </w:rPr>
        <w:t xml:space="preserve"> Assistência Social e Direitos Humanos</w:t>
      </w:r>
      <w:r w:rsidRPr="005F3B9C">
        <w:rPr>
          <w:rFonts w:ascii="Times New Roman" w:hAnsi="Times New Roman"/>
          <w:sz w:val="24"/>
          <w:szCs w:val="24"/>
        </w:rPr>
        <w:t xml:space="preserve">, sendo que findo o prazo de convocação e não havendo a indicação, caberá a </w:t>
      </w:r>
      <w:r w:rsidR="00A0593B" w:rsidRPr="005F3B9C">
        <w:rPr>
          <w:rFonts w:ascii="Times New Roman" w:hAnsi="Times New Roman"/>
          <w:sz w:val="24"/>
          <w:szCs w:val="24"/>
        </w:rPr>
        <w:t>SMASDH</w:t>
      </w:r>
      <w:r w:rsidRPr="005F3B9C">
        <w:rPr>
          <w:rFonts w:ascii="Times New Roman" w:hAnsi="Times New Roman"/>
          <w:sz w:val="24"/>
          <w:szCs w:val="24"/>
        </w:rPr>
        <w:t xml:space="preserve"> realizá-la.</w:t>
      </w:r>
      <w:bookmarkStart w:id="1" w:name="_Hlk83132734"/>
    </w:p>
    <w:p w14:paraId="77B6D303" w14:textId="77777777" w:rsidR="005F3B9C" w:rsidRPr="005F3B9C" w:rsidRDefault="005F3B9C" w:rsidP="005F3B9C">
      <w:pPr>
        <w:spacing w:after="0" w:line="240" w:lineRule="auto"/>
        <w:ind w:firstLine="2268"/>
        <w:jc w:val="both"/>
        <w:rPr>
          <w:rFonts w:ascii="Times New Roman" w:hAnsi="Times New Roman"/>
          <w:sz w:val="24"/>
          <w:szCs w:val="24"/>
        </w:rPr>
      </w:pPr>
    </w:p>
    <w:p w14:paraId="59324A26" w14:textId="46BFEE61" w:rsidR="00F47059" w:rsidRDefault="00F47059" w:rsidP="005F3B9C">
      <w:pPr>
        <w:spacing w:after="0" w:line="240" w:lineRule="auto"/>
        <w:ind w:firstLine="2268"/>
        <w:jc w:val="both"/>
        <w:rPr>
          <w:rFonts w:ascii="Times New Roman" w:hAnsi="Times New Roman"/>
          <w:sz w:val="24"/>
          <w:szCs w:val="24"/>
          <w:shd w:val="clear" w:color="auto" w:fill="FFFFFF"/>
        </w:rPr>
      </w:pPr>
      <w:r w:rsidRPr="005F3B9C">
        <w:rPr>
          <w:rFonts w:ascii="Times New Roman" w:hAnsi="Times New Roman"/>
          <w:sz w:val="24"/>
          <w:szCs w:val="24"/>
          <w:shd w:val="clear" w:color="auto" w:fill="FFFFFF"/>
        </w:rPr>
        <w:t xml:space="preserve">Art. </w:t>
      </w:r>
      <w:r w:rsidR="00A0593B" w:rsidRPr="005F3B9C">
        <w:rPr>
          <w:rFonts w:ascii="Times New Roman" w:hAnsi="Times New Roman"/>
          <w:sz w:val="24"/>
          <w:szCs w:val="24"/>
          <w:shd w:val="clear" w:color="auto" w:fill="FFFFFF"/>
        </w:rPr>
        <w:t>5</w:t>
      </w:r>
      <w:r w:rsidRPr="005F3B9C">
        <w:rPr>
          <w:rFonts w:ascii="Times New Roman" w:hAnsi="Times New Roman"/>
          <w:sz w:val="24"/>
          <w:szCs w:val="24"/>
          <w:shd w:val="clear" w:color="auto" w:fill="FFFFFF"/>
        </w:rPr>
        <w:t xml:space="preserve">º Os representantes titulares e suplentes do </w:t>
      </w:r>
      <w:r w:rsidR="00A0593B" w:rsidRPr="005F3B9C">
        <w:rPr>
          <w:rFonts w:ascii="Times New Roman" w:hAnsi="Times New Roman"/>
          <w:sz w:val="24"/>
          <w:szCs w:val="24"/>
          <w:shd w:val="clear" w:color="auto" w:fill="FFFFFF"/>
        </w:rPr>
        <w:t>Conselho</w:t>
      </w:r>
      <w:r w:rsidRPr="005F3B9C">
        <w:rPr>
          <w:rFonts w:ascii="Times New Roman" w:hAnsi="Times New Roman"/>
          <w:sz w:val="24"/>
          <w:szCs w:val="24"/>
          <w:shd w:val="clear" w:color="auto" w:fill="FFFFFF"/>
        </w:rPr>
        <w:t xml:space="preserve"> serão nomeados pelo Prefeito Municipal, por meio de Decreto, para um mandato de 02 (dois) anos, podendo ser reconduzidos por igual período.</w:t>
      </w:r>
    </w:p>
    <w:p w14:paraId="536540BC" w14:textId="77777777" w:rsidR="005F3B9C" w:rsidRPr="005F3B9C" w:rsidRDefault="005F3B9C" w:rsidP="005F3B9C">
      <w:pPr>
        <w:spacing w:after="0" w:line="240" w:lineRule="auto"/>
        <w:ind w:firstLine="2268"/>
        <w:jc w:val="both"/>
        <w:rPr>
          <w:rFonts w:ascii="Times New Roman" w:hAnsi="Times New Roman"/>
          <w:sz w:val="24"/>
          <w:szCs w:val="24"/>
        </w:rPr>
      </w:pPr>
    </w:p>
    <w:p w14:paraId="116B5B90" w14:textId="0A5A615D" w:rsidR="00F47059" w:rsidRDefault="00F47059" w:rsidP="005F3B9C">
      <w:pPr>
        <w:spacing w:after="0" w:line="240" w:lineRule="auto"/>
        <w:ind w:firstLine="2268"/>
        <w:jc w:val="both"/>
        <w:rPr>
          <w:rFonts w:ascii="Times New Roman" w:hAnsi="Times New Roman"/>
          <w:sz w:val="24"/>
          <w:szCs w:val="24"/>
          <w:shd w:val="clear" w:color="auto" w:fill="FFFFFF"/>
        </w:rPr>
      </w:pPr>
      <w:r w:rsidRPr="005F3B9C">
        <w:rPr>
          <w:rFonts w:ascii="Times New Roman" w:hAnsi="Times New Roman"/>
          <w:sz w:val="24"/>
          <w:szCs w:val="24"/>
          <w:shd w:val="clear" w:color="auto" w:fill="FFFFFF"/>
        </w:rPr>
        <w:t xml:space="preserve">§ 1º A </w:t>
      </w:r>
      <w:r w:rsidR="005F3B9C">
        <w:rPr>
          <w:rFonts w:ascii="Times New Roman" w:hAnsi="Times New Roman"/>
          <w:sz w:val="24"/>
          <w:szCs w:val="24"/>
          <w:shd w:val="clear" w:color="auto" w:fill="FFFFFF"/>
        </w:rPr>
        <w:t>D</w:t>
      </w:r>
      <w:r w:rsidRPr="005F3B9C">
        <w:rPr>
          <w:rFonts w:ascii="Times New Roman" w:hAnsi="Times New Roman"/>
          <w:sz w:val="24"/>
          <w:szCs w:val="24"/>
          <w:shd w:val="clear" w:color="auto" w:fill="FFFFFF"/>
        </w:rPr>
        <w:t>iretoria do Conselho compõe-se de Presidente, Vice-Presidente e Secretário, eleitos pelos membros do Conselho para o mandato de 02 (dois) anos, podendo ser reconduzidos por igual período, por indicação da respectiva entidade.</w:t>
      </w:r>
    </w:p>
    <w:p w14:paraId="242F9D7E" w14:textId="77777777" w:rsidR="005F3B9C" w:rsidRPr="005F3B9C" w:rsidRDefault="005F3B9C" w:rsidP="005F3B9C">
      <w:pPr>
        <w:spacing w:after="0" w:line="240" w:lineRule="auto"/>
        <w:ind w:firstLine="2268"/>
        <w:jc w:val="both"/>
        <w:rPr>
          <w:rFonts w:ascii="Times New Roman" w:hAnsi="Times New Roman"/>
          <w:sz w:val="24"/>
          <w:szCs w:val="24"/>
          <w:shd w:val="clear" w:color="auto" w:fill="FFFFFF"/>
        </w:rPr>
      </w:pPr>
    </w:p>
    <w:p w14:paraId="64543604" w14:textId="23EEA655" w:rsidR="00F47059" w:rsidRDefault="00F47059" w:rsidP="005F3B9C">
      <w:pPr>
        <w:spacing w:after="0" w:line="240" w:lineRule="auto"/>
        <w:ind w:firstLine="2268"/>
        <w:jc w:val="both"/>
        <w:rPr>
          <w:rFonts w:ascii="Times New Roman" w:hAnsi="Times New Roman"/>
          <w:sz w:val="24"/>
          <w:szCs w:val="24"/>
        </w:rPr>
      </w:pPr>
      <w:r w:rsidRPr="005F3B9C">
        <w:rPr>
          <w:rFonts w:ascii="Times New Roman" w:hAnsi="Times New Roman"/>
          <w:sz w:val="24"/>
          <w:szCs w:val="24"/>
        </w:rPr>
        <w:t>§ 2º O exercício da função de conselheiro não será remunerado, considerando-se serviço público relevante.</w:t>
      </w:r>
    </w:p>
    <w:p w14:paraId="5CA1E4C3" w14:textId="77777777" w:rsidR="005F3B9C" w:rsidRPr="005F3B9C" w:rsidRDefault="005F3B9C" w:rsidP="005F3B9C">
      <w:pPr>
        <w:spacing w:after="0" w:line="240" w:lineRule="auto"/>
        <w:ind w:firstLine="2268"/>
        <w:jc w:val="both"/>
        <w:rPr>
          <w:rFonts w:ascii="Times New Roman" w:hAnsi="Times New Roman"/>
          <w:sz w:val="24"/>
          <w:szCs w:val="24"/>
        </w:rPr>
      </w:pPr>
    </w:p>
    <w:p w14:paraId="2B39EE36" w14:textId="145D74F4" w:rsidR="00F47059" w:rsidRDefault="00F47059" w:rsidP="005F3B9C">
      <w:pPr>
        <w:spacing w:after="0" w:line="240" w:lineRule="auto"/>
        <w:ind w:firstLine="2268"/>
        <w:jc w:val="both"/>
        <w:rPr>
          <w:rFonts w:ascii="Times New Roman" w:hAnsi="Times New Roman"/>
          <w:sz w:val="24"/>
          <w:szCs w:val="24"/>
        </w:rPr>
      </w:pPr>
      <w:r w:rsidRPr="005F3B9C">
        <w:rPr>
          <w:rFonts w:ascii="Times New Roman" w:hAnsi="Times New Roman"/>
          <w:sz w:val="24"/>
          <w:szCs w:val="24"/>
        </w:rPr>
        <w:t>§ 3º Os membros do Conselho serão substituídos por falta injustificada a 03 (três) reuniões consecutivas ou 06 (seis) reuniões intercaladas no período de 12 (doze) meses</w:t>
      </w:r>
      <w:r w:rsidR="005F3B9C">
        <w:rPr>
          <w:rFonts w:ascii="Times New Roman" w:hAnsi="Times New Roman"/>
          <w:sz w:val="24"/>
          <w:szCs w:val="24"/>
        </w:rPr>
        <w:t>.</w:t>
      </w:r>
    </w:p>
    <w:p w14:paraId="5823A9C1" w14:textId="77777777" w:rsidR="005F3B9C" w:rsidRPr="005F3B9C" w:rsidRDefault="005F3B9C" w:rsidP="005F3B9C">
      <w:pPr>
        <w:spacing w:after="0" w:line="240" w:lineRule="auto"/>
        <w:ind w:firstLine="2268"/>
        <w:jc w:val="both"/>
        <w:rPr>
          <w:rFonts w:ascii="Times New Roman" w:hAnsi="Times New Roman"/>
          <w:sz w:val="24"/>
          <w:szCs w:val="24"/>
        </w:rPr>
      </w:pPr>
    </w:p>
    <w:p w14:paraId="52675F8F" w14:textId="590AE42F" w:rsidR="00F47059" w:rsidRDefault="00F47059" w:rsidP="005F3B9C">
      <w:pPr>
        <w:spacing w:after="0" w:line="240" w:lineRule="auto"/>
        <w:ind w:firstLine="2268"/>
        <w:jc w:val="both"/>
        <w:rPr>
          <w:rFonts w:ascii="Times New Roman" w:hAnsi="Times New Roman"/>
          <w:sz w:val="24"/>
          <w:szCs w:val="24"/>
        </w:rPr>
      </w:pPr>
      <w:r w:rsidRPr="005F3B9C">
        <w:rPr>
          <w:rFonts w:ascii="Times New Roman" w:hAnsi="Times New Roman"/>
          <w:sz w:val="24"/>
          <w:szCs w:val="24"/>
        </w:rPr>
        <w:t>§ 4º Os membros do Conselho poderão ser substituídos mediante solicitação da entidade participante apresentada ao Prefeito Municipal.</w:t>
      </w:r>
    </w:p>
    <w:p w14:paraId="4BF61D96" w14:textId="77777777" w:rsidR="005F3B9C" w:rsidRPr="005F3B9C" w:rsidRDefault="005F3B9C" w:rsidP="005F3B9C">
      <w:pPr>
        <w:spacing w:after="0" w:line="240" w:lineRule="auto"/>
        <w:ind w:firstLine="2268"/>
        <w:jc w:val="both"/>
        <w:rPr>
          <w:rFonts w:ascii="Times New Roman" w:hAnsi="Times New Roman"/>
          <w:sz w:val="24"/>
          <w:szCs w:val="24"/>
        </w:rPr>
      </w:pPr>
    </w:p>
    <w:bookmarkEnd w:id="1"/>
    <w:p w14:paraId="71E5BF85" w14:textId="32DE0A84" w:rsidR="00F47059" w:rsidRPr="005F3B9C" w:rsidRDefault="00F47059" w:rsidP="005F3B9C">
      <w:pPr>
        <w:spacing w:after="0" w:line="240" w:lineRule="auto"/>
        <w:ind w:firstLine="2268"/>
        <w:jc w:val="both"/>
        <w:rPr>
          <w:rFonts w:ascii="Times New Roman" w:hAnsi="Times New Roman"/>
          <w:sz w:val="24"/>
          <w:szCs w:val="24"/>
        </w:rPr>
      </w:pPr>
      <w:r w:rsidRPr="005F3B9C">
        <w:rPr>
          <w:rFonts w:ascii="Times New Roman" w:hAnsi="Times New Roman"/>
          <w:sz w:val="24"/>
          <w:szCs w:val="24"/>
        </w:rPr>
        <w:t xml:space="preserve">Art. </w:t>
      </w:r>
      <w:r w:rsidR="00A0593B" w:rsidRPr="005F3B9C">
        <w:rPr>
          <w:rFonts w:ascii="Times New Roman" w:hAnsi="Times New Roman"/>
          <w:sz w:val="24"/>
          <w:szCs w:val="24"/>
        </w:rPr>
        <w:t>6</w:t>
      </w:r>
      <w:r w:rsidRPr="005F3B9C">
        <w:rPr>
          <w:rFonts w:ascii="Times New Roman" w:hAnsi="Times New Roman"/>
          <w:sz w:val="24"/>
          <w:szCs w:val="24"/>
        </w:rPr>
        <w:t xml:space="preserve">º A organização e o funcionamento do </w:t>
      </w:r>
      <w:r w:rsidR="008635E2" w:rsidRPr="005F3B9C">
        <w:rPr>
          <w:rFonts w:ascii="Times New Roman" w:hAnsi="Times New Roman"/>
          <w:color w:val="000000"/>
          <w:sz w:val="24"/>
          <w:szCs w:val="24"/>
        </w:rPr>
        <w:t xml:space="preserve">Conselho Municipal de Políticas </w:t>
      </w:r>
      <w:bookmarkStart w:id="2" w:name="_Hlk149033509"/>
      <w:r w:rsidR="008635E2" w:rsidRPr="005F3B9C">
        <w:rPr>
          <w:rFonts w:ascii="Times New Roman" w:hAnsi="Times New Roman"/>
          <w:color w:val="000000"/>
          <w:sz w:val="24"/>
          <w:szCs w:val="24"/>
        </w:rPr>
        <w:t>LGBTQIAPN+</w:t>
      </w:r>
      <w:bookmarkEnd w:id="2"/>
      <w:r w:rsidRPr="005F3B9C">
        <w:rPr>
          <w:rFonts w:ascii="Times New Roman" w:hAnsi="Times New Roman"/>
          <w:sz w:val="24"/>
          <w:szCs w:val="24"/>
        </w:rPr>
        <w:t xml:space="preserve"> serão disciplinados em Regimento Interno, observando o seguinte:</w:t>
      </w:r>
    </w:p>
    <w:p w14:paraId="4D69206F" w14:textId="77777777" w:rsidR="005F3B9C" w:rsidRDefault="005F3B9C" w:rsidP="005F3B9C">
      <w:pPr>
        <w:spacing w:after="0" w:line="240" w:lineRule="auto"/>
        <w:ind w:firstLine="2268"/>
        <w:jc w:val="both"/>
        <w:rPr>
          <w:rFonts w:ascii="Times New Roman" w:hAnsi="Times New Roman"/>
          <w:sz w:val="24"/>
          <w:szCs w:val="24"/>
        </w:rPr>
      </w:pPr>
    </w:p>
    <w:p w14:paraId="6222577B" w14:textId="10EC1EE0" w:rsidR="00F47059" w:rsidRDefault="00F47059" w:rsidP="005F3B9C">
      <w:pPr>
        <w:spacing w:after="0" w:line="240" w:lineRule="auto"/>
        <w:ind w:firstLine="2268"/>
        <w:jc w:val="both"/>
        <w:rPr>
          <w:rFonts w:ascii="Times New Roman" w:hAnsi="Times New Roman"/>
          <w:sz w:val="24"/>
          <w:szCs w:val="24"/>
        </w:rPr>
      </w:pPr>
      <w:r w:rsidRPr="005F3B9C">
        <w:rPr>
          <w:rFonts w:ascii="Times New Roman" w:hAnsi="Times New Roman"/>
          <w:sz w:val="24"/>
          <w:szCs w:val="24"/>
        </w:rPr>
        <w:t>I - o Plenário é o órgão de decisão máxima do Conselho;</w:t>
      </w:r>
    </w:p>
    <w:p w14:paraId="61A4BA86" w14:textId="77777777" w:rsidR="00C62FDB" w:rsidRPr="005F3B9C" w:rsidRDefault="00C62FDB" w:rsidP="005F3B9C">
      <w:pPr>
        <w:spacing w:after="0" w:line="240" w:lineRule="auto"/>
        <w:ind w:firstLine="2268"/>
        <w:jc w:val="both"/>
        <w:rPr>
          <w:rFonts w:ascii="Times New Roman" w:hAnsi="Times New Roman"/>
          <w:sz w:val="24"/>
          <w:szCs w:val="24"/>
        </w:rPr>
      </w:pPr>
    </w:p>
    <w:p w14:paraId="6CB26294" w14:textId="058E7351" w:rsidR="00F47059" w:rsidRDefault="00F47059" w:rsidP="005F3B9C">
      <w:pPr>
        <w:spacing w:after="0" w:line="240" w:lineRule="auto"/>
        <w:ind w:firstLine="2268"/>
        <w:jc w:val="both"/>
        <w:rPr>
          <w:rFonts w:ascii="Times New Roman" w:hAnsi="Times New Roman"/>
          <w:sz w:val="24"/>
          <w:szCs w:val="24"/>
        </w:rPr>
      </w:pPr>
      <w:r w:rsidRPr="005F3B9C">
        <w:rPr>
          <w:rFonts w:ascii="Times New Roman" w:hAnsi="Times New Roman"/>
          <w:sz w:val="24"/>
          <w:szCs w:val="24"/>
        </w:rPr>
        <w:t>II - as decisões serão tomadas com a aprovação da maioria dos votos dos presentes, com as sessões se realizando com o “quórum” mínimo de 2/3 (dois terços) dos membros;</w:t>
      </w:r>
    </w:p>
    <w:p w14:paraId="1C74A53D" w14:textId="77777777" w:rsidR="005F3B9C" w:rsidRPr="005F3B9C" w:rsidRDefault="005F3B9C" w:rsidP="005F3B9C">
      <w:pPr>
        <w:spacing w:after="0" w:line="240" w:lineRule="auto"/>
        <w:ind w:firstLine="2268"/>
        <w:jc w:val="both"/>
        <w:rPr>
          <w:rFonts w:ascii="Times New Roman" w:hAnsi="Times New Roman"/>
          <w:sz w:val="24"/>
          <w:szCs w:val="24"/>
        </w:rPr>
      </w:pPr>
    </w:p>
    <w:p w14:paraId="56A33730" w14:textId="44EA8B78" w:rsidR="00F47059" w:rsidRDefault="00F47059" w:rsidP="005F3B9C">
      <w:pPr>
        <w:spacing w:after="0" w:line="240" w:lineRule="auto"/>
        <w:ind w:firstLine="2268"/>
        <w:jc w:val="both"/>
        <w:rPr>
          <w:rFonts w:ascii="Times New Roman" w:hAnsi="Times New Roman"/>
          <w:sz w:val="24"/>
          <w:szCs w:val="24"/>
        </w:rPr>
      </w:pPr>
      <w:r w:rsidRPr="005F3B9C">
        <w:rPr>
          <w:rFonts w:ascii="Times New Roman" w:hAnsi="Times New Roman"/>
          <w:sz w:val="24"/>
          <w:szCs w:val="24"/>
        </w:rPr>
        <w:lastRenderedPageBreak/>
        <w:t>III - as sessões ordinárias do Conselho serão realizadas 06 (seis) vezes ao ano e extraordinariamente quando convocadas pelo Presidente ou por requerimento da maioria de seus membros;</w:t>
      </w:r>
    </w:p>
    <w:p w14:paraId="54E70210" w14:textId="77777777" w:rsidR="005F3B9C" w:rsidRPr="005F3B9C" w:rsidRDefault="005F3B9C" w:rsidP="005F3B9C">
      <w:pPr>
        <w:spacing w:after="0" w:line="240" w:lineRule="auto"/>
        <w:ind w:firstLine="2268"/>
        <w:jc w:val="both"/>
        <w:rPr>
          <w:rFonts w:ascii="Times New Roman" w:hAnsi="Times New Roman"/>
          <w:sz w:val="24"/>
          <w:szCs w:val="24"/>
        </w:rPr>
      </w:pPr>
    </w:p>
    <w:p w14:paraId="7D6319B0" w14:textId="405C2007" w:rsidR="00F47059" w:rsidRDefault="00F47059" w:rsidP="005F3B9C">
      <w:pPr>
        <w:spacing w:after="0" w:line="240" w:lineRule="auto"/>
        <w:ind w:firstLine="2268"/>
        <w:jc w:val="both"/>
        <w:rPr>
          <w:rFonts w:ascii="Times New Roman" w:hAnsi="Times New Roman"/>
          <w:sz w:val="24"/>
          <w:szCs w:val="24"/>
        </w:rPr>
      </w:pPr>
      <w:r w:rsidRPr="005F3B9C">
        <w:rPr>
          <w:rFonts w:ascii="Times New Roman" w:hAnsi="Times New Roman"/>
          <w:sz w:val="24"/>
          <w:szCs w:val="24"/>
        </w:rPr>
        <w:t>IV - cada membro do Conselho terá direito a um único voto na sessão plenária.</w:t>
      </w:r>
    </w:p>
    <w:p w14:paraId="6AB5A15E" w14:textId="77777777" w:rsidR="005F3B9C" w:rsidRPr="005F3B9C" w:rsidRDefault="005F3B9C" w:rsidP="005F3B9C">
      <w:pPr>
        <w:spacing w:after="0" w:line="240" w:lineRule="auto"/>
        <w:ind w:firstLine="2268"/>
        <w:jc w:val="both"/>
        <w:rPr>
          <w:rFonts w:ascii="Times New Roman" w:hAnsi="Times New Roman"/>
          <w:sz w:val="24"/>
          <w:szCs w:val="24"/>
        </w:rPr>
      </w:pPr>
    </w:p>
    <w:p w14:paraId="1590047C" w14:textId="6CC79997" w:rsidR="00F47059" w:rsidRDefault="00F47059" w:rsidP="005F3B9C">
      <w:pPr>
        <w:spacing w:after="0" w:line="240" w:lineRule="auto"/>
        <w:ind w:firstLine="2268"/>
        <w:jc w:val="both"/>
        <w:rPr>
          <w:rFonts w:ascii="Times New Roman" w:hAnsi="Times New Roman"/>
          <w:sz w:val="24"/>
          <w:szCs w:val="24"/>
        </w:rPr>
      </w:pPr>
      <w:r w:rsidRPr="005F3B9C">
        <w:rPr>
          <w:rFonts w:ascii="Times New Roman" w:hAnsi="Times New Roman"/>
          <w:sz w:val="24"/>
          <w:szCs w:val="24"/>
        </w:rPr>
        <w:t>Parágrafo único. O Conselho poderá adotar estratégias para realização das sessões por vias não usuais, utilizando-se de ferramentas virtuais ou outros instrumentos de comunicação acessíveis.</w:t>
      </w:r>
    </w:p>
    <w:p w14:paraId="759A18CD" w14:textId="77777777" w:rsidR="005F3B9C" w:rsidRPr="005F3B9C" w:rsidRDefault="005F3B9C" w:rsidP="005F3B9C">
      <w:pPr>
        <w:spacing w:after="0" w:line="240" w:lineRule="auto"/>
        <w:ind w:firstLine="2268"/>
        <w:jc w:val="both"/>
        <w:rPr>
          <w:rFonts w:ascii="Times New Roman" w:hAnsi="Times New Roman"/>
          <w:sz w:val="24"/>
          <w:szCs w:val="24"/>
        </w:rPr>
      </w:pPr>
    </w:p>
    <w:p w14:paraId="571B5384" w14:textId="7E6B1312" w:rsidR="00F47059" w:rsidRDefault="00F47059" w:rsidP="005F3B9C">
      <w:pPr>
        <w:spacing w:after="0" w:line="240" w:lineRule="auto"/>
        <w:ind w:firstLine="2268"/>
        <w:jc w:val="both"/>
        <w:rPr>
          <w:rFonts w:ascii="Times New Roman" w:hAnsi="Times New Roman"/>
          <w:sz w:val="24"/>
          <w:szCs w:val="24"/>
          <w:shd w:val="clear" w:color="auto" w:fill="FFFFFF"/>
        </w:rPr>
      </w:pPr>
      <w:r w:rsidRPr="005F3B9C">
        <w:rPr>
          <w:rFonts w:ascii="Times New Roman" w:hAnsi="Times New Roman"/>
          <w:sz w:val="24"/>
          <w:szCs w:val="24"/>
          <w:shd w:val="clear" w:color="auto" w:fill="FFFFFF"/>
        </w:rPr>
        <w:t xml:space="preserve">Art. </w:t>
      </w:r>
      <w:r w:rsidR="00A0593B" w:rsidRPr="005F3B9C">
        <w:rPr>
          <w:rFonts w:ascii="Times New Roman" w:hAnsi="Times New Roman"/>
          <w:sz w:val="24"/>
          <w:szCs w:val="24"/>
          <w:shd w:val="clear" w:color="auto" w:fill="FFFFFF"/>
        </w:rPr>
        <w:t>7</w:t>
      </w:r>
      <w:r w:rsidRPr="005F3B9C">
        <w:rPr>
          <w:rFonts w:ascii="Times New Roman" w:hAnsi="Times New Roman"/>
          <w:sz w:val="24"/>
          <w:szCs w:val="24"/>
          <w:shd w:val="clear" w:color="auto" w:fill="FFFFFF"/>
        </w:rPr>
        <w:t xml:space="preserve">º A Secretaria Municipal </w:t>
      </w:r>
      <w:r w:rsidR="00A0593B" w:rsidRPr="005F3B9C">
        <w:rPr>
          <w:rFonts w:ascii="Times New Roman" w:hAnsi="Times New Roman"/>
          <w:sz w:val="24"/>
          <w:szCs w:val="24"/>
          <w:shd w:val="clear" w:color="auto" w:fill="FFFFFF"/>
        </w:rPr>
        <w:t>Assistência Social e Direitos Humanos</w:t>
      </w:r>
      <w:r w:rsidRPr="005F3B9C">
        <w:rPr>
          <w:rFonts w:ascii="Times New Roman" w:hAnsi="Times New Roman"/>
          <w:sz w:val="24"/>
          <w:szCs w:val="24"/>
          <w:shd w:val="clear" w:color="auto" w:fill="FFFFFF"/>
        </w:rPr>
        <w:t xml:space="preserve"> prestará apoio administrativo e técnico necessário ao funcionamento do Conselho.</w:t>
      </w:r>
    </w:p>
    <w:p w14:paraId="75BA94DF" w14:textId="77777777" w:rsidR="005F3B9C" w:rsidRPr="005F3B9C" w:rsidRDefault="005F3B9C" w:rsidP="005F3B9C">
      <w:pPr>
        <w:spacing w:after="0" w:line="240" w:lineRule="auto"/>
        <w:ind w:firstLine="2268"/>
        <w:jc w:val="both"/>
        <w:rPr>
          <w:rFonts w:ascii="Times New Roman" w:hAnsi="Times New Roman"/>
          <w:sz w:val="24"/>
          <w:szCs w:val="24"/>
          <w:shd w:val="clear" w:color="auto" w:fill="FFFFFF"/>
        </w:rPr>
      </w:pPr>
    </w:p>
    <w:p w14:paraId="4B64C864" w14:textId="29459538" w:rsidR="00F47059" w:rsidRDefault="00F47059" w:rsidP="005F3B9C">
      <w:pPr>
        <w:spacing w:after="0" w:line="240" w:lineRule="auto"/>
        <w:ind w:firstLine="2268"/>
        <w:jc w:val="both"/>
        <w:rPr>
          <w:rFonts w:ascii="Times New Roman" w:hAnsi="Times New Roman"/>
          <w:sz w:val="24"/>
          <w:szCs w:val="24"/>
          <w:shd w:val="clear" w:color="auto" w:fill="FFFFFF"/>
        </w:rPr>
      </w:pPr>
      <w:r w:rsidRPr="005F3B9C">
        <w:rPr>
          <w:rFonts w:ascii="Times New Roman" w:hAnsi="Times New Roman"/>
          <w:sz w:val="24"/>
          <w:szCs w:val="24"/>
          <w:shd w:val="clear" w:color="auto" w:fill="FFFFFF"/>
        </w:rPr>
        <w:t xml:space="preserve">Art. </w:t>
      </w:r>
      <w:r w:rsidR="00A0593B" w:rsidRPr="005F3B9C">
        <w:rPr>
          <w:rFonts w:ascii="Times New Roman" w:hAnsi="Times New Roman"/>
          <w:sz w:val="24"/>
          <w:szCs w:val="24"/>
          <w:shd w:val="clear" w:color="auto" w:fill="FFFFFF"/>
        </w:rPr>
        <w:t>8</w:t>
      </w:r>
      <w:r w:rsidRPr="005F3B9C">
        <w:rPr>
          <w:rFonts w:ascii="Times New Roman" w:hAnsi="Times New Roman"/>
          <w:sz w:val="24"/>
          <w:szCs w:val="24"/>
          <w:shd w:val="clear" w:color="auto" w:fill="FFFFFF"/>
        </w:rPr>
        <w:t>º Poderão ser convidadas pessoas ou instituições de notória especialização para assessorar o Conselho em assuntos específicos.</w:t>
      </w:r>
    </w:p>
    <w:p w14:paraId="796544FF" w14:textId="77777777" w:rsidR="005F3B9C" w:rsidRPr="005F3B9C" w:rsidRDefault="005F3B9C" w:rsidP="005F3B9C">
      <w:pPr>
        <w:spacing w:after="0" w:line="240" w:lineRule="auto"/>
        <w:ind w:firstLine="2268"/>
        <w:jc w:val="both"/>
        <w:rPr>
          <w:rFonts w:ascii="Times New Roman" w:hAnsi="Times New Roman"/>
          <w:sz w:val="24"/>
          <w:szCs w:val="24"/>
          <w:shd w:val="clear" w:color="auto" w:fill="FFFFFF"/>
        </w:rPr>
      </w:pPr>
    </w:p>
    <w:p w14:paraId="474AC9F6" w14:textId="6D7A55AA" w:rsidR="00F47059" w:rsidRDefault="00F47059" w:rsidP="005F3B9C">
      <w:pPr>
        <w:spacing w:after="0" w:line="240" w:lineRule="auto"/>
        <w:ind w:firstLine="2268"/>
        <w:jc w:val="both"/>
        <w:rPr>
          <w:rFonts w:ascii="Times New Roman" w:hAnsi="Times New Roman"/>
          <w:sz w:val="24"/>
          <w:szCs w:val="24"/>
          <w:shd w:val="clear" w:color="auto" w:fill="FFFFFF"/>
        </w:rPr>
      </w:pPr>
      <w:r w:rsidRPr="005F3B9C">
        <w:rPr>
          <w:rFonts w:ascii="Times New Roman" w:hAnsi="Times New Roman"/>
          <w:sz w:val="24"/>
          <w:szCs w:val="24"/>
          <w:shd w:val="clear" w:color="auto" w:fill="FFFFFF"/>
        </w:rPr>
        <w:t xml:space="preserve">Art. </w:t>
      </w:r>
      <w:r w:rsidR="00A0593B" w:rsidRPr="005F3B9C">
        <w:rPr>
          <w:rFonts w:ascii="Times New Roman" w:hAnsi="Times New Roman"/>
          <w:sz w:val="24"/>
          <w:szCs w:val="24"/>
          <w:shd w:val="clear" w:color="auto" w:fill="FFFFFF"/>
        </w:rPr>
        <w:t>9</w:t>
      </w:r>
      <w:r w:rsidRPr="005F3B9C">
        <w:rPr>
          <w:rFonts w:ascii="Times New Roman" w:hAnsi="Times New Roman"/>
          <w:sz w:val="24"/>
          <w:szCs w:val="24"/>
          <w:shd w:val="clear" w:color="auto" w:fill="FFFFFF"/>
        </w:rPr>
        <w:t>º As Resoluções do Conselho, bem como os temas tratados em plenário, deverão ser amplamente divulgadas.</w:t>
      </w:r>
    </w:p>
    <w:p w14:paraId="6787A028" w14:textId="77777777" w:rsidR="005F3B9C" w:rsidRPr="005F3B9C" w:rsidRDefault="005F3B9C" w:rsidP="005F3B9C">
      <w:pPr>
        <w:spacing w:after="0" w:line="240" w:lineRule="auto"/>
        <w:ind w:firstLine="2268"/>
        <w:jc w:val="both"/>
        <w:rPr>
          <w:rFonts w:ascii="Times New Roman" w:hAnsi="Times New Roman"/>
          <w:sz w:val="24"/>
          <w:szCs w:val="24"/>
          <w:shd w:val="clear" w:color="auto" w:fill="FFFFFF"/>
        </w:rPr>
      </w:pPr>
    </w:p>
    <w:p w14:paraId="1B32BA69" w14:textId="77777777" w:rsidR="00F47059" w:rsidRPr="005F3B9C" w:rsidRDefault="00F47059" w:rsidP="005F3B9C">
      <w:pPr>
        <w:pStyle w:val="Blockquote"/>
        <w:spacing w:before="0" w:after="0"/>
        <w:ind w:left="0" w:right="0" w:firstLine="2268"/>
        <w:jc w:val="both"/>
      </w:pPr>
      <w:r w:rsidRPr="005F3B9C">
        <w:t>Art. 10 Esta Lei entra em vigor na data de sua publicação.</w:t>
      </w:r>
    </w:p>
    <w:p w14:paraId="04261209" w14:textId="0935502D" w:rsidR="00F47059" w:rsidRPr="005F3B9C" w:rsidRDefault="00F47059" w:rsidP="005F3B9C">
      <w:pPr>
        <w:pStyle w:val="Blockquote"/>
        <w:spacing w:before="0" w:after="0"/>
        <w:ind w:left="0" w:right="0" w:firstLine="2268"/>
        <w:jc w:val="both"/>
      </w:pPr>
    </w:p>
    <w:p w14:paraId="5D5173BC" w14:textId="77777777" w:rsidR="00A0593B" w:rsidRPr="005F3B9C" w:rsidRDefault="00A0593B" w:rsidP="005F3B9C">
      <w:pPr>
        <w:pStyle w:val="Blockquote"/>
        <w:spacing w:before="0" w:after="0"/>
        <w:ind w:left="0" w:right="0" w:firstLine="2268"/>
        <w:jc w:val="both"/>
      </w:pPr>
    </w:p>
    <w:p w14:paraId="438E861C" w14:textId="391CE6B8" w:rsidR="00F47059" w:rsidRPr="005F3B9C" w:rsidRDefault="00F47059" w:rsidP="005F3B9C">
      <w:pPr>
        <w:spacing w:after="0" w:line="240" w:lineRule="auto"/>
        <w:ind w:firstLine="2268"/>
        <w:jc w:val="both"/>
        <w:rPr>
          <w:rFonts w:ascii="Times New Roman" w:hAnsi="Times New Roman"/>
          <w:sz w:val="24"/>
          <w:szCs w:val="24"/>
        </w:rPr>
      </w:pPr>
      <w:r w:rsidRPr="005F3B9C">
        <w:rPr>
          <w:rFonts w:ascii="Times New Roman" w:hAnsi="Times New Roman"/>
          <w:sz w:val="24"/>
          <w:szCs w:val="24"/>
        </w:rPr>
        <w:t xml:space="preserve">Prefeitura Municipal de Sete Lagoas, </w:t>
      </w:r>
      <w:r w:rsidR="008635E2" w:rsidRPr="005F3B9C">
        <w:rPr>
          <w:rFonts w:ascii="Times New Roman" w:hAnsi="Times New Roman"/>
          <w:sz w:val="24"/>
          <w:szCs w:val="24"/>
        </w:rPr>
        <w:t>2</w:t>
      </w:r>
      <w:r w:rsidR="001C1072">
        <w:rPr>
          <w:rFonts w:ascii="Times New Roman" w:hAnsi="Times New Roman"/>
          <w:sz w:val="24"/>
          <w:szCs w:val="24"/>
        </w:rPr>
        <w:t>6</w:t>
      </w:r>
      <w:r w:rsidRPr="005F3B9C">
        <w:rPr>
          <w:rFonts w:ascii="Times New Roman" w:hAnsi="Times New Roman"/>
          <w:sz w:val="24"/>
          <w:szCs w:val="24"/>
        </w:rPr>
        <w:t xml:space="preserve"> de </w:t>
      </w:r>
      <w:r w:rsidR="00A0593B" w:rsidRPr="005F3B9C">
        <w:rPr>
          <w:rFonts w:ascii="Times New Roman" w:hAnsi="Times New Roman"/>
          <w:sz w:val="24"/>
          <w:szCs w:val="24"/>
        </w:rPr>
        <w:t>outubro</w:t>
      </w:r>
      <w:r w:rsidRPr="005F3B9C">
        <w:rPr>
          <w:rFonts w:ascii="Times New Roman" w:hAnsi="Times New Roman"/>
          <w:sz w:val="24"/>
          <w:szCs w:val="24"/>
        </w:rPr>
        <w:t xml:space="preserve"> de 2023. </w:t>
      </w:r>
    </w:p>
    <w:p w14:paraId="4DBBCBC5" w14:textId="77777777" w:rsidR="00F47059" w:rsidRPr="005F3B9C" w:rsidRDefault="00F47059" w:rsidP="005F3B9C">
      <w:pPr>
        <w:spacing w:after="0" w:line="240" w:lineRule="auto"/>
        <w:ind w:left="2268"/>
        <w:jc w:val="both"/>
        <w:rPr>
          <w:rFonts w:ascii="Times New Roman" w:hAnsi="Times New Roman"/>
          <w:b/>
          <w:sz w:val="24"/>
          <w:szCs w:val="24"/>
        </w:rPr>
      </w:pPr>
    </w:p>
    <w:p w14:paraId="3885181D" w14:textId="77777777" w:rsidR="00F47059" w:rsidRPr="005F3B9C" w:rsidRDefault="00F47059" w:rsidP="005F3B9C">
      <w:pPr>
        <w:spacing w:after="0" w:line="240" w:lineRule="auto"/>
        <w:ind w:left="2268"/>
        <w:jc w:val="both"/>
        <w:rPr>
          <w:rFonts w:ascii="Times New Roman" w:hAnsi="Times New Roman"/>
          <w:b/>
          <w:sz w:val="24"/>
          <w:szCs w:val="24"/>
        </w:rPr>
      </w:pPr>
    </w:p>
    <w:p w14:paraId="64FAD851" w14:textId="77777777" w:rsidR="00F47059" w:rsidRPr="005F3B9C" w:rsidRDefault="00F47059" w:rsidP="005F3B9C">
      <w:pPr>
        <w:spacing w:after="0" w:line="240" w:lineRule="auto"/>
        <w:ind w:left="2268"/>
        <w:jc w:val="both"/>
        <w:rPr>
          <w:rFonts w:ascii="Times New Roman" w:hAnsi="Times New Roman"/>
          <w:b/>
          <w:sz w:val="24"/>
          <w:szCs w:val="24"/>
        </w:rPr>
      </w:pPr>
      <w:r w:rsidRPr="005F3B9C">
        <w:rPr>
          <w:rFonts w:ascii="Times New Roman" w:hAnsi="Times New Roman"/>
          <w:b/>
          <w:sz w:val="24"/>
          <w:szCs w:val="24"/>
        </w:rPr>
        <w:t xml:space="preserve">DUÍLIO DE CASTRO FARIA </w:t>
      </w:r>
    </w:p>
    <w:p w14:paraId="064975B8" w14:textId="77777777" w:rsidR="00F47059" w:rsidRPr="005F3B9C" w:rsidRDefault="00F47059" w:rsidP="005F3B9C">
      <w:pPr>
        <w:spacing w:after="0" w:line="240" w:lineRule="auto"/>
        <w:ind w:left="2268"/>
        <w:jc w:val="both"/>
        <w:rPr>
          <w:rFonts w:ascii="Times New Roman" w:hAnsi="Times New Roman"/>
          <w:sz w:val="24"/>
          <w:szCs w:val="24"/>
        </w:rPr>
      </w:pPr>
      <w:r w:rsidRPr="005F3B9C">
        <w:rPr>
          <w:rFonts w:ascii="Times New Roman" w:hAnsi="Times New Roman"/>
          <w:sz w:val="24"/>
          <w:szCs w:val="24"/>
        </w:rPr>
        <w:t xml:space="preserve">Prefeito Municipal </w:t>
      </w:r>
    </w:p>
    <w:p w14:paraId="1C298522" w14:textId="77777777" w:rsidR="00F47059" w:rsidRPr="005F3B9C" w:rsidRDefault="00F47059" w:rsidP="005F3B9C">
      <w:pPr>
        <w:spacing w:after="0" w:line="240" w:lineRule="auto"/>
        <w:ind w:firstLine="2268"/>
        <w:jc w:val="both"/>
        <w:rPr>
          <w:rFonts w:ascii="Times New Roman" w:hAnsi="Times New Roman"/>
          <w:sz w:val="24"/>
          <w:szCs w:val="24"/>
        </w:rPr>
      </w:pPr>
    </w:p>
    <w:p w14:paraId="3CA34C4E" w14:textId="6FE3F2C4" w:rsidR="003E09CA" w:rsidRPr="005F3B9C" w:rsidRDefault="003E09CA" w:rsidP="005F3B9C">
      <w:pPr>
        <w:spacing w:after="0" w:line="240" w:lineRule="auto"/>
        <w:ind w:left="1701"/>
        <w:jc w:val="both"/>
        <w:rPr>
          <w:rFonts w:ascii="Times New Roman" w:hAnsi="Times New Roman"/>
          <w:iCs/>
          <w:sz w:val="24"/>
          <w:szCs w:val="24"/>
        </w:rPr>
      </w:pPr>
    </w:p>
    <w:p w14:paraId="16E54F8D" w14:textId="6C0682B3" w:rsidR="00A0593B" w:rsidRPr="005F3B9C" w:rsidRDefault="00A0593B" w:rsidP="005F3B9C">
      <w:pPr>
        <w:spacing w:after="0" w:line="240" w:lineRule="auto"/>
        <w:ind w:left="1701"/>
        <w:jc w:val="both"/>
        <w:rPr>
          <w:rFonts w:ascii="Times New Roman" w:hAnsi="Times New Roman"/>
          <w:iCs/>
          <w:sz w:val="24"/>
          <w:szCs w:val="24"/>
        </w:rPr>
      </w:pPr>
    </w:p>
    <w:p w14:paraId="50D0EDC2" w14:textId="7A3E187E" w:rsidR="00C728DA" w:rsidRDefault="00C728DA" w:rsidP="005F3B9C">
      <w:pPr>
        <w:spacing w:after="0" w:line="240" w:lineRule="auto"/>
        <w:ind w:left="1701"/>
        <w:jc w:val="both"/>
        <w:rPr>
          <w:rFonts w:ascii="Times New Roman" w:hAnsi="Times New Roman"/>
          <w:iCs/>
          <w:sz w:val="24"/>
          <w:szCs w:val="24"/>
        </w:rPr>
      </w:pPr>
    </w:p>
    <w:p w14:paraId="56EB8341" w14:textId="77777777" w:rsidR="005F3B9C" w:rsidRDefault="005F3B9C" w:rsidP="005F3B9C">
      <w:pPr>
        <w:spacing w:after="0" w:line="240" w:lineRule="auto"/>
        <w:ind w:left="1701"/>
        <w:jc w:val="both"/>
        <w:rPr>
          <w:rFonts w:ascii="Times New Roman" w:hAnsi="Times New Roman"/>
          <w:iCs/>
          <w:sz w:val="24"/>
          <w:szCs w:val="24"/>
        </w:rPr>
      </w:pPr>
    </w:p>
    <w:p w14:paraId="28CE04C5" w14:textId="77777777" w:rsidR="005F3B9C" w:rsidRDefault="005F3B9C" w:rsidP="005F3B9C">
      <w:pPr>
        <w:spacing w:after="0" w:line="240" w:lineRule="auto"/>
        <w:ind w:left="1701"/>
        <w:jc w:val="both"/>
        <w:rPr>
          <w:rFonts w:ascii="Times New Roman" w:hAnsi="Times New Roman"/>
          <w:iCs/>
          <w:sz w:val="24"/>
          <w:szCs w:val="24"/>
        </w:rPr>
      </w:pPr>
    </w:p>
    <w:p w14:paraId="6127FBC6" w14:textId="77777777" w:rsidR="005F3B9C" w:rsidRDefault="005F3B9C" w:rsidP="005F3B9C">
      <w:pPr>
        <w:spacing w:after="0" w:line="240" w:lineRule="auto"/>
        <w:ind w:left="1701"/>
        <w:jc w:val="both"/>
        <w:rPr>
          <w:rFonts w:ascii="Times New Roman" w:hAnsi="Times New Roman"/>
          <w:iCs/>
          <w:sz w:val="24"/>
          <w:szCs w:val="24"/>
        </w:rPr>
      </w:pPr>
    </w:p>
    <w:p w14:paraId="5B5B6EC0" w14:textId="77777777" w:rsidR="005F3B9C" w:rsidRDefault="005F3B9C" w:rsidP="005F3B9C">
      <w:pPr>
        <w:spacing w:after="0" w:line="240" w:lineRule="auto"/>
        <w:ind w:left="1701"/>
        <w:jc w:val="both"/>
        <w:rPr>
          <w:rFonts w:ascii="Times New Roman" w:hAnsi="Times New Roman"/>
          <w:iCs/>
          <w:sz w:val="24"/>
          <w:szCs w:val="24"/>
        </w:rPr>
      </w:pPr>
    </w:p>
    <w:p w14:paraId="73011D5A" w14:textId="77777777" w:rsidR="005F3B9C" w:rsidRDefault="005F3B9C" w:rsidP="005F3B9C">
      <w:pPr>
        <w:spacing w:after="0" w:line="240" w:lineRule="auto"/>
        <w:ind w:left="1701"/>
        <w:jc w:val="both"/>
        <w:rPr>
          <w:rFonts w:ascii="Times New Roman" w:hAnsi="Times New Roman"/>
          <w:iCs/>
          <w:sz w:val="24"/>
          <w:szCs w:val="24"/>
        </w:rPr>
      </w:pPr>
    </w:p>
    <w:p w14:paraId="245F5037" w14:textId="77777777" w:rsidR="005F3B9C" w:rsidRDefault="005F3B9C" w:rsidP="005F3B9C">
      <w:pPr>
        <w:spacing w:after="0" w:line="240" w:lineRule="auto"/>
        <w:ind w:left="1701"/>
        <w:jc w:val="both"/>
        <w:rPr>
          <w:rFonts w:ascii="Times New Roman" w:hAnsi="Times New Roman"/>
          <w:iCs/>
          <w:sz w:val="24"/>
          <w:szCs w:val="24"/>
        </w:rPr>
      </w:pPr>
    </w:p>
    <w:p w14:paraId="2EF1E2CD" w14:textId="77777777" w:rsidR="005F3B9C" w:rsidRDefault="005F3B9C" w:rsidP="005F3B9C">
      <w:pPr>
        <w:spacing w:after="0" w:line="240" w:lineRule="auto"/>
        <w:ind w:left="1701"/>
        <w:jc w:val="both"/>
        <w:rPr>
          <w:rFonts w:ascii="Times New Roman" w:hAnsi="Times New Roman"/>
          <w:iCs/>
          <w:sz w:val="24"/>
          <w:szCs w:val="24"/>
        </w:rPr>
      </w:pPr>
    </w:p>
    <w:p w14:paraId="7C666CDF" w14:textId="77777777" w:rsidR="005F3B9C" w:rsidRDefault="005F3B9C" w:rsidP="005F3B9C">
      <w:pPr>
        <w:spacing w:after="0" w:line="240" w:lineRule="auto"/>
        <w:ind w:left="1701"/>
        <w:jc w:val="both"/>
        <w:rPr>
          <w:rFonts w:ascii="Times New Roman" w:hAnsi="Times New Roman"/>
          <w:iCs/>
          <w:sz w:val="24"/>
          <w:szCs w:val="24"/>
        </w:rPr>
      </w:pPr>
    </w:p>
    <w:p w14:paraId="42623947" w14:textId="77777777" w:rsidR="00E764B2" w:rsidRDefault="00E764B2" w:rsidP="005F3B9C">
      <w:pPr>
        <w:spacing w:after="0" w:line="240" w:lineRule="auto"/>
        <w:ind w:left="1701"/>
        <w:jc w:val="both"/>
        <w:rPr>
          <w:rFonts w:ascii="Times New Roman" w:hAnsi="Times New Roman"/>
          <w:iCs/>
          <w:sz w:val="24"/>
          <w:szCs w:val="24"/>
        </w:rPr>
      </w:pPr>
    </w:p>
    <w:p w14:paraId="1991C0F9" w14:textId="77777777" w:rsidR="00E764B2" w:rsidRDefault="00E764B2" w:rsidP="005F3B9C">
      <w:pPr>
        <w:spacing w:after="0" w:line="240" w:lineRule="auto"/>
        <w:ind w:left="1701"/>
        <w:jc w:val="both"/>
        <w:rPr>
          <w:rFonts w:ascii="Times New Roman" w:hAnsi="Times New Roman"/>
          <w:iCs/>
          <w:sz w:val="24"/>
          <w:szCs w:val="24"/>
        </w:rPr>
      </w:pPr>
    </w:p>
    <w:p w14:paraId="5B028B32" w14:textId="77777777" w:rsidR="00E764B2" w:rsidRDefault="00E764B2" w:rsidP="005F3B9C">
      <w:pPr>
        <w:spacing w:after="0" w:line="240" w:lineRule="auto"/>
        <w:ind w:left="1701"/>
        <w:jc w:val="both"/>
        <w:rPr>
          <w:rFonts w:ascii="Times New Roman" w:hAnsi="Times New Roman"/>
          <w:iCs/>
          <w:sz w:val="24"/>
          <w:szCs w:val="24"/>
        </w:rPr>
      </w:pPr>
    </w:p>
    <w:p w14:paraId="4FF04BFC" w14:textId="77777777" w:rsidR="00E764B2" w:rsidRDefault="00E764B2" w:rsidP="005F3B9C">
      <w:pPr>
        <w:spacing w:after="0" w:line="240" w:lineRule="auto"/>
        <w:ind w:left="1701"/>
        <w:jc w:val="both"/>
        <w:rPr>
          <w:rFonts w:ascii="Times New Roman" w:hAnsi="Times New Roman"/>
          <w:iCs/>
          <w:sz w:val="24"/>
          <w:szCs w:val="24"/>
        </w:rPr>
      </w:pPr>
    </w:p>
    <w:p w14:paraId="1FB9D4EF" w14:textId="77777777" w:rsidR="00E764B2" w:rsidRDefault="00E764B2" w:rsidP="005F3B9C">
      <w:pPr>
        <w:spacing w:after="0" w:line="240" w:lineRule="auto"/>
        <w:ind w:left="1701"/>
        <w:jc w:val="both"/>
        <w:rPr>
          <w:rFonts w:ascii="Times New Roman" w:hAnsi="Times New Roman"/>
          <w:iCs/>
          <w:sz w:val="24"/>
          <w:szCs w:val="24"/>
        </w:rPr>
      </w:pPr>
    </w:p>
    <w:p w14:paraId="017F13AC" w14:textId="77777777" w:rsidR="00E764B2" w:rsidRDefault="00E764B2" w:rsidP="005F3B9C">
      <w:pPr>
        <w:spacing w:after="0" w:line="240" w:lineRule="auto"/>
        <w:ind w:left="1701"/>
        <w:jc w:val="both"/>
        <w:rPr>
          <w:rFonts w:ascii="Times New Roman" w:hAnsi="Times New Roman"/>
          <w:iCs/>
          <w:sz w:val="24"/>
          <w:szCs w:val="24"/>
        </w:rPr>
      </w:pPr>
    </w:p>
    <w:p w14:paraId="58397730" w14:textId="77777777" w:rsidR="00E764B2" w:rsidRPr="005F3B9C" w:rsidRDefault="00E764B2" w:rsidP="005F3B9C">
      <w:pPr>
        <w:spacing w:after="0" w:line="240" w:lineRule="auto"/>
        <w:ind w:left="1701"/>
        <w:jc w:val="both"/>
        <w:rPr>
          <w:rFonts w:ascii="Times New Roman" w:hAnsi="Times New Roman"/>
          <w:iCs/>
          <w:sz w:val="24"/>
          <w:szCs w:val="24"/>
        </w:rPr>
      </w:pPr>
    </w:p>
    <w:p w14:paraId="3B3EA4FE" w14:textId="6D4C6AA1" w:rsidR="00C728DA" w:rsidRPr="005F3B9C" w:rsidRDefault="00C728DA" w:rsidP="005F3B9C">
      <w:pPr>
        <w:spacing w:after="0" w:line="240" w:lineRule="auto"/>
        <w:ind w:left="1701"/>
        <w:jc w:val="both"/>
        <w:rPr>
          <w:rFonts w:ascii="Times New Roman" w:hAnsi="Times New Roman"/>
          <w:iCs/>
          <w:sz w:val="24"/>
          <w:szCs w:val="24"/>
        </w:rPr>
      </w:pPr>
    </w:p>
    <w:p w14:paraId="27A391D5" w14:textId="491E6F38" w:rsidR="00C728DA" w:rsidRPr="005F3B9C" w:rsidRDefault="00C728DA" w:rsidP="005F3B9C">
      <w:pPr>
        <w:spacing w:after="0" w:line="240" w:lineRule="auto"/>
        <w:ind w:left="1701"/>
        <w:jc w:val="both"/>
        <w:rPr>
          <w:rFonts w:ascii="Times New Roman" w:hAnsi="Times New Roman"/>
          <w:iCs/>
          <w:sz w:val="24"/>
          <w:szCs w:val="24"/>
        </w:rPr>
      </w:pPr>
    </w:p>
    <w:p w14:paraId="2F9DA531" w14:textId="77777777" w:rsidR="00C728DA" w:rsidRPr="005F3B9C" w:rsidRDefault="00C728DA" w:rsidP="005F3B9C">
      <w:pPr>
        <w:spacing w:after="0" w:line="240" w:lineRule="auto"/>
        <w:ind w:left="1701"/>
        <w:jc w:val="both"/>
        <w:rPr>
          <w:rFonts w:ascii="Times New Roman" w:hAnsi="Times New Roman"/>
          <w:iCs/>
          <w:sz w:val="24"/>
          <w:szCs w:val="24"/>
        </w:rPr>
      </w:pPr>
    </w:p>
    <w:p w14:paraId="16FAA0FC" w14:textId="77777777" w:rsidR="00C728DA" w:rsidRPr="005F3B9C" w:rsidRDefault="00C728DA" w:rsidP="005F3B9C">
      <w:pPr>
        <w:tabs>
          <w:tab w:val="left" w:pos="1620"/>
          <w:tab w:val="left" w:pos="2160"/>
          <w:tab w:val="left" w:pos="3420"/>
        </w:tabs>
        <w:suppressAutoHyphens/>
        <w:spacing w:after="0" w:line="240" w:lineRule="auto"/>
        <w:jc w:val="both"/>
        <w:rPr>
          <w:rFonts w:ascii="Times New Roman" w:eastAsia="Times New Roman" w:hAnsi="Times New Roman"/>
          <w:sz w:val="24"/>
          <w:szCs w:val="24"/>
          <w:lang w:eastAsia="ar-SA"/>
        </w:rPr>
      </w:pPr>
    </w:p>
    <w:p w14:paraId="27FEAEED" w14:textId="77777777" w:rsidR="00C728DA" w:rsidRPr="005F3B9C" w:rsidRDefault="00C728DA" w:rsidP="005F3B9C">
      <w:pPr>
        <w:tabs>
          <w:tab w:val="left" w:pos="1620"/>
          <w:tab w:val="left" w:pos="2160"/>
          <w:tab w:val="left" w:pos="3420"/>
        </w:tabs>
        <w:suppressAutoHyphens/>
        <w:spacing w:after="0" w:line="240" w:lineRule="auto"/>
        <w:ind w:firstLine="2268"/>
        <w:jc w:val="both"/>
        <w:rPr>
          <w:rFonts w:ascii="Times New Roman" w:eastAsia="Times New Roman" w:hAnsi="Times New Roman"/>
          <w:sz w:val="24"/>
          <w:szCs w:val="24"/>
          <w:lang w:eastAsia="ar-SA"/>
        </w:rPr>
      </w:pPr>
    </w:p>
    <w:tbl>
      <w:tblPr>
        <w:tblW w:w="9280" w:type="dxa"/>
        <w:tblLayout w:type="fixed"/>
        <w:tblCellMar>
          <w:left w:w="180" w:type="dxa"/>
          <w:right w:w="180" w:type="dxa"/>
        </w:tblCellMar>
        <w:tblLook w:val="0000" w:firstRow="0" w:lastRow="0" w:firstColumn="0" w:lastColumn="0" w:noHBand="0" w:noVBand="0"/>
      </w:tblPr>
      <w:tblGrid>
        <w:gridCol w:w="1276"/>
        <w:gridCol w:w="8004"/>
      </w:tblGrid>
      <w:tr w:rsidR="00C728DA" w:rsidRPr="005F3B9C" w14:paraId="622CCF66" w14:textId="77777777" w:rsidTr="00DC5F8D">
        <w:trPr>
          <w:trHeight w:val="1038"/>
        </w:trPr>
        <w:tc>
          <w:tcPr>
            <w:tcW w:w="1276" w:type="dxa"/>
            <w:vAlign w:val="center"/>
          </w:tcPr>
          <w:p w14:paraId="70898998" w14:textId="53DE7C3E" w:rsidR="00C728DA" w:rsidRPr="005F3B9C" w:rsidRDefault="00C728DA" w:rsidP="005F3B9C">
            <w:pPr>
              <w:suppressAutoHyphens/>
              <w:spacing w:after="0" w:line="240" w:lineRule="auto"/>
              <w:jc w:val="both"/>
              <w:rPr>
                <w:rFonts w:ascii="Times New Roman" w:eastAsia="Times New Roman" w:hAnsi="Times New Roman"/>
                <w:sz w:val="24"/>
                <w:szCs w:val="24"/>
                <w:lang w:eastAsia="ar-SA"/>
              </w:rPr>
            </w:pPr>
            <w:r w:rsidRPr="005F3B9C">
              <w:rPr>
                <w:rFonts w:ascii="Times New Roman" w:eastAsia="Times New Roman" w:hAnsi="Times New Roman"/>
                <w:noProof/>
                <w:sz w:val="24"/>
                <w:szCs w:val="24"/>
                <w:lang w:eastAsia="ar-SA"/>
              </w:rPr>
              <w:drawing>
                <wp:anchor distT="0" distB="0" distL="114300" distR="114300" simplePos="0" relativeHeight="251661312" behindDoc="0" locked="0" layoutInCell="1" allowOverlap="1" wp14:anchorId="5C3C78FE" wp14:editId="5D8F01CF">
                  <wp:simplePos x="0" y="0"/>
                  <wp:positionH relativeFrom="margin">
                    <wp:posOffset>-110490</wp:posOffset>
                  </wp:positionH>
                  <wp:positionV relativeFrom="margin">
                    <wp:posOffset>-109855</wp:posOffset>
                  </wp:positionV>
                  <wp:extent cx="685800" cy="800100"/>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8001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004" w:type="dxa"/>
            <w:vAlign w:val="center"/>
          </w:tcPr>
          <w:p w14:paraId="677081B4" w14:textId="77777777" w:rsidR="00C728DA" w:rsidRPr="005F3B9C" w:rsidRDefault="00C728DA" w:rsidP="00DC5F8D">
            <w:pPr>
              <w:suppressAutoHyphens/>
              <w:spacing w:after="0" w:line="240" w:lineRule="auto"/>
              <w:ind w:left="-179"/>
              <w:jc w:val="both"/>
              <w:rPr>
                <w:rFonts w:ascii="Times New Roman" w:eastAsia="Times New Roman" w:hAnsi="Times New Roman"/>
                <w:sz w:val="36"/>
                <w:szCs w:val="36"/>
                <w:lang w:eastAsia="ar-SA"/>
              </w:rPr>
            </w:pPr>
            <w:r w:rsidRPr="005F3B9C">
              <w:rPr>
                <w:rFonts w:ascii="Times New Roman" w:eastAsia="Times New Roman" w:hAnsi="Times New Roman"/>
                <w:sz w:val="36"/>
                <w:szCs w:val="36"/>
                <w:lang w:eastAsia="ar-SA"/>
              </w:rPr>
              <w:t>PREFEITURA MUNICIPAL DE SETE LAGOAS</w:t>
            </w:r>
          </w:p>
        </w:tc>
      </w:tr>
    </w:tbl>
    <w:p w14:paraId="6C1D634E" w14:textId="6A3D0770" w:rsidR="00C728DA" w:rsidRPr="00DC5F8D" w:rsidRDefault="00C728DA" w:rsidP="005F3B9C">
      <w:pPr>
        <w:suppressAutoHyphens/>
        <w:autoSpaceDE w:val="0"/>
        <w:spacing w:after="0" w:line="240" w:lineRule="auto"/>
        <w:ind w:left="2268" w:right="-2"/>
        <w:jc w:val="both"/>
        <w:rPr>
          <w:rFonts w:ascii="Times New Roman" w:eastAsia="Times New Roman" w:hAnsi="Times New Roman"/>
          <w:b/>
          <w:bCs/>
          <w:sz w:val="23"/>
          <w:szCs w:val="23"/>
          <w:lang w:eastAsia="ar-SA"/>
        </w:rPr>
      </w:pPr>
      <w:r w:rsidRPr="00DC5F8D">
        <w:rPr>
          <w:rFonts w:ascii="Times New Roman" w:eastAsia="Times New Roman" w:hAnsi="Times New Roman"/>
          <w:b/>
          <w:bCs/>
          <w:sz w:val="23"/>
          <w:szCs w:val="23"/>
          <w:lang w:eastAsia="ar-SA"/>
        </w:rPr>
        <w:t>MENSAGEM Nº</w:t>
      </w:r>
      <w:r w:rsidR="005F3B9C" w:rsidRPr="00DC5F8D">
        <w:rPr>
          <w:rFonts w:ascii="Times New Roman" w:eastAsia="Times New Roman" w:hAnsi="Times New Roman"/>
          <w:b/>
          <w:bCs/>
          <w:sz w:val="23"/>
          <w:szCs w:val="23"/>
          <w:lang w:eastAsia="ar-SA"/>
        </w:rPr>
        <w:t xml:space="preserve"> </w:t>
      </w:r>
      <w:r w:rsidR="008C600B">
        <w:rPr>
          <w:rFonts w:ascii="Times New Roman" w:eastAsia="Times New Roman" w:hAnsi="Times New Roman"/>
          <w:b/>
          <w:bCs/>
          <w:sz w:val="23"/>
          <w:szCs w:val="23"/>
          <w:lang w:eastAsia="ar-SA"/>
        </w:rPr>
        <w:t>94</w:t>
      </w:r>
      <w:r w:rsidRPr="00DC5F8D">
        <w:rPr>
          <w:rFonts w:ascii="Times New Roman" w:eastAsia="Times New Roman" w:hAnsi="Times New Roman"/>
          <w:b/>
          <w:bCs/>
          <w:sz w:val="23"/>
          <w:szCs w:val="23"/>
          <w:lang w:eastAsia="ar-SA"/>
        </w:rPr>
        <w:t>/2023.</w:t>
      </w:r>
    </w:p>
    <w:p w14:paraId="3E778CB7" w14:textId="45708153" w:rsidR="00C728DA" w:rsidRPr="00DC5F8D" w:rsidRDefault="00C728DA" w:rsidP="005F3B9C">
      <w:pPr>
        <w:suppressAutoHyphens/>
        <w:spacing w:after="0" w:line="240" w:lineRule="auto"/>
        <w:ind w:left="2268"/>
        <w:jc w:val="both"/>
        <w:rPr>
          <w:rFonts w:ascii="Times New Roman" w:eastAsia="Times New Roman" w:hAnsi="Times New Roman"/>
          <w:b/>
          <w:bCs/>
          <w:sz w:val="23"/>
          <w:szCs w:val="23"/>
          <w:lang w:eastAsia="ar-SA"/>
        </w:rPr>
      </w:pPr>
    </w:p>
    <w:p w14:paraId="183BCF27" w14:textId="77777777" w:rsidR="00C728DA" w:rsidRPr="00DC5F8D" w:rsidRDefault="00C728DA" w:rsidP="005F3B9C">
      <w:pPr>
        <w:spacing w:after="0" w:line="240" w:lineRule="auto"/>
        <w:ind w:left="2268"/>
        <w:jc w:val="both"/>
        <w:rPr>
          <w:rFonts w:ascii="Times New Roman" w:hAnsi="Times New Roman"/>
          <w:b/>
          <w:bCs/>
          <w:sz w:val="23"/>
          <w:szCs w:val="23"/>
        </w:rPr>
      </w:pPr>
      <w:r w:rsidRPr="00DC5F8D">
        <w:rPr>
          <w:rFonts w:ascii="Times New Roman" w:hAnsi="Times New Roman"/>
          <w:b/>
          <w:bCs/>
          <w:sz w:val="23"/>
          <w:szCs w:val="23"/>
        </w:rPr>
        <w:t xml:space="preserve">DISPÕE SOBRE A CRIAÇÃO DO CONSELHO MUNICIPAL DE POLÍTICAS LGBTQIAPN+ NO MUNICÍPIO DE SETE LAGOAS, E DÁ OUTRAS PROVIDÊNCIAS. </w:t>
      </w:r>
    </w:p>
    <w:p w14:paraId="6CA3DA60" w14:textId="77777777" w:rsidR="008039A4" w:rsidRPr="00DC5F8D" w:rsidRDefault="008039A4" w:rsidP="005F3B9C">
      <w:pPr>
        <w:suppressAutoHyphens/>
        <w:spacing w:after="0" w:line="240" w:lineRule="auto"/>
        <w:ind w:firstLine="2290"/>
        <w:jc w:val="both"/>
        <w:rPr>
          <w:rFonts w:ascii="Times New Roman" w:eastAsia="Times New Roman" w:hAnsi="Times New Roman"/>
          <w:sz w:val="23"/>
          <w:szCs w:val="23"/>
          <w:lang w:eastAsia="ar-SA"/>
        </w:rPr>
      </w:pPr>
    </w:p>
    <w:p w14:paraId="69B39298" w14:textId="77777777" w:rsidR="00C728DA" w:rsidRPr="00DC5F8D" w:rsidRDefault="00C728DA" w:rsidP="005F3B9C">
      <w:pPr>
        <w:suppressAutoHyphens/>
        <w:spacing w:after="0" w:line="240" w:lineRule="auto"/>
        <w:ind w:firstLine="2290"/>
        <w:jc w:val="both"/>
        <w:rPr>
          <w:rFonts w:ascii="Times New Roman" w:eastAsia="Times New Roman" w:hAnsi="Times New Roman"/>
          <w:sz w:val="23"/>
          <w:szCs w:val="23"/>
          <w:lang w:eastAsia="ar-SA"/>
        </w:rPr>
      </w:pPr>
      <w:r w:rsidRPr="00DC5F8D">
        <w:rPr>
          <w:rFonts w:ascii="Times New Roman" w:eastAsia="Times New Roman" w:hAnsi="Times New Roman"/>
          <w:sz w:val="23"/>
          <w:szCs w:val="23"/>
          <w:lang w:eastAsia="ar-SA"/>
        </w:rPr>
        <w:t>Senhor Presidente,</w:t>
      </w:r>
    </w:p>
    <w:p w14:paraId="290BBE77" w14:textId="77777777" w:rsidR="00C728DA" w:rsidRPr="00DC5F8D" w:rsidRDefault="00C728DA" w:rsidP="005F3B9C">
      <w:pPr>
        <w:suppressAutoHyphens/>
        <w:spacing w:after="0" w:line="240" w:lineRule="auto"/>
        <w:ind w:firstLine="2290"/>
        <w:jc w:val="both"/>
        <w:rPr>
          <w:rFonts w:ascii="Times New Roman" w:eastAsia="Times New Roman" w:hAnsi="Times New Roman"/>
          <w:sz w:val="23"/>
          <w:szCs w:val="23"/>
          <w:lang w:eastAsia="ar-SA"/>
        </w:rPr>
      </w:pPr>
      <w:r w:rsidRPr="00DC5F8D">
        <w:rPr>
          <w:rFonts w:ascii="Times New Roman" w:eastAsia="Times New Roman" w:hAnsi="Times New Roman"/>
          <w:sz w:val="23"/>
          <w:szCs w:val="23"/>
          <w:lang w:eastAsia="ar-SA"/>
        </w:rPr>
        <w:t>Senhores Vereadores,</w:t>
      </w:r>
    </w:p>
    <w:p w14:paraId="4296AEA0" w14:textId="3E440950" w:rsidR="00C728DA" w:rsidRPr="00DC5F8D" w:rsidRDefault="00C728DA" w:rsidP="005F3B9C">
      <w:pPr>
        <w:suppressAutoHyphens/>
        <w:spacing w:after="0" w:line="240" w:lineRule="auto"/>
        <w:ind w:firstLine="2290"/>
        <w:jc w:val="both"/>
        <w:rPr>
          <w:rFonts w:ascii="Times New Roman" w:eastAsia="Times New Roman" w:hAnsi="Times New Roman"/>
          <w:sz w:val="23"/>
          <w:szCs w:val="23"/>
          <w:lang w:eastAsia="ar-SA"/>
        </w:rPr>
      </w:pPr>
    </w:p>
    <w:p w14:paraId="489D6F69" w14:textId="6F7B6716" w:rsidR="00C728DA" w:rsidRPr="00DC5F8D" w:rsidRDefault="00C728DA" w:rsidP="005F3B9C">
      <w:pPr>
        <w:suppressAutoHyphens/>
        <w:spacing w:after="0" w:line="240" w:lineRule="auto"/>
        <w:ind w:firstLine="2268"/>
        <w:jc w:val="both"/>
        <w:rPr>
          <w:rFonts w:ascii="Times New Roman" w:eastAsia="Times New Roman" w:hAnsi="Times New Roman"/>
          <w:i/>
          <w:iCs/>
          <w:sz w:val="23"/>
          <w:szCs w:val="23"/>
          <w:lang w:eastAsia="ar-SA"/>
        </w:rPr>
      </w:pPr>
      <w:r w:rsidRPr="00DC5F8D">
        <w:rPr>
          <w:rFonts w:ascii="Times New Roman" w:eastAsia="Times New Roman" w:hAnsi="Times New Roman"/>
          <w:sz w:val="23"/>
          <w:szCs w:val="23"/>
          <w:lang w:eastAsia="ar-SA"/>
        </w:rPr>
        <w:t xml:space="preserve">Tenho a honra de encaminhar à apreciação dessa Douta Casa Legislativa a apensa propositura, que </w:t>
      </w:r>
      <w:r w:rsidR="008039A4" w:rsidRPr="00DC5F8D">
        <w:rPr>
          <w:rFonts w:ascii="Times New Roman" w:eastAsia="Times New Roman" w:hAnsi="Times New Roman"/>
          <w:i/>
          <w:iCs/>
          <w:sz w:val="23"/>
          <w:szCs w:val="23"/>
          <w:lang w:eastAsia="ar-SA"/>
        </w:rPr>
        <w:t>“Dispõe sobre a criação do Conselho Municipal de Políticas LGBTQIAPN+ no Município de Sete Lagoas, e dá outras providências.”</w:t>
      </w:r>
    </w:p>
    <w:p w14:paraId="19E91CC3" w14:textId="77777777" w:rsidR="008039A4" w:rsidRPr="00DC5F8D" w:rsidRDefault="008039A4" w:rsidP="005F3B9C">
      <w:pPr>
        <w:suppressAutoHyphens/>
        <w:spacing w:after="0" w:line="240" w:lineRule="auto"/>
        <w:ind w:firstLine="2268"/>
        <w:jc w:val="both"/>
        <w:rPr>
          <w:rFonts w:ascii="Times New Roman" w:eastAsia="Times New Roman" w:hAnsi="Times New Roman"/>
          <w:bCs/>
          <w:i/>
          <w:iCs/>
          <w:sz w:val="23"/>
          <w:szCs w:val="23"/>
          <w:lang w:eastAsia="ar-SA"/>
        </w:rPr>
      </w:pPr>
    </w:p>
    <w:p w14:paraId="5AC7E383" w14:textId="61009C5C" w:rsidR="00C728DA" w:rsidRPr="00DC5F8D" w:rsidRDefault="00C728DA" w:rsidP="005F3B9C">
      <w:pPr>
        <w:suppressAutoHyphens/>
        <w:spacing w:after="0" w:line="240" w:lineRule="auto"/>
        <w:ind w:firstLine="2268"/>
        <w:jc w:val="both"/>
        <w:rPr>
          <w:rFonts w:ascii="Times New Roman" w:eastAsia="Times New Roman" w:hAnsi="Times New Roman"/>
          <w:bCs/>
          <w:sz w:val="23"/>
          <w:szCs w:val="23"/>
          <w:lang w:eastAsia="ar-SA"/>
        </w:rPr>
      </w:pPr>
      <w:r w:rsidRPr="00DC5F8D">
        <w:rPr>
          <w:rFonts w:ascii="Times New Roman" w:eastAsia="Times New Roman" w:hAnsi="Times New Roman"/>
          <w:bCs/>
          <w:sz w:val="23"/>
          <w:szCs w:val="23"/>
          <w:lang w:eastAsia="ar-SA"/>
        </w:rPr>
        <w:t>Inicialmente ressalto que a presente proposição teve como base as sugestões apresentadas pelo nobre e ilustre Vereador Rodrigo Braga da Rocha</w:t>
      </w:r>
      <w:r w:rsidR="008039A4" w:rsidRPr="00DC5F8D">
        <w:rPr>
          <w:rFonts w:ascii="Times New Roman" w:eastAsia="Times New Roman" w:hAnsi="Times New Roman"/>
          <w:bCs/>
          <w:sz w:val="23"/>
          <w:szCs w:val="23"/>
          <w:lang w:eastAsia="ar-SA"/>
        </w:rPr>
        <w:t xml:space="preserve">, por meio do Anteprojeto de Lei nº 148/2020. </w:t>
      </w:r>
    </w:p>
    <w:p w14:paraId="417006A9" w14:textId="1FA18FBA" w:rsidR="00C728DA" w:rsidRPr="00DC5F8D" w:rsidRDefault="00C728DA" w:rsidP="005F3B9C">
      <w:pPr>
        <w:suppressAutoHyphens/>
        <w:spacing w:after="0" w:line="240" w:lineRule="auto"/>
        <w:ind w:firstLine="2268"/>
        <w:jc w:val="both"/>
        <w:rPr>
          <w:rFonts w:ascii="Times New Roman" w:eastAsia="Times New Roman" w:hAnsi="Times New Roman"/>
          <w:sz w:val="23"/>
          <w:szCs w:val="23"/>
          <w:lang w:eastAsia="ar-SA"/>
        </w:rPr>
      </w:pPr>
    </w:p>
    <w:p w14:paraId="0369FD67" w14:textId="5791CC50" w:rsidR="008039A4" w:rsidRPr="00DC5F8D" w:rsidRDefault="008039A4" w:rsidP="005F3B9C">
      <w:pPr>
        <w:suppressAutoHyphens/>
        <w:spacing w:after="0" w:line="240" w:lineRule="auto"/>
        <w:ind w:firstLine="2268"/>
        <w:jc w:val="both"/>
        <w:rPr>
          <w:rFonts w:ascii="Times New Roman" w:eastAsia="Times New Roman" w:hAnsi="Times New Roman"/>
          <w:sz w:val="23"/>
          <w:szCs w:val="23"/>
          <w:lang w:eastAsia="ar-SA"/>
        </w:rPr>
      </w:pPr>
      <w:r w:rsidRPr="00DC5F8D">
        <w:rPr>
          <w:rFonts w:ascii="Times New Roman" w:eastAsia="Times New Roman" w:hAnsi="Times New Roman"/>
          <w:sz w:val="23"/>
          <w:szCs w:val="23"/>
          <w:lang w:eastAsia="ar-SA"/>
        </w:rPr>
        <w:t>O Conselho Municipal de Políticas LGBTQIAPN+, órgão colegiado, autônomo e permanente, de caráter consultivo e propositivo, tem por objetivos atuar na promoção da cidadania e na defesa dos direitos da população LGBTQIAPN+, bem como contribuir para a construção de uma cidade mais segura e plural. Caracteriza-se, portanto, em um importante instrumento para garantir a participação social e a criação/manutenção das políticas públicas LGBTQIAPN+ de maneira democrática.</w:t>
      </w:r>
    </w:p>
    <w:p w14:paraId="142B05E7" w14:textId="77777777" w:rsidR="008039A4" w:rsidRPr="00DC5F8D" w:rsidRDefault="008039A4" w:rsidP="005F3B9C">
      <w:pPr>
        <w:suppressAutoHyphens/>
        <w:spacing w:after="0" w:line="240" w:lineRule="auto"/>
        <w:ind w:firstLine="2268"/>
        <w:jc w:val="both"/>
        <w:rPr>
          <w:rFonts w:ascii="Times New Roman" w:eastAsia="Times New Roman" w:hAnsi="Times New Roman"/>
          <w:sz w:val="23"/>
          <w:szCs w:val="23"/>
          <w:lang w:eastAsia="ar-SA"/>
        </w:rPr>
      </w:pPr>
    </w:p>
    <w:p w14:paraId="518E2C35" w14:textId="64EB8B09" w:rsidR="008039A4" w:rsidRPr="00DC5F8D" w:rsidRDefault="008039A4" w:rsidP="005F3B9C">
      <w:pPr>
        <w:suppressAutoHyphens/>
        <w:spacing w:after="0" w:line="240" w:lineRule="auto"/>
        <w:ind w:firstLine="2268"/>
        <w:jc w:val="both"/>
        <w:rPr>
          <w:rFonts w:ascii="Times New Roman" w:eastAsia="Times New Roman" w:hAnsi="Times New Roman"/>
          <w:sz w:val="23"/>
          <w:szCs w:val="23"/>
          <w:lang w:eastAsia="ar-SA"/>
        </w:rPr>
      </w:pPr>
      <w:r w:rsidRPr="00DC5F8D">
        <w:rPr>
          <w:rFonts w:ascii="Times New Roman" w:eastAsia="Times New Roman" w:hAnsi="Times New Roman"/>
          <w:sz w:val="23"/>
          <w:szCs w:val="23"/>
          <w:lang w:eastAsia="ar-SA"/>
        </w:rPr>
        <w:t xml:space="preserve">A criação do referido Conselho visa instituir um espaço permanente de debate e proposição de políticas públicas municipais, com vistas a tratar das necessidades e direitos da parcela da população, representada pelo segmento </w:t>
      </w:r>
      <w:r w:rsidRPr="00DC5F8D">
        <w:rPr>
          <w:rFonts w:ascii="Times New Roman" w:hAnsi="Times New Roman"/>
          <w:color w:val="000000"/>
          <w:sz w:val="23"/>
          <w:szCs w:val="23"/>
        </w:rPr>
        <w:t xml:space="preserve">LGBTQIAPN+ </w:t>
      </w:r>
      <w:r w:rsidRPr="00DC5F8D">
        <w:rPr>
          <w:rFonts w:ascii="Times New Roman" w:eastAsia="Times New Roman" w:hAnsi="Times New Roman"/>
          <w:sz w:val="23"/>
          <w:szCs w:val="23"/>
          <w:lang w:eastAsia="ar-SA"/>
        </w:rPr>
        <w:t>no município.</w:t>
      </w:r>
    </w:p>
    <w:p w14:paraId="5642DD6C" w14:textId="77777777" w:rsidR="008039A4" w:rsidRPr="00DC5F8D" w:rsidRDefault="008039A4" w:rsidP="005F3B9C">
      <w:pPr>
        <w:suppressAutoHyphens/>
        <w:spacing w:after="0" w:line="240" w:lineRule="auto"/>
        <w:ind w:firstLine="2268"/>
        <w:jc w:val="both"/>
        <w:rPr>
          <w:rFonts w:ascii="Times New Roman" w:eastAsia="Times New Roman" w:hAnsi="Times New Roman"/>
          <w:sz w:val="23"/>
          <w:szCs w:val="23"/>
          <w:lang w:eastAsia="ar-SA"/>
        </w:rPr>
      </w:pPr>
    </w:p>
    <w:p w14:paraId="5E354EDA" w14:textId="745245D8" w:rsidR="008039A4" w:rsidRPr="00DC5F8D" w:rsidRDefault="008039A4" w:rsidP="005F3B9C">
      <w:pPr>
        <w:suppressAutoHyphens/>
        <w:spacing w:after="0" w:line="240" w:lineRule="auto"/>
        <w:ind w:firstLine="2268"/>
        <w:jc w:val="both"/>
        <w:rPr>
          <w:rFonts w:ascii="Times New Roman" w:eastAsia="Times New Roman" w:hAnsi="Times New Roman"/>
          <w:sz w:val="23"/>
          <w:szCs w:val="23"/>
          <w:lang w:eastAsia="ar-SA"/>
        </w:rPr>
      </w:pPr>
      <w:r w:rsidRPr="00DC5F8D">
        <w:rPr>
          <w:rFonts w:ascii="Times New Roman" w:eastAsia="Times New Roman" w:hAnsi="Times New Roman"/>
          <w:sz w:val="23"/>
          <w:szCs w:val="23"/>
          <w:lang w:eastAsia="ar-SA"/>
        </w:rPr>
        <w:t>Essa iniciativa representa um passo importante na conquista da plenitude da cidadania para esta parcela da população local, em um momento em que tais questões estão sendo discutidas globalmente, de maneira ampla, e transparente nos principais países do mundo, e, principalmente, ganhando ênfase no governo federal na ampliação das políticas públicas para atender a este segmento.</w:t>
      </w:r>
    </w:p>
    <w:p w14:paraId="3E1EDA23" w14:textId="77777777" w:rsidR="008039A4" w:rsidRPr="00DC5F8D" w:rsidRDefault="008039A4" w:rsidP="005F3B9C">
      <w:pPr>
        <w:suppressAutoHyphens/>
        <w:spacing w:after="0" w:line="240" w:lineRule="auto"/>
        <w:ind w:firstLine="2268"/>
        <w:jc w:val="both"/>
        <w:rPr>
          <w:rFonts w:ascii="Times New Roman" w:eastAsia="Times New Roman" w:hAnsi="Times New Roman"/>
          <w:sz w:val="23"/>
          <w:szCs w:val="23"/>
          <w:lang w:eastAsia="ar-SA"/>
        </w:rPr>
      </w:pPr>
    </w:p>
    <w:p w14:paraId="40A33B7E" w14:textId="134E5C45" w:rsidR="008039A4" w:rsidRPr="00DC5F8D" w:rsidRDefault="008039A4" w:rsidP="005F3B9C">
      <w:pPr>
        <w:suppressAutoHyphens/>
        <w:spacing w:after="0" w:line="240" w:lineRule="auto"/>
        <w:ind w:firstLine="2268"/>
        <w:jc w:val="both"/>
        <w:rPr>
          <w:rFonts w:ascii="Times New Roman" w:eastAsia="Times New Roman" w:hAnsi="Times New Roman"/>
          <w:sz w:val="23"/>
          <w:szCs w:val="23"/>
          <w:lang w:eastAsia="ar-SA"/>
        </w:rPr>
      </w:pPr>
      <w:r w:rsidRPr="00DC5F8D">
        <w:rPr>
          <w:rFonts w:ascii="Times New Roman" w:eastAsia="Times New Roman" w:hAnsi="Times New Roman"/>
          <w:sz w:val="23"/>
          <w:szCs w:val="23"/>
          <w:lang w:eastAsia="ar-SA"/>
        </w:rPr>
        <w:t>Cabe destacar, assim, que o conhecimento dos direitos da pessoa</w:t>
      </w:r>
      <w:r w:rsidRPr="00DC5F8D">
        <w:rPr>
          <w:rFonts w:ascii="Times New Roman" w:hAnsi="Times New Roman"/>
          <w:color w:val="000000"/>
          <w:sz w:val="23"/>
          <w:szCs w:val="23"/>
        </w:rPr>
        <w:t xml:space="preserve"> LGBTQIAPN+</w:t>
      </w:r>
      <w:r w:rsidRPr="00DC5F8D">
        <w:rPr>
          <w:rFonts w:ascii="Times New Roman" w:eastAsia="Times New Roman" w:hAnsi="Times New Roman"/>
          <w:sz w:val="23"/>
          <w:szCs w:val="23"/>
          <w:lang w:eastAsia="ar-SA"/>
        </w:rPr>
        <w:t>, na sua singularidade, pressupõe o reconhecimento dos Direitos da Pessoa Humana, como bem expressa a Declaração Universal dos Direitos Humanos, sendo de fundamental importância para o aperfeiçoamento da democracia e de suas instituições, eliminar toda e qualquer forma de preconceito e discriminação para com essa parcela da população, que vem buscando seu reconhecimento ao longo dos anos.</w:t>
      </w:r>
    </w:p>
    <w:p w14:paraId="2E34BB20" w14:textId="77777777" w:rsidR="00C728DA" w:rsidRPr="00DC5F8D" w:rsidRDefault="00C728DA" w:rsidP="005F3B9C">
      <w:pPr>
        <w:widowControl w:val="0"/>
        <w:suppressAutoHyphens/>
        <w:spacing w:after="0" w:line="240" w:lineRule="auto"/>
        <w:jc w:val="both"/>
        <w:rPr>
          <w:rFonts w:ascii="Times New Roman" w:eastAsia="Lucida Sans Unicode" w:hAnsi="Times New Roman"/>
          <w:kern w:val="1"/>
          <w:sz w:val="23"/>
          <w:szCs w:val="23"/>
          <w:lang w:eastAsia="ar-SA"/>
        </w:rPr>
      </w:pPr>
    </w:p>
    <w:p w14:paraId="37FB91EB" w14:textId="77777777" w:rsidR="00C728DA" w:rsidRPr="00DC5F8D" w:rsidRDefault="00C728DA" w:rsidP="005F3B9C">
      <w:pPr>
        <w:widowControl w:val="0"/>
        <w:suppressAutoHyphens/>
        <w:spacing w:after="0" w:line="240" w:lineRule="auto"/>
        <w:ind w:firstLine="2268"/>
        <w:jc w:val="both"/>
        <w:rPr>
          <w:rFonts w:ascii="Times New Roman" w:eastAsia="Lucida Sans Unicode" w:hAnsi="Times New Roman"/>
          <w:kern w:val="1"/>
          <w:sz w:val="23"/>
          <w:szCs w:val="23"/>
          <w:lang w:eastAsia="ar-SA"/>
        </w:rPr>
      </w:pPr>
      <w:r w:rsidRPr="00DC5F8D">
        <w:rPr>
          <w:rFonts w:ascii="Times New Roman" w:eastAsia="Lucida Sans Unicode" w:hAnsi="Times New Roman"/>
          <w:kern w:val="1"/>
          <w:sz w:val="23"/>
          <w:szCs w:val="23"/>
          <w:lang w:eastAsia="ar-SA"/>
        </w:rPr>
        <w:t>Diante a importância desse instrumento para nosso Município, é que esperamos seja a presente proposição apreciada e aprovada pelos nobres edis, e ao ensejo manifestamos nossos votos de estima e consideração.</w:t>
      </w:r>
    </w:p>
    <w:p w14:paraId="4919AF4D" w14:textId="79F1E89A" w:rsidR="00C728DA" w:rsidRPr="00DC5F8D" w:rsidRDefault="00C728DA" w:rsidP="005F3B9C">
      <w:pPr>
        <w:suppressAutoHyphens/>
        <w:spacing w:after="0" w:line="240" w:lineRule="auto"/>
        <w:ind w:firstLine="2268"/>
        <w:jc w:val="both"/>
        <w:rPr>
          <w:rFonts w:ascii="Times New Roman" w:eastAsia="Times New Roman" w:hAnsi="Times New Roman"/>
          <w:sz w:val="23"/>
          <w:szCs w:val="23"/>
          <w:lang w:eastAsia="ar-SA"/>
        </w:rPr>
      </w:pPr>
    </w:p>
    <w:p w14:paraId="7966E906" w14:textId="410F153A" w:rsidR="00C728DA" w:rsidRPr="00DC5F8D" w:rsidRDefault="00C728DA" w:rsidP="005F3B9C">
      <w:pPr>
        <w:suppressAutoHyphens/>
        <w:spacing w:after="0" w:line="240" w:lineRule="auto"/>
        <w:ind w:firstLine="2268"/>
        <w:jc w:val="both"/>
        <w:rPr>
          <w:rFonts w:ascii="Times New Roman" w:eastAsia="Times New Roman" w:hAnsi="Times New Roman"/>
          <w:sz w:val="23"/>
          <w:szCs w:val="23"/>
          <w:shd w:val="clear" w:color="auto" w:fill="FFFFFF"/>
          <w:lang w:eastAsia="ar-SA"/>
        </w:rPr>
      </w:pPr>
      <w:r w:rsidRPr="00DC5F8D">
        <w:rPr>
          <w:rFonts w:ascii="Times New Roman" w:eastAsia="Times New Roman" w:hAnsi="Times New Roman"/>
          <w:sz w:val="23"/>
          <w:szCs w:val="23"/>
          <w:shd w:val="clear" w:color="auto" w:fill="FFFFFF"/>
          <w:lang w:eastAsia="ar-SA"/>
        </w:rPr>
        <w:t>Prefeitura Municipal de Sete Lagoas, 2</w:t>
      </w:r>
      <w:r w:rsidR="001C1072">
        <w:rPr>
          <w:rFonts w:ascii="Times New Roman" w:eastAsia="Times New Roman" w:hAnsi="Times New Roman"/>
          <w:sz w:val="23"/>
          <w:szCs w:val="23"/>
          <w:shd w:val="clear" w:color="auto" w:fill="FFFFFF"/>
          <w:lang w:eastAsia="ar-SA"/>
        </w:rPr>
        <w:t>6</w:t>
      </w:r>
      <w:r w:rsidRPr="00DC5F8D">
        <w:rPr>
          <w:rFonts w:ascii="Times New Roman" w:eastAsia="Times New Roman" w:hAnsi="Times New Roman"/>
          <w:sz w:val="23"/>
          <w:szCs w:val="23"/>
          <w:shd w:val="clear" w:color="auto" w:fill="FFFFFF"/>
          <w:lang w:eastAsia="ar-SA"/>
        </w:rPr>
        <w:t xml:space="preserve"> de outubro de 2023.</w:t>
      </w:r>
    </w:p>
    <w:p w14:paraId="7C067307" w14:textId="3FCA81A8" w:rsidR="00C728DA" w:rsidRPr="00DC5F8D" w:rsidRDefault="00C728DA" w:rsidP="005F3B9C">
      <w:pPr>
        <w:suppressAutoHyphens/>
        <w:spacing w:after="0" w:line="240" w:lineRule="auto"/>
        <w:ind w:firstLine="2268"/>
        <w:jc w:val="both"/>
        <w:rPr>
          <w:rFonts w:ascii="Times New Roman" w:eastAsia="Times New Roman" w:hAnsi="Times New Roman"/>
          <w:sz w:val="23"/>
          <w:szCs w:val="23"/>
          <w:shd w:val="clear" w:color="auto" w:fill="FFFFFF"/>
          <w:lang w:eastAsia="ar-SA"/>
        </w:rPr>
      </w:pPr>
    </w:p>
    <w:p w14:paraId="1E77CA75" w14:textId="77777777" w:rsidR="00C728DA" w:rsidRPr="00DC5F8D" w:rsidRDefault="00C728DA" w:rsidP="005F3B9C">
      <w:pPr>
        <w:suppressAutoHyphens/>
        <w:spacing w:after="0" w:line="240" w:lineRule="auto"/>
        <w:ind w:firstLine="2268"/>
        <w:jc w:val="both"/>
        <w:rPr>
          <w:rFonts w:ascii="Times New Roman" w:eastAsia="Times New Roman" w:hAnsi="Times New Roman"/>
          <w:sz w:val="23"/>
          <w:szCs w:val="23"/>
          <w:shd w:val="clear" w:color="auto" w:fill="FFFFFF"/>
          <w:lang w:eastAsia="ar-SA"/>
        </w:rPr>
      </w:pPr>
    </w:p>
    <w:p w14:paraId="749EA82B" w14:textId="77777777" w:rsidR="00C728DA" w:rsidRPr="00DC5F8D" w:rsidRDefault="00C728DA" w:rsidP="005F3B9C">
      <w:pPr>
        <w:suppressAutoHyphens/>
        <w:spacing w:after="0" w:line="240" w:lineRule="auto"/>
        <w:ind w:firstLine="2268"/>
        <w:jc w:val="both"/>
        <w:rPr>
          <w:rFonts w:ascii="Times New Roman" w:eastAsia="Times New Roman" w:hAnsi="Times New Roman"/>
          <w:b/>
          <w:bCs/>
          <w:sz w:val="23"/>
          <w:szCs w:val="23"/>
          <w:shd w:val="clear" w:color="auto" w:fill="FFFFFF"/>
          <w:lang w:eastAsia="ar-SA"/>
        </w:rPr>
      </w:pPr>
      <w:r w:rsidRPr="00DC5F8D">
        <w:rPr>
          <w:rFonts w:ascii="Times New Roman" w:eastAsia="Times New Roman" w:hAnsi="Times New Roman"/>
          <w:b/>
          <w:bCs/>
          <w:sz w:val="23"/>
          <w:szCs w:val="23"/>
          <w:shd w:val="clear" w:color="auto" w:fill="FFFFFF"/>
          <w:lang w:eastAsia="ar-SA"/>
        </w:rPr>
        <w:t>DUÍLIO DE CASTRO FARIA</w:t>
      </w:r>
    </w:p>
    <w:p w14:paraId="77AF73CD" w14:textId="112B08F5" w:rsidR="003E09CA" w:rsidRPr="00DC5F8D" w:rsidRDefault="00C728DA" w:rsidP="005F3B9C">
      <w:pPr>
        <w:suppressAutoHyphens/>
        <w:spacing w:after="0" w:line="240" w:lineRule="auto"/>
        <w:ind w:firstLine="2268"/>
        <w:jc w:val="both"/>
        <w:rPr>
          <w:rFonts w:ascii="Times New Roman" w:hAnsi="Times New Roman"/>
          <w:iCs/>
          <w:sz w:val="23"/>
          <w:szCs w:val="23"/>
        </w:rPr>
      </w:pPr>
      <w:r w:rsidRPr="00DC5F8D">
        <w:rPr>
          <w:rFonts w:ascii="Times New Roman" w:eastAsia="Times New Roman" w:hAnsi="Times New Roman"/>
          <w:sz w:val="23"/>
          <w:szCs w:val="23"/>
          <w:shd w:val="clear" w:color="auto" w:fill="FFFFFF"/>
          <w:lang w:eastAsia="ar-SA"/>
        </w:rPr>
        <w:t>Prefeito Municipal</w:t>
      </w:r>
    </w:p>
    <w:sectPr w:rsidR="003E09CA" w:rsidRPr="00DC5F8D" w:rsidSect="00DC5F8D">
      <w:footerReference w:type="default" r:id="rId9"/>
      <w:pgSz w:w="11906" w:h="16838" w:code="9"/>
      <w:pgMar w:top="1134" w:right="1701" w:bottom="1134" w:left="1701"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0D4B3" w14:textId="77777777" w:rsidR="0036401C" w:rsidRDefault="0036401C" w:rsidP="00213309">
      <w:pPr>
        <w:spacing w:after="0" w:line="240" w:lineRule="auto"/>
      </w:pPr>
      <w:r>
        <w:separator/>
      </w:r>
    </w:p>
  </w:endnote>
  <w:endnote w:type="continuationSeparator" w:id="0">
    <w:p w14:paraId="64AC5942" w14:textId="77777777" w:rsidR="0036401C" w:rsidRDefault="0036401C" w:rsidP="00213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244247"/>
      <w:docPartObj>
        <w:docPartGallery w:val="Page Numbers (Bottom of Page)"/>
        <w:docPartUnique/>
      </w:docPartObj>
    </w:sdtPr>
    <w:sdtEndPr>
      <w:rPr>
        <w:rFonts w:ascii="Times New Roman" w:hAnsi="Times New Roman"/>
        <w:sz w:val="24"/>
        <w:szCs w:val="24"/>
      </w:rPr>
    </w:sdtEndPr>
    <w:sdtContent>
      <w:p w14:paraId="2B5C96B2" w14:textId="75AEA870" w:rsidR="00C87DB1" w:rsidRPr="00C87DB1" w:rsidRDefault="00C87DB1" w:rsidP="005F3B9C">
        <w:pPr>
          <w:pStyle w:val="Rodap"/>
          <w:jc w:val="right"/>
          <w:rPr>
            <w:rFonts w:ascii="Times New Roman" w:hAnsi="Times New Roman"/>
            <w:sz w:val="24"/>
            <w:szCs w:val="24"/>
          </w:rPr>
        </w:pPr>
        <w:r w:rsidRPr="00C87DB1">
          <w:rPr>
            <w:rFonts w:ascii="Times New Roman" w:hAnsi="Times New Roman"/>
            <w:sz w:val="24"/>
            <w:szCs w:val="24"/>
          </w:rPr>
          <w:fldChar w:fldCharType="begin"/>
        </w:r>
        <w:r w:rsidRPr="00C87DB1">
          <w:rPr>
            <w:rFonts w:ascii="Times New Roman" w:hAnsi="Times New Roman"/>
            <w:sz w:val="24"/>
            <w:szCs w:val="24"/>
          </w:rPr>
          <w:instrText>PAGE   \* MERGEFORMAT</w:instrText>
        </w:r>
        <w:r w:rsidRPr="00C87DB1">
          <w:rPr>
            <w:rFonts w:ascii="Times New Roman" w:hAnsi="Times New Roman"/>
            <w:sz w:val="24"/>
            <w:szCs w:val="24"/>
          </w:rPr>
          <w:fldChar w:fldCharType="separate"/>
        </w:r>
        <w:r w:rsidRPr="00C87DB1">
          <w:rPr>
            <w:rFonts w:ascii="Times New Roman" w:hAnsi="Times New Roman"/>
            <w:sz w:val="24"/>
            <w:szCs w:val="24"/>
          </w:rPr>
          <w:t>2</w:t>
        </w:r>
        <w:r w:rsidRPr="00C87DB1">
          <w:rPr>
            <w:rFonts w:ascii="Times New Roman" w:hAnsi="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E5F78" w14:textId="77777777" w:rsidR="0036401C" w:rsidRDefault="0036401C" w:rsidP="00213309">
      <w:pPr>
        <w:spacing w:after="0" w:line="240" w:lineRule="auto"/>
      </w:pPr>
      <w:r>
        <w:separator/>
      </w:r>
    </w:p>
  </w:footnote>
  <w:footnote w:type="continuationSeparator" w:id="0">
    <w:p w14:paraId="7C35FC07" w14:textId="77777777" w:rsidR="0036401C" w:rsidRDefault="0036401C" w:rsidP="002133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708"/>
        </w:tabs>
        <w:ind w:left="708" w:firstLine="0"/>
      </w:pPr>
    </w:lvl>
    <w:lvl w:ilvl="1">
      <w:start w:val="1"/>
      <w:numFmt w:val="none"/>
      <w:suff w:val="nothing"/>
      <w:lvlText w:val=""/>
      <w:lvlJc w:val="left"/>
      <w:pPr>
        <w:tabs>
          <w:tab w:val="num" w:pos="708"/>
        </w:tabs>
        <w:ind w:left="708" w:firstLine="0"/>
      </w:pPr>
    </w:lvl>
    <w:lvl w:ilvl="2">
      <w:start w:val="1"/>
      <w:numFmt w:val="none"/>
      <w:suff w:val="nothing"/>
      <w:lvlText w:val=""/>
      <w:lvlJc w:val="left"/>
      <w:pPr>
        <w:tabs>
          <w:tab w:val="num" w:pos="708"/>
        </w:tabs>
        <w:ind w:left="708" w:firstLine="0"/>
      </w:pPr>
    </w:lvl>
    <w:lvl w:ilvl="3">
      <w:start w:val="1"/>
      <w:numFmt w:val="none"/>
      <w:suff w:val="nothing"/>
      <w:lvlText w:val=""/>
      <w:lvlJc w:val="left"/>
      <w:pPr>
        <w:tabs>
          <w:tab w:val="num" w:pos="708"/>
        </w:tabs>
        <w:ind w:left="708" w:firstLine="0"/>
      </w:pPr>
    </w:lvl>
    <w:lvl w:ilvl="4">
      <w:start w:val="1"/>
      <w:numFmt w:val="none"/>
      <w:suff w:val="nothing"/>
      <w:lvlText w:val=""/>
      <w:lvlJc w:val="left"/>
      <w:pPr>
        <w:tabs>
          <w:tab w:val="num" w:pos="708"/>
        </w:tabs>
        <w:ind w:left="708" w:firstLine="0"/>
      </w:pPr>
    </w:lvl>
    <w:lvl w:ilvl="5">
      <w:start w:val="1"/>
      <w:numFmt w:val="none"/>
      <w:suff w:val="nothing"/>
      <w:lvlText w:val=""/>
      <w:lvlJc w:val="left"/>
      <w:pPr>
        <w:tabs>
          <w:tab w:val="num" w:pos="708"/>
        </w:tabs>
        <w:ind w:left="708" w:firstLine="0"/>
      </w:pPr>
    </w:lvl>
    <w:lvl w:ilvl="6">
      <w:start w:val="1"/>
      <w:numFmt w:val="none"/>
      <w:suff w:val="nothing"/>
      <w:lvlText w:val=""/>
      <w:lvlJc w:val="left"/>
      <w:pPr>
        <w:tabs>
          <w:tab w:val="num" w:pos="708"/>
        </w:tabs>
        <w:ind w:left="708" w:firstLine="0"/>
      </w:pPr>
    </w:lvl>
    <w:lvl w:ilvl="7">
      <w:start w:val="1"/>
      <w:numFmt w:val="none"/>
      <w:suff w:val="nothing"/>
      <w:lvlText w:val=""/>
      <w:lvlJc w:val="left"/>
      <w:pPr>
        <w:tabs>
          <w:tab w:val="num" w:pos="708"/>
        </w:tabs>
        <w:ind w:left="708" w:firstLine="0"/>
      </w:pPr>
    </w:lvl>
    <w:lvl w:ilvl="8">
      <w:start w:val="1"/>
      <w:numFmt w:val="none"/>
      <w:suff w:val="nothing"/>
      <w:lvlText w:val=""/>
      <w:lvlJc w:val="left"/>
      <w:pPr>
        <w:tabs>
          <w:tab w:val="num" w:pos="708"/>
        </w:tabs>
        <w:ind w:left="708" w:firstLine="0"/>
      </w:pPr>
    </w:lvl>
  </w:abstractNum>
  <w:abstractNum w:abstractNumId="1" w15:restartNumberingAfterBreak="0">
    <w:nsid w:val="00000002"/>
    <w:multiLevelType w:val="singleLevel"/>
    <w:tmpl w:val="00000002"/>
    <w:name w:val="WW8Num2"/>
    <w:lvl w:ilvl="0">
      <w:start w:val="1"/>
      <w:numFmt w:val="decimal"/>
      <w:pStyle w:val="Artigo"/>
      <w:lvlText w:val="Art. %1 "/>
      <w:lvlJc w:val="left"/>
      <w:pPr>
        <w:tabs>
          <w:tab w:val="num" w:pos="1440"/>
        </w:tabs>
        <w:ind w:left="360" w:hanging="360"/>
      </w:pPr>
    </w:lvl>
  </w:abstractNum>
  <w:abstractNum w:abstractNumId="2" w15:restartNumberingAfterBreak="0">
    <w:nsid w:val="42EF7B1D"/>
    <w:multiLevelType w:val="hybridMultilevel"/>
    <w:tmpl w:val="CCA8F340"/>
    <w:lvl w:ilvl="0" w:tplc="FAA069F8">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3" w15:restartNumberingAfterBreak="0">
    <w:nsid w:val="46A60AFC"/>
    <w:multiLevelType w:val="hybridMultilevel"/>
    <w:tmpl w:val="19E6F96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4" w15:restartNumberingAfterBreak="0">
    <w:nsid w:val="5CFB4649"/>
    <w:multiLevelType w:val="hybridMultilevel"/>
    <w:tmpl w:val="1B58712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5" w15:restartNumberingAfterBreak="0">
    <w:nsid w:val="66645B69"/>
    <w:multiLevelType w:val="hybridMultilevel"/>
    <w:tmpl w:val="0E564EF6"/>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6" w15:restartNumberingAfterBreak="0">
    <w:nsid w:val="6BF5530E"/>
    <w:multiLevelType w:val="hybridMultilevel"/>
    <w:tmpl w:val="08EA6DB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16cid:durableId="1930312766">
    <w:abstractNumId w:val="6"/>
  </w:num>
  <w:num w:numId="2" w16cid:durableId="12250690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9486258">
    <w:abstractNumId w:val="4"/>
  </w:num>
  <w:num w:numId="4" w16cid:durableId="468329833">
    <w:abstractNumId w:val="5"/>
  </w:num>
  <w:num w:numId="5" w16cid:durableId="737166436">
    <w:abstractNumId w:val="3"/>
  </w:num>
  <w:num w:numId="6" w16cid:durableId="1972859604">
    <w:abstractNumId w:val="2"/>
  </w:num>
  <w:num w:numId="7" w16cid:durableId="421029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D8B"/>
    <w:rsid w:val="00000117"/>
    <w:rsid w:val="00004B2B"/>
    <w:rsid w:val="00010287"/>
    <w:rsid w:val="0001630D"/>
    <w:rsid w:val="00017D39"/>
    <w:rsid w:val="00027AE0"/>
    <w:rsid w:val="00043A65"/>
    <w:rsid w:val="000521B5"/>
    <w:rsid w:val="00056420"/>
    <w:rsid w:val="00067C04"/>
    <w:rsid w:val="000701C0"/>
    <w:rsid w:val="0008052A"/>
    <w:rsid w:val="00081A36"/>
    <w:rsid w:val="00081D44"/>
    <w:rsid w:val="00087F05"/>
    <w:rsid w:val="000A0AB4"/>
    <w:rsid w:val="000A138F"/>
    <w:rsid w:val="000A1CDB"/>
    <w:rsid w:val="000A3719"/>
    <w:rsid w:val="000A5589"/>
    <w:rsid w:val="000B3DD7"/>
    <w:rsid w:val="000C3E8C"/>
    <w:rsid w:val="000C4DB5"/>
    <w:rsid w:val="000E47FD"/>
    <w:rsid w:val="000F101E"/>
    <w:rsid w:val="000F1E8A"/>
    <w:rsid w:val="00110EC8"/>
    <w:rsid w:val="00130A1E"/>
    <w:rsid w:val="00130D54"/>
    <w:rsid w:val="00130E92"/>
    <w:rsid w:val="00134431"/>
    <w:rsid w:val="00137F8A"/>
    <w:rsid w:val="0014139D"/>
    <w:rsid w:val="00143943"/>
    <w:rsid w:val="00157AAF"/>
    <w:rsid w:val="00182A31"/>
    <w:rsid w:val="001974B0"/>
    <w:rsid w:val="001A02F1"/>
    <w:rsid w:val="001A429A"/>
    <w:rsid w:val="001A4456"/>
    <w:rsid w:val="001C1072"/>
    <w:rsid w:val="001D1024"/>
    <w:rsid w:val="001D496D"/>
    <w:rsid w:val="001D68DA"/>
    <w:rsid w:val="001D7053"/>
    <w:rsid w:val="001E6C0A"/>
    <w:rsid w:val="001E7F4B"/>
    <w:rsid w:val="001F3E51"/>
    <w:rsid w:val="00203CD1"/>
    <w:rsid w:val="00211F72"/>
    <w:rsid w:val="00213309"/>
    <w:rsid w:val="00214CBD"/>
    <w:rsid w:val="0023382F"/>
    <w:rsid w:val="002354B8"/>
    <w:rsid w:val="002428AE"/>
    <w:rsid w:val="0025354D"/>
    <w:rsid w:val="00272E89"/>
    <w:rsid w:val="00290B8A"/>
    <w:rsid w:val="00296C09"/>
    <w:rsid w:val="002A1861"/>
    <w:rsid w:val="002A557D"/>
    <w:rsid w:val="002B2503"/>
    <w:rsid w:val="002B334A"/>
    <w:rsid w:val="002B454E"/>
    <w:rsid w:val="002C591C"/>
    <w:rsid w:val="002C67B5"/>
    <w:rsid w:val="002F3F15"/>
    <w:rsid w:val="002F464A"/>
    <w:rsid w:val="002F4FB4"/>
    <w:rsid w:val="00304933"/>
    <w:rsid w:val="0031265C"/>
    <w:rsid w:val="0034711F"/>
    <w:rsid w:val="0036401C"/>
    <w:rsid w:val="003759C1"/>
    <w:rsid w:val="00376F1F"/>
    <w:rsid w:val="00393D50"/>
    <w:rsid w:val="003A5DD5"/>
    <w:rsid w:val="003A7516"/>
    <w:rsid w:val="003B2755"/>
    <w:rsid w:val="003B297B"/>
    <w:rsid w:val="003B6A09"/>
    <w:rsid w:val="003C0A1E"/>
    <w:rsid w:val="003D1037"/>
    <w:rsid w:val="003E09CA"/>
    <w:rsid w:val="003F3713"/>
    <w:rsid w:val="003F6F61"/>
    <w:rsid w:val="00412C0E"/>
    <w:rsid w:val="00432133"/>
    <w:rsid w:val="004327A6"/>
    <w:rsid w:val="00433C56"/>
    <w:rsid w:val="00450FB1"/>
    <w:rsid w:val="00451E00"/>
    <w:rsid w:val="004522A2"/>
    <w:rsid w:val="004573A2"/>
    <w:rsid w:val="0046508D"/>
    <w:rsid w:val="004675B5"/>
    <w:rsid w:val="004728C8"/>
    <w:rsid w:val="004771D8"/>
    <w:rsid w:val="00480ACB"/>
    <w:rsid w:val="004817D6"/>
    <w:rsid w:val="0049263F"/>
    <w:rsid w:val="004C19F7"/>
    <w:rsid w:val="004D289C"/>
    <w:rsid w:val="004D39E4"/>
    <w:rsid w:val="004D7F1A"/>
    <w:rsid w:val="004E00CA"/>
    <w:rsid w:val="004E3CFE"/>
    <w:rsid w:val="004E4F4E"/>
    <w:rsid w:val="004F140E"/>
    <w:rsid w:val="00507654"/>
    <w:rsid w:val="00520A96"/>
    <w:rsid w:val="00521ABB"/>
    <w:rsid w:val="005244ED"/>
    <w:rsid w:val="0053057B"/>
    <w:rsid w:val="005316D7"/>
    <w:rsid w:val="00531ECE"/>
    <w:rsid w:val="00534149"/>
    <w:rsid w:val="00537FA8"/>
    <w:rsid w:val="00575C91"/>
    <w:rsid w:val="005764A8"/>
    <w:rsid w:val="005820B7"/>
    <w:rsid w:val="0058498F"/>
    <w:rsid w:val="00592AF2"/>
    <w:rsid w:val="005A14FC"/>
    <w:rsid w:val="005A64E5"/>
    <w:rsid w:val="005D0767"/>
    <w:rsid w:val="005E183D"/>
    <w:rsid w:val="005F1354"/>
    <w:rsid w:val="005F3B9C"/>
    <w:rsid w:val="00601AA8"/>
    <w:rsid w:val="006052FB"/>
    <w:rsid w:val="00610270"/>
    <w:rsid w:val="00611A17"/>
    <w:rsid w:val="00615834"/>
    <w:rsid w:val="00615C67"/>
    <w:rsid w:val="006343CE"/>
    <w:rsid w:val="00634F5C"/>
    <w:rsid w:val="00654940"/>
    <w:rsid w:val="006551B5"/>
    <w:rsid w:val="006655A0"/>
    <w:rsid w:val="00685419"/>
    <w:rsid w:val="006936B8"/>
    <w:rsid w:val="006B2656"/>
    <w:rsid w:val="006D0E4A"/>
    <w:rsid w:val="006D4A61"/>
    <w:rsid w:val="006D7EE1"/>
    <w:rsid w:val="006E615C"/>
    <w:rsid w:val="006F4278"/>
    <w:rsid w:val="006F56D7"/>
    <w:rsid w:val="00700059"/>
    <w:rsid w:val="00704612"/>
    <w:rsid w:val="007134D0"/>
    <w:rsid w:val="00715674"/>
    <w:rsid w:val="00721B58"/>
    <w:rsid w:val="00730E12"/>
    <w:rsid w:val="00740303"/>
    <w:rsid w:val="00743903"/>
    <w:rsid w:val="00756F6B"/>
    <w:rsid w:val="00766ED1"/>
    <w:rsid w:val="00780045"/>
    <w:rsid w:val="00780FC8"/>
    <w:rsid w:val="007A3139"/>
    <w:rsid w:val="007B1236"/>
    <w:rsid w:val="007B1565"/>
    <w:rsid w:val="007E70C0"/>
    <w:rsid w:val="007F4479"/>
    <w:rsid w:val="008039A4"/>
    <w:rsid w:val="00804CF7"/>
    <w:rsid w:val="00817356"/>
    <w:rsid w:val="0082365F"/>
    <w:rsid w:val="008250E5"/>
    <w:rsid w:val="00831FFC"/>
    <w:rsid w:val="00841946"/>
    <w:rsid w:val="00844925"/>
    <w:rsid w:val="00860CEB"/>
    <w:rsid w:val="00861400"/>
    <w:rsid w:val="008635E2"/>
    <w:rsid w:val="00863AE8"/>
    <w:rsid w:val="008726AC"/>
    <w:rsid w:val="00877054"/>
    <w:rsid w:val="00894BD2"/>
    <w:rsid w:val="00896CF5"/>
    <w:rsid w:val="008A03FA"/>
    <w:rsid w:val="008A2F9D"/>
    <w:rsid w:val="008A42B3"/>
    <w:rsid w:val="008A696B"/>
    <w:rsid w:val="008B0C75"/>
    <w:rsid w:val="008B595A"/>
    <w:rsid w:val="008B6B9C"/>
    <w:rsid w:val="008C600B"/>
    <w:rsid w:val="008D0327"/>
    <w:rsid w:val="008D4032"/>
    <w:rsid w:val="008F4D25"/>
    <w:rsid w:val="00902AA4"/>
    <w:rsid w:val="009056C2"/>
    <w:rsid w:val="00926941"/>
    <w:rsid w:val="00950DB7"/>
    <w:rsid w:val="00955D2E"/>
    <w:rsid w:val="00955F4C"/>
    <w:rsid w:val="00956C25"/>
    <w:rsid w:val="0095791F"/>
    <w:rsid w:val="009719C2"/>
    <w:rsid w:val="0097354C"/>
    <w:rsid w:val="009747D5"/>
    <w:rsid w:val="009760F8"/>
    <w:rsid w:val="00980231"/>
    <w:rsid w:val="00986043"/>
    <w:rsid w:val="00991649"/>
    <w:rsid w:val="009A2C32"/>
    <w:rsid w:val="009B5BE3"/>
    <w:rsid w:val="009C0747"/>
    <w:rsid w:val="009E41BB"/>
    <w:rsid w:val="00A008EF"/>
    <w:rsid w:val="00A04059"/>
    <w:rsid w:val="00A05352"/>
    <w:rsid w:val="00A0593B"/>
    <w:rsid w:val="00A064C6"/>
    <w:rsid w:val="00A2647A"/>
    <w:rsid w:val="00A352A0"/>
    <w:rsid w:val="00A41178"/>
    <w:rsid w:val="00A516AF"/>
    <w:rsid w:val="00A529F0"/>
    <w:rsid w:val="00A713C6"/>
    <w:rsid w:val="00A8197C"/>
    <w:rsid w:val="00AA7380"/>
    <w:rsid w:val="00AB5B93"/>
    <w:rsid w:val="00AB73B5"/>
    <w:rsid w:val="00AC3DC2"/>
    <w:rsid w:val="00AC3E43"/>
    <w:rsid w:val="00AC48D6"/>
    <w:rsid w:val="00AD3F49"/>
    <w:rsid w:val="00AD50D4"/>
    <w:rsid w:val="00AE476A"/>
    <w:rsid w:val="00AF5D8B"/>
    <w:rsid w:val="00AF6485"/>
    <w:rsid w:val="00B0727B"/>
    <w:rsid w:val="00B1143D"/>
    <w:rsid w:val="00B16B68"/>
    <w:rsid w:val="00B1728A"/>
    <w:rsid w:val="00B259E2"/>
    <w:rsid w:val="00B274CE"/>
    <w:rsid w:val="00B33452"/>
    <w:rsid w:val="00B34E24"/>
    <w:rsid w:val="00B37444"/>
    <w:rsid w:val="00B37D13"/>
    <w:rsid w:val="00B71054"/>
    <w:rsid w:val="00B872FB"/>
    <w:rsid w:val="00B903BA"/>
    <w:rsid w:val="00B92DB5"/>
    <w:rsid w:val="00BA797A"/>
    <w:rsid w:val="00BB1510"/>
    <w:rsid w:val="00BB1512"/>
    <w:rsid w:val="00BB48CD"/>
    <w:rsid w:val="00BB532F"/>
    <w:rsid w:val="00BB5E3D"/>
    <w:rsid w:val="00BB626A"/>
    <w:rsid w:val="00BC0E01"/>
    <w:rsid w:val="00BC5122"/>
    <w:rsid w:val="00BF3AF6"/>
    <w:rsid w:val="00C07396"/>
    <w:rsid w:val="00C31C47"/>
    <w:rsid w:val="00C361B7"/>
    <w:rsid w:val="00C4772E"/>
    <w:rsid w:val="00C54570"/>
    <w:rsid w:val="00C55049"/>
    <w:rsid w:val="00C55143"/>
    <w:rsid w:val="00C628E5"/>
    <w:rsid w:val="00C62FDB"/>
    <w:rsid w:val="00C728DA"/>
    <w:rsid w:val="00C74632"/>
    <w:rsid w:val="00C76CD4"/>
    <w:rsid w:val="00C87DB1"/>
    <w:rsid w:val="00C92E87"/>
    <w:rsid w:val="00C93040"/>
    <w:rsid w:val="00CA454C"/>
    <w:rsid w:val="00CA6AAA"/>
    <w:rsid w:val="00CC43D8"/>
    <w:rsid w:val="00CC5388"/>
    <w:rsid w:val="00CC5545"/>
    <w:rsid w:val="00CE19A6"/>
    <w:rsid w:val="00CF74C1"/>
    <w:rsid w:val="00CF7F65"/>
    <w:rsid w:val="00D01B07"/>
    <w:rsid w:val="00D042F5"/>
    <w:rsid w:val="00D0581E"/>
    <w:rsid w:val="00D0590B"/>
    <w:rsid w:val="00D13CB3"/>
    <w:rsid w:val="00D1507C"/>
    <w:rsid w:val="00D1760A"/>
    <w:rsid w:val="00D344F7"/>
    <w:rsid w:val="00D3566B"/>
    <w:rsid w:val="00D45BB6"/>
    <w:rsid w:val="00D63FB7"/>
    <w:rsid w:val="00D75E02"/>
    <w:rsid w:val="00DB0DA9"/>
    <w:rsid w:val="00DB4871"/>
    <w:rsid w:val="00DC5B62"/>
    <w:rsid w:val="00DC5F44"/>
    <w:rsid w:val="00DC5F8D"/>
    <w:rsid w:val="00DD51F8"/>
    <w:rsid w:val="00DD7353"/>
    <w:rsid w:val="00DE15E9"/>
    <w:rsid w:val="00DF10B2"/>
    <w:rsid w:val="00DF4065"/>
    <w:rsid w:val="00DF5A30"/>
    <w:rsid w:val="00E00EF2"/>
    <w:rsid w:val="00E05279"/>
    <w:rsid w:val="00E0733A"/>
    <w:rsid w:val="00E11BD4"/>
    <w:rsid w:val="00E253FF"/>
    <w:rsid w:val="00E26DB2"/>
    <w:rsid w:val="00E41C5D"/>
    <w:rsid w:val="00E500CF"/>
    <w:rsid w:val="00E524CF"/>
    <w:rsid w:val="00E54CD6"/>
    <w:rsid w:val="00E54E28"/>
    <w:rsid w:val="00E610B5"/>
    <w:rsid w:val="00E61ADD"/>
    <w:rsid w:val="00E71559"/>
    <w:rsid w:val="00E7490C"/>
    <w:rsid w:val="00E7509A"/>
    <w:rsid w:val="00E764B2"/>
    <w:rsid w:val="00E904DE"/>
    <w:rsid w:val="00E91467"/>
    <w:rsid w:val="00EC1C21"/>
    <w:rsid w:val="00EC2692"/>
    <w:rsid w:val="00EC570B"/>
    <w:rsid w:val="00ED228D"/>
    <w:rsid w:val="00ED54CF"/>
    <w:rsid w:val="00EE6C94"/>
    <w:rsid w:val="00EF078E"/>
    <w:rsid w:val="00EF244D"/>
    <w:rsid w:val="00EF257C"/>
    <w:rsid w:val="00EF3D9E"/>
    <w:rsid w:val="00EF64B4"/>
    <w:rsid w:val="00F00F95"/>
    <w:rsid w:val="00F012E0"/>
    <w:rsid w:val="00F06A4B"/>
    <w:rsid w:val="00F10123"/>
    <w:rsid w:val="00F2370F"/>
    <w:rsid w:val="00F33742"/>
    <w:rsid w:val="00F47059"/>
    <w:rsid w:val="00F53384"/>
    <w:rsid w:val="00F60035"/>
    <w:rsid w:val="00F60969"/>
    <w:rsid w:val="00F71073"/>
    <w:rsid w:val="00F8536F"/>
    <w:rsid w:val="00F87FA5"/>
    <w:rsid w:val="00F96DBF"/>
    <w:rsid w:val="00FA6BEE"/>
    <w:rsid w:val="00FB00C9"/>
    <w:rsid w:val="00FB5488"/>
    <w:rsid w:val="00FE2458"/>
    <w:rsid w:val="00FE3F5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D9D1A"/>
  <w15:docId w15:val="{33D5F206-D469-41B8-BE50-0495DA81F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589"/>
    <w:pPr>
      <w:spacing w:after="160" w:line="259" w:lineRule="auto"/>
    </w:pPr>
    <w:rPr>
      <w:sz w:val="22"/>
      <w:szCs w:val="22"/>
      <w:lang w:eastAsia="en-US"/>
    </w:rPr>
  </w:style>
  <w:style w:type="paragraph" w:styleId="Ttulo1">
    <w:name w:val="heading 1"/>
    <w:basedOn w:val="Normal"/>
    <w:next w:val="Normal"/>
    <w:link w:val="Ttulo1Char"/>
    <w:qFormat/>
    <w:rsid w:val="000A0AB4"/>
    <w:pPr>
      <w:keepNext/>
      <w:tabs>
        <w:tab w:val="num" w:pos="708"/>
      </w:tabs>
      <w:suppressAutoHyphens/>
      <w:spacing w:after="0" w:line="240" w:lineRule="auto"/>
      <w:jc w:val="both"/>
      <w:outlineLvl w:val="0"/>
    </w:pPr>
    <w:rPr>
      <w:rFonts w:ascii="Arial" w:eastAsia="Times New Roman" w:hAnsi="Arial"/>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1330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3309"/>
  </w:style>
  <w:style w:type="paragraph" w:styleId="Rodap">
    <w:name w:val="footer"/>
    <w:basedOn w:val="Normal"/>
    <w:link w:val="RodapChar"/>
    <w:uiPriority w:val="99"/>
    <w:unhideWhenUsed/>
    <w:rsid w:val="00213309"/>
    <w:pPr>
      <w:tabs>
        <w:tab w:val="center" w:pos="4252"/>
        <w:tab w:val="right" w:pos="8504"/>
      </w:tabs>
      <w:spacing w:after="0" w:line="240" w:lineRule="auto"/>
    </w:pPr>
  </w:style>
  <w:style w:type="character" w:customStyle="1" w:styleId="RodapChar">
    <w:name w:val="Rodapé Char"/>
    <w:basedOn w:val="Fontepargpadro"/>
    <w:link w:val="Rodap"/>
    <w:uiPriority w:val="99"/>
    <w:rsid w:val="00213309"/>
  </w:style>
  <w:style w:type="character" w:styleId="Hyperlink">
    <w:name w:val="Hyperlink"/>
    <w:uiPriority w:val="99"/>
    <w:unhideWhenUsed/>
    <w:rsid w:val="009C0747"/>
    <w:rPr>
      <w:color w:val="0563C1"/>
      <w:u w:val="single"/>
    </w:rPr>
  </w:style>
  <w:style w:type="character" w:customStyle="1" w:styleId="MenoPendente1">
    <w:name w:val="Menção Pendente1"/>
    <w:uiPriority w:val="99"/>
    <w:semiHidden/>
    <w:unhideWhenUsed/>
    <w:rsid w:val="009C0747"/>
    <w:rPr>
      <w:color w:val="605E5C"/>
      <w:shd w:val="clear" w:color="auto" w:fill="E1DFDD"/>
    </w:rPr>
  </w:style>
  <w:style w:type="paragraph" w:customStyle="1" w:styleId="western">
    <w:name w:val="western"/>
    <w:basedOn w:val="Normal"/>
    <w:rsid w:val="003A5DD5"/>
    <w:pPr>
      <w:suppressAutoHyphens/>
      <w:spacing w:before="280" w:after="119" w:line="240" w:lineRule="auto"/>
    </w:pPr>
    <w:rPr>
      <w:rFonts w:ascii="Times New Roman" w:eastAsia="Times New Roman" w:hAnsi="Times New Roman"/>
      <w:sz w:val="24"/>
      <w:szCs w:val="24"/>
      <w:lang w:eastAsia="ar-SA"/>
    </w:rPr>
  </w:style>
  <w:style w:type="paragraph" w:customStyle="1" w:styleId="Contedodatabela">
    <w:name w:val="Conteúdo da tabela"/>
    <w:basedOn w:val="Normal"/>
    <w:rsid w:val="007B1565"/>
    <w:pPr>
      <w:widowControl w:val="0"/>
      <w:suppressLineNumbers/>
      <w:suppressAutoHyphens/>
      <w:spacing w:after="0" w:line="240" w:lineRule="auto"/>
    </w:pPr>
    <w:rPr>
      <w:rFonts w:ascii="Times New Roman" w:eastAsia="Lucida Sans Unicode" w:hAnsi="Times New Roman"/>
      <w:sz w:val="24"/>
      <w:szCs w:val="24"/>
    </w:rPr>
  </w:style>
  <w:style w:type="paragraph" w:styleId="PargrafodaLista">
    <w:name w:val="List Paragraph"/>
    <w:basedOn w:val="Normal"/>
    <w:uiPriority w:val="34"/>
    <w:qFormat/>
    <w:rsid w:val="007B1565"/>
    <w:pPr>
      <w:ind w:left="720"/>
      <w:contextualSpacing/>
    </w:pPr>
  </w:style>
  <w:style w:type="character" w:customStyle="1" w:styleId="Ttulo1Char">
    <w:name w:val="Título 1 Char"/>
    <w:link w:val="Ttulo1"/>
    <w:rsid w:val="000A0AB4"/>
    <w:rPr>
      <w:rFonts w:ascii="Arial" w:eastAsia="Times New Roman" w:hAnsi="Arial" w:cs="Times New Roman"/>
      <w:sz w:val="24"/>
      <w:szCs w:val="24"/>
      <w:lang w:eastAsia="ar-SA"/>
    </w:rPr>
  </w:style>
  <w:style w:type="paragraph" w:styleId="SemEspaamento">
    <w:name w:val="No Spacing"/>
    <w:uiPriority w:val="1"/>
    <w:qFormat/>
    <w:rsid w:val="00521ABB"/>
    <w:rPr>
      <w:rFonts w:eastAsia="MS Mincho"/>
      <w:sz w:val="22"/>
      <w:szCs w:val="22"/>
    </w:rPr>
  </w:style>
  <w:style w:type="paragraph" w:styleId="NormalWeb">
    <w:name w:val="Normal (Web)"/>
    <w:basedOn w:val="Normal"/>
    <w:uiPriority w:val="99"/>
    <w:semiHidden/>
    <w:unhideWhenUsed/>
    <w:rsid w:val="00D13CB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label">
    <w:name w:val="label"/>
    <w:basedOn w:val="Fontepargpadro"/>
    <w:rsid w:val="00654940"/>
  </w:style>
  <w:style w:type="paragraph" w:customStyle="1" w:styleId="Artigo">
    <w:name w:val="Artigo"/>
    <w:basedOn w:val="Normal"/>
    <w:rsid w:val="00EF244D"/>
    <w:pPr>
      <w:widowControl w:val="0"/>
      <w:numPr>
        <w:numId w:val="7"/>
      </w:numPr>
      <w:suppressAutoHyphens/>
      <w:spacing w:after="200" w:line="360" w:lineRule="exact"/>
      <w:jc w:val="both"/>
    </w:pPr>
    <w:rPr>
      <w:rFonts w:ascii="Arial" w:eastAsia="Times New Roman" w:hAnsi="Arial"/>
      <w:color w:val="000000"/>
      <w:sz w:val="24"/>
      <w:szCs w:val="24"/>
      <w:lang w:eastAsia="ar-SA"/>
    </w:rPr>
  </w:style>
  <w:style w:type="paragraph" w:customStyle="1" w:styleId="Blockquote">
    <w:name w:val="Blockquote"/>
    <w:basedOn w:val="Normal"/>
    <w:rsid w:val="00EF244D"/>
    <w:pPr>
      <w:suppressAutoHyphens/>
      <w:spacing w:before="100" w:after="100" w:line="240" w:lineRule="auto"/>
      <w:ind w:left="360" w:right="360"/>
    </w:pPr>
    <w:rPr>
      <w:rFonts w:ascii="Times New Roman" w:eastAsia="Times New Roman" w:hAnsi="Times New Roman"/>
      <w:sz w:val="24"/>
      <w:szCs w:val="24"/>
      <w:lang w:eastAsia="ar-SA"/>
    </w:rPr>
  </w:style>
  <w:style w:type="character" w:styleId="TextodoEspaoReservado">
    <w:name w:val="Placeholder Text"/>
    <w:basedOn w:val="Fontepargpadro"/>
    <w:uiPriority w:val="99"/>
    <w:semiHidden/>
    <w:rsid w:val="004E4F4E"/>
    <w:rPr>
      <w:color w:val="808080"/>
    </w:rPr>
  </w:style>
  <w:style w:type="paragraph" w:customStyle="1" w:styleId="p5">
    <w:name w:val="p5"/>
    <w:basedOn w:val="Normal"/>
    <w:rsid w:val="008250E5"/>
    <w:pPr>
      <w:widowControl w:val="0"/>
      <w:tabs>
        <w:tab w:val="left" w:pos="5680"/>
      </w:tabs>
      <w:suppressAutoHyphens/>
      <w:spacing w:after="0" w:line="240" w:lineRule="atLeast"/>
      <w:ind w:left="1440" w:firstLine="1296"/>
    </w:pPr>
    <w:rPr>
      <w:rFonts w:ascii="Times New Roman" w:eastAsia="Times New Roman" w:hAnsi="Times New Roman"/>
      <w:sz w:val="24"/>
      <w:szCs w:val="20"/>
      <w:lang w:eastAsia="pt-BR"/>
    </w:rPr>
  </w:style>
  <w:style w:type="character" w:styleId="MenoPendente">
    <w:name w:val="Unresolved Mention"/>
    <w:basedOn w:val="Fontepargpadro"/>
    <w:uiPriority w:val="99"/>
    <w:semiHidden/>
    <w:unhideWhenUsed/>
    <w:rsid w:val="003A7516"/>
    <w:rPr>
      <w:color w:val="605E5C"/>
      <w:shd w:val="clear" w:color="auto" w:fill="E1DFDD"/>
    </w:rPr>
  </w:style>
  <w:style w:type="character" w:styleId="HiperlinkVisitado">
    <w:name w:val="FollowedHyperlink"/>
    <w:basedOn w:val="Fontepargpadro"/>
    <w:uiPriority w:val="99"/>
    <w:semiHidden/>
    <w:unhideWhenUsed/>
    <w:rsid w:val="0031265C"/>
    <w:rPr>
      <w:color w:val="954F72" w:themeColor="followedHyperlink"/>
      <w:u w:val="single"/>
    </w:rPr>
  </w:style>
  <w:style w:type="character" w:styleId="Refdecomentrio">
    <w:name w:val="annotation reference"/>
    <w:basedOn w:val="Fontepargpadro"/>
    <w:uiPriority w:val="99"/>
    <w:semiHidden/>
    <w:unhideWhenUsed/>
    <w:rsid w:val="002428AE"/>
    <w:rPr>
      <w:sz w:val="16"/>
      <w:szCs w:val="16"/>
    </w:rPr>
  </w:style>
  <w:style w:type="paragraph" w:styleId="Textodecomentrio">
    <w:name w:val="annotation text"/>
    <w:basedOn w:val="Normal"/>
    <w:link w:val="TextodecomentrioChar"/>
    <w:uiPriority w:val="99"/>
    <w:semiHidden/>
    <w:unhideWhenUsed/>
    <w:rsid w:val="002428A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428AE"/>
    <w:rPr>
      <w:lang w:eastAsia="en-US"/>
    </w:rPr>
  </w:style>
  <w:style w:type="paragraph" w:styleId="Assuntodocomentrio">
    <w:name w:val="annotation subject"/>
    <w:basedOn w:val="Textodecomentrio"/>
    <w:next w:val="Textodecomentrio"/>
    <w:link w:val="AssuntodocomentrioChar"/>
    <w:uiPriority w:val="99"/>
    <w:semiHidden/>
    <w:unhideWhenUsed/>
    <w:rsid w:val="002428AE"/>
    <w:rPr>
      <w:b/>
      <w:bCs/>
    </w:rPr>
  </w:style>
  <w:style w:type="character" w:customStyle="1" w:styleId="AssuntodocomentrioChar">
    <w:name w:val="Assunto do comentário Char"/>
    <w:basedOn w:val="TextodecomentrioChar"/>
    <w:link w:val="Assuntodocomentrio"/>
    <w:uiPriority w:val="99"/>
    <w:semiHidden/>
    <w:rsid w:val="002428A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23195">
      <w:bodyDiv w:val="1"/>
      <w:marLeft w:val="0"/>
      <w:marRight w:val="0"/>
      <w:marTop w:val="0"/>
      <w:marBottom w:val="0"/>
      <w:divBdr>
        <w:top w:val="none" w:sz="0" w:space="0" w:color="auto"/>
        <w:left w:val="none" w:sz="0" w:space="0" w:color="auto"/>
        <w:bottom w:val="none" w:sz="0" w:space="0" w:color="auto"/>
        <w:right w:val="none" w:sz="0" w:space="0" w:color="auto"/>
      </w:divBdr>
    </w:div>
    <w:div w:id="429467921">
      <w:bodyDiv w:val="1"/>
      <w:marLeft w:val="0"/>
      <w:marRight w:val="0"/>
      <w:marTop w:val="0"/>
      <w:marBottom w:val="0"/>
      <w:divBdr>
        <w:top w:val="none" w:sz="0" w:space="0" w:color="auto"/>
        <w:left w:val="none" w:sz="0" w:space="0" w:color="auto"/>
        <w:bottom w:val="none" w:sz="0" w:space="0" w:color="auto"/>
        <w:right w:val="none" w:sz="0" w:space="0" w:color="auto"/>
      </w:divBdr>
    </w:div>
    <w:div w:id="895966200">
      <w:bodyDiv w:val="1"/>
      <w:marLeft w:val="0"/>
      <w:marRight w:val="0"/>
      <w:marTop w:val="0"/>
      <w:marBottom w:val="0"/>
      <w:divBdr>
        <w:top w:val="none" w:sz="0" w:space="0" w:color="auto"/>
        <w:left w:val="none" w:sz="0" w:space="0" w:color="auto"/>
        <w:bottom w:val="none" w:sz="0" w:space="0" w:color="auto"/>
        <w:right w:val="none" w:sz="0" w:space="0" w:color="auto"/>
      </w:divBdr>
    </w:div>
    <w:div w:id="978649252">
      <w:bodyDiv w:val="1"/>
      <w:marLeft w:val="0"/>
      <w:marRight w:val="0"/>
      <w:marTop w:val="0"/>
      <w:marBottom w:val="0"/>
      <w:divBdr>
        <w:top w:val="none" w:sz="0" w:space="0" w:color="auto"/>
        <w:left w:val="none" w:sz="0" w:space="0" w:color="auto"/>
        <w:bottom w:val="none" w:sz="0" w:space="0" w:color="auto"/>
        <w:right w:val="none" w:sz="0" w:space="0" w:color="auto"/>
      </w:divBdr>
    </w:div>
    <w:div w:id="132481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io%20Ambiente\Desktop\SEMADETUR\01%20OF&#205;CIOS%202020\01%20Modelo%20de%20Of&#237;cio%20SEMADETUR.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63752-B20F-4E80-BA4F-038F467C2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 Modelo de Ofício SEMADETUR.dot</Template>
  <TotalTime>262</TotalTime>
  <Pages>5</Pages>
  <Words>1564</Words>
  <Characters>8446</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Meio Ambiente</dc:creator>
  <cp:lastModifiedBy>Maria Gabriela de Oliveira</cp:lastModifiedBy>
  <cp:revision>10</cp:revision>
  <cp:lastPrinted>2023-08-30T14:32:00Z</cp:lastPrinted>
  <dcterms:created xsi:type="dcterms:W3CDTF">2023-10-19T13:57:00Z</dcterms:created>
  <dcterms:modified xsi:type="dcterms:W3CDTF">2023-11-08T14:08:00Z</dcterms:modified>
</cp:coreProperties>
</file>