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6D9B" w14:textId="77777777" w:rsidR="003879E4" w:rsidRPr="004B2DFB" w:rsidRDefault="003879E4" w:rsidP="00C5721F">
      <w:pPr>
        <w:spacing w:after="120" w:line="240" w:lineRule="auto"/>
        <w:ind w:left="708" w:firstLine="708"/>
        <w:rPr>
          <w:rFonts w:cstheme="minorHAnsi"/>
          <w:b/>
          <w:sz w:val="24"/>
          <w:szCs w:val="24"/>
        </w:rPr>
      </w:pPr>
      <w:bookmarkStart w:id="0" w:name="_Hlk101279266"/>
    </w:p>
    <w:p w14:paraId="30D7B53E" w14:textId="77777777" w:rsidR="00C5721F" w:rsidRPr="004B2DFB" w:rsidRDefault="00C5721F" w:rsidP="00C5721F">
      <w:pPr>
        <w:spacing w:after="120" w:line="240" w:lineRule="auto"/>
        <w:ind w:left="708" w:firstLine="708"/>
        <w:rPr>
          <w:rFonts w:cstheme="minorHAnsi"/>
          <w:b/>
          <w:sz w:val="24"/>
          <w:szCs w:val="24"/>
        </w:rPr>
      </w:pPr>
      <w:r w:rsidRPr="004B2DFB">
        <w:rPr>
          <w:rFonts w:cstheme="minorHAnsi"/>
          <w:b/>
          <w:sz w:val="24"/>
          <w:szCs w:val="24"/>
        </w:rPr>
        <w:t>PROJETO DE LEI Nº ___/2023</w:t>
      </w:r>
    </w:p>
    <w:p w14:paraId="5E50CE82" w14:textId="77777777" w:rsidR="00C5721F" w:rsidRPr="004B2DFB" w:rsidRDefault="00C5721F" w:rsidP="00C5721F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D0F39E6" w14:textId="5DFD1CA5" w:rsidR="00C5721F" w:rsidRPr="004B2DFB" w:rsidRDefault="00C5721F" w:rsidP="00C5721F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4B2DFB">
        <w:rPr>
          <w:rFonts w:cstheme="minorHAnsi"/>
          <w:b/>
          <w:sz w:val="24"/>
          <w:szCs w:val="24"/>
        </w:rPr>
        <w:t xml:space="preserve">INSTITUI </w:t>
      </w:r>
      <w:r w:rsidR="009D431A" w:rsidRPr="004B2DFB">
        <w:rPr>
          <w:rFonts w:cstheme="minorHAnsi"/>
          <w:b/>
          <w:sz w:val="24"/>
          <w:szCs w:val="24"/>
        </w:rPr>
        <w:t xml:space="preserve">A SEMANA MUNICIPAL DE </w:t>
      </w:r>
      <w:r w:rsidR="00431AF8">
        <w:rPr>
          <w:rFonts w:cstheme="minorHAnsi"/>
          <w:b/>
          <w:sz w:val="24"/>
          <w:szCs w:val="24"/>
        </w:rPr>
        <w:t>MOBILIDADE URBANA</w:t>
      </w:r>
      <w:r w:rsidR="009D431A" w:rsidRPr="004B2DFB">
        <w:rPr>
          <w:rFonts w:cstheme="minorHAnsi"/>
          <w:b/>
          <w:sz w:val="24"/>
          <w:szCs w:val="24"/>
        </w:rPr>
        <w:t xml:space="preserve"> EM</w:t>
      </w:r>
      <w:r w:rsidR="003879E4" w:rsidRPr="004B2DFB">
        <w:rPr>
          <w:rFonts w:cstheme="minorHAnsi"/>
          <w:b/>
          <w:sz w:val="24"/>
          <w:szCs w:val="24"/>
        </w:rPr>
        <w:t xml:space="preserve"> SETE LAGOAS </w:t>
      </w:r>
      <w:r w:rsidRPr="004B2DFB">
        <w:rPr>
          <w:rFonts w:cstheme="minorHAnsi"/>
          <w:b/>
          <w:sz w:val="24"/>
          <w:szCs w:val="24"/>
        </w:rPr>
        <w:t>E DÁ OUTRAS PROVIDÊNCIAS</w:t>
      </w:r>
    </w:p>
    <w:p w14:paraId="2C2D233E" w14:textId="77777777" w:rsidR="00C5721F" w:rsidRPr="004B2DFB" w:rsidRDefault="00C5721F" w:rsidP="00C5721F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</w:p>
    <w:p w14:paraId="765AE991" w14:textId="16BD91B5" w:rsidR="009D431A" w:rsidRPr="004B2DFB" w:rsidRDefault="00C5721F" w:rsidP="009D4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4B2DFB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B2DFB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4B2DF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D431A" w:rsidRPr="004B2DFB">
        <w:rPr>
          <w:rFonts w:cstheme="minorHAnsi"/>
          <w:sz w:val="24"/>
          <w:szCs w:val="24"/>
          <w:shd w:val="clear" w:color="auto" w:fill="FFFFFF"/>
        </w:rPr>
        <w:t xml:space="preserve">Fica instituída a Semana Municipal </w:t>
      </w:r>
      <w:r w:rsidR="00431AF8">
        <w:rPr>
          <w:rFonts w:cstheme="minorHAnsi"/>
          <w:sz w:val="24"/>
          <w:szCs w:val="24"/>
          <w:shd w:val="clear" w:color="auto" w:fill="FFFFFF"/>
        </w:rPr>
        <w:t>de Mobilidade Urbana</w:t>
      </w:r>
      <w:r w:rsidR="009D431A" w:rsidRPr="004B2DFB">
        <w:rPr>
          <w:rFonts w:cstheme="minorHAnsi"/>
          <w:sz w:val="24"/>
          <w:szCs w:val="24"/>
          <w:shd w:val="clear" w:color="auto" w:fill="FFFFFF"/>
        </w:rPr>
        <w:t xml:space="preserve"> no Município de Sete Lagoas a ser comemorada anualmente </w:t>
      </w:r>
      <w:r w:rsidR="00431AF8">
        <w:rPr>
          <w:rFonts w:cstheme="minorHAnsi"/>
          <w:sz w:val="24"/>
          <w:szCs w:val="24"/>
          <w:shd w:val="clear" w:color="auto" w:fill="FFFFFF"/>
        </w:rPr>
        <w:t xml:space="preserve">na semana dos dias 18 </w:t>
      </w:r>
      <w:proofErr w:type="gramStart"/>
      <w:r w:rsidR="00431AF8">
        <w:rPr>
          <w:rFonts w:cstheme="minorHAnsi"/>
          <w:sz w:val="24"/>
          <w:szCs w:val="24"/>
          <w:shd w:val="clear" w:color="auto" w:fill="FFFFFF"/>
        </w:rPr>
        <w:t>à</w:t>
      </w:r>
      <w:proofErr w:type="gramEnd"/>
      <w:r w:rsidR="00431AF8">
        <w:rPr>
          <w:rFonts w:cstheme="minorHAnsi"/>
          <w:sz w:val="24"/>
          <w:szCs w:val="24"/>
          <w:shd w:val="clear" w:color="auto" w:fill="FFFFFF"/>
        </w:rPr>
        <w:t xml:space="preserve"> 25 de setembro de cada ano.</w:t>
      </w:r>
    </w:p>
    <w:p w14:paraId="50EB79D8" w14:textId="683A3535" w:rsidR="00813046" w:rsidRPr="00C14409" w:rsidRDefault="009D431A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B2DFB">
        <w:rPr>
          <w:rFonts w:cstheme="minorHAnsi"/>
          <w:sz w:val="24"/>
          <w:szCs w:val="24"/>
        </w:rPr>
        <w:br/>
      </w:r>
      <w:r w:rsidR="00813046" w:rsidRPr="00C14409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="00813046" w:rsidRPr="00C1440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="00813046"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164D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17164D" w:rsidRPr="004B2DFB">
        <w:rPr>
          <w:rFonts w:cstheme="minorHAnsi"/>
          <w:sz w:val="24"/>
          <w:szCs w:val="24"/>
          <w:shd w:val="clear" w:color="auto" w:fill="FFFFFF"/>
        </w:rPr>
        <w:t xml:space="preserve">Semana Municipal </w:t>
      </w:r>
      <w:r w:rsidR="0017164D">
        <w:rPr>
          <w:rFonts w:cstheme="minorHAnsi"/>
          <w:sz w:val="24"/>
          <w:szCs w:val="24"/>
          <w:shd w:val="clear" w:color="auto" w:fill="FFFFFF"/>
        </w:rPr>
        <w:t>de Mobilidade Urbana</w:t>
      </w:r>
      <w:r w:rsidR="0017164D" w:rsidRPr="004B2DF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13046" w:rsidRPr="00C14409">
        <w:rPr>
          <w:rFonts w:eastAsia="Times New Roman" w:cstheme="minorHAnsi"/>
          <w:sz w:val="24"/>
          <w:szCs w:val="24"/>
          <w:lang w:eastAsia="pt-BR"/>
        </w:rPr>
        <w:t>tem como objetivos específicos:</w:t>
      </w:r>
    </w:p>
    <w:p w14:paraId="74AE45CE" w14:textId="77777777" w:rsidR="00813046" w:rsidRPr="00C14409" w:rsidRDefault="00813046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7DAE5CE" w14:textId="7B096460" w:rsidR="0017164D" w:rsidRDefault="00813046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 – </w:t>
      </w:r>
      <w:proofErr w:type="gramStart"/>
      <w:r w:rsidR="000A5A99" w:rsidRPr="00C14409">
        <w:rPr>
          <w:rFonts w:eastAsia="Times New Roman" w:cstheme="minorHAnsi"/>
          <w:sz w:val="24"/>
          <w:szCs w:val="24"/>
          <w:lang w:eastAsia="pt-BR"/>
        </w:rPr>
        <w:t>promover</w:t>
      </w:r>
      <w:proofErr w:type="gramEnd"/>
      <w:r w:rsidR="000A5A99" w:rsidRPr="00C14409">
        <w:rPr>
          <w:rFonts w:eastAsia="Times New Roman" w:cstheme="minorHAnsi"/>
          <w:sz w:val="24"/>
          <w:szCs w:val="24"/>
          <w:lang w:eastAsia="pt-BR"/>
        </w:rPr>
        <w:t xml:space="preserve"> palestras, debates, cursos e pesquisas relativas </w:t>
      </w:r>
      <w:r w:rsidR="000A5A99">
        <w:rPr>
          <w:rFonts w:eastAsia="Times New Roman" w:cstheme="minorHAnsi"/>
          <w:sz w:val="24"/>
          <w:szCs w:val="24"/>
          <w:lang w:eastAsia="pt-BR"/>
        </w:rPr>
        <w:t>à mobilidade urbana</w:t>
      </w:r>
      <w:r w:rsidR="000A5A99" w:rsidRPr="00C14409">
        <w:rPr>
          <w:rFonts w:eastAsia="Times New Roman" w:cstheme="minorHAnsi"/>
          <w:sz w:val="24"/>
          <w:szCs w:val="24"/>
          <w:lang w:eastAsia="pt-BR"/>
        </w:rPr>
        <w:t>;</w:t>
      </w:r>
      <w:r w:rsidR="000A5A99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325CAA1E" w14:textId="77777777" w:rsidR="000A5A99" w:rsidRPr="00C14409" w:rsidRDefault="000A5A99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38D5B3" w14:textId="4A26403C" w:rsidR="000A5A99" w:rsidRDefault="00813046" w:rsidP="000A5A9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>II -</w:t>
      </w:r>
      <w:r w:rsidR="000A5A99" w:rsidRPr="000A5A99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0A5A99" w:rsidRPr="00C14409">
        <w:rPr>
          <w:rFonts w:cstheme="minorHAnsi"/>
          <w:sz w:val="24"/>
          <w:szCs w:val="24"/>
          <w:shd w:val="clear" w:color="auto" w:fill="FFFFFF"/>
        </w:rPr>
        <w:t>aumentar</w:t>
      </w:r>
      <w:proofErr w:type="gramEnd"/>
      <w:r w:rsidR="000A5A99" w:rsidRPr="00C14409">
        <w:rPr>
          <w:rFonts w:cstheme="minorHAnsi"/>
          <w:sz w:val="24"/>
          <w:szCs w:val="24"/>
          <w:shd w:val="clear" w:color="auto" w:fill="FFFFFF"/>
        </w:rPr>
        <w:t xml:space="preserve"> a conscientização</w:t>
      </w:r>
      <w:r w:rsidR="000A5A99">
        <w:rPr>
          <w:rFonts w:cstheme="minorHAnsi"/>
          <w:sz w:val="24"/>
          <w:szCs w:val="24"/>
          <w:shd w:val="clear" w:color="auto" w:fill="FFFFFF"/>
        </w:rPr>
        <w:t xml:space="preserve"> a população</w:t>
      </w:r>
      <w:r w:rsidR="000A5A99" w:rsidRPr="00C1440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A5A99">
        <w:rPr>
          <w:rFonts w:cstheme="minorHAnsi"/>
          <w:sz w:val="24"/>
          <w:szCs w:val="24"/>
          <w:shd w:val="clear" w:color="auto" w:fill="FFFFFF"/>
        </w:rPr>
        <w:t>quanto à necessidade de se utilizar meios alternativos de transporte</w:t>
      </w:r>
      <w:r w:rsidR="000A5A99">
        <w:rPr>
          <w:rFonts w:cstheme="minorHAnsi"/>
          <w:sz w:val="24"/>
          <w:szCs w:val="24"/>
          <w:shd w:val="clear" w:color="auto" w:fill="FFFFFF"/>
        </w:rPr>
        <w:t>;</w:t>
      </w:r>
    </w:p>
    <w:p w14:paraId="796AF3CA" w14:textId="77777777" w:rsidR="000A5A99" w:rsidRPr="00C14409" w:rsidRDefault="000A5A99" w:rsidP="000A5A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5DB98C0" w14:textId="27F70276" w:rsidR="00813046" w:rsidRPr="00C14409" w:rsidRDefault="00813046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735B7954" wp14:editId="174A8F3E">
            <wp:extent cx="9525" cy="9525"/>
            <wp:effectExtent l="0" t="0" r="0" b="0"/>
            <wp:docPr id="20" name="Imagem 20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III- explanar conhecimentos importantes quanto aos projetos e programas </w:t>
      </w:r>
      <w:r w:rsidR="0017164D">
        <w:rPr>
          <w:rFonts w:eastAsia="Times New Roman" w:cstheme="minorHAnsi"/>
          <w:sz w:val="24"/>
          <w:szCs w:val="24"/>
          <w:lang w:eastAsia="pt-BR"/>
        </w:rPr>
        <w:t xml:space="preserve">relativos à mobilidade urbana </w:t>
      </w:r>
      <w:r w:rsidRPr="00C14409">
        <w:rPr>
          <w:rFonts w:eastAsia="Times New Roman" w:cstheme="minorHAnsi"/>
          <w:sz w:val="24"/>
          <w:szCs w:val="24"/>
          <w:lang w:eastAsia="pt-BR"/>
        </w:rPr>
        <w:t>no Município de Sete Lagoas.</w:t>
      </w:r>
    </w:p>
    <w:p w14:paraId="247FB1D4" w14:textId="77777777" w:rsidR="00813046" w:rsidRPr="00C14409" w:rsidRDefault="00813046" w:rsidP="0081304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1D5CEB5" w14:textId="7CA44ACD" w:rsidR="00813046" w:rsidRPr="00C14409" w:rsidRDefault="00813046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C14409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05C8C">
        <w:rPr>
          <w:rFonts w:eastAsia="Times New Roman" w:cstheme="minorHAnsi"/>
          <w:sz w:val="24"/>
          <w:szCs w:val="24"/>
          <w:lang w:eastAsia="pt-BR"/>
        </w:rPr>
        <w:t xml:space="preserve">Na </w:t>
      </w:r>
      <w:r w:rsidR="00305C8C" w:rsidRPr="004B2DFB">
        <w:rPr>
          <w:rFonts w:cstheme="minorHAnsi"/>
          <w:sz w:val="24"/>
          <w:szCs w:val="24"/>
          <w:shd w:val="clear" w:color="auto" w:fill="FFFFFF"/>
        </w:rPr>
        <w:t xml:space="preserve">Semana Municipal </w:t>
      </w:r>
      <w:r w:rsidR="00305C8C">
        <w:rPr>
          <w:rFonts w:cstheme="minorHAnsi"/>
          <w:sz w:val="24"/>
          <w:szCs w:val="24"/>
          <w:shd w:val="clear" w:color="auto" w:fill="FFFFFF"/>
        </w:rPr>
        <w:t>de Mobilidade Urbana</w:t>
      </w:r>
      <w:r w:rsidR="00305C8C" w:rsidRPr="004B2DF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14409">
        <w:rPr>
          <w:rFonts w:eastAsia="Times New Roman" w:cstheme="minorHAnsi"/>
          <w:sz w:val="24"/>
          <w:szCs w:val="24"/>
          <w:lang w:eastAsia="pt-BR"/>
        </w:rPr>
        <w:t>poderão acontecer eventos educativos, culturais e sociais como:</w:t>
      </w:r>
    </w:p>
    <w:p w14:paraId="1267D48B" w14:textId="77777777" w:rsidR="00813046" w:rsidRPr="00C14409" w:rsidRDefault="00813046" w:rsidP="008130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451835B" w14:textId="3C740C1F" w:rsidR="00813046" w:rsidRPr="00C14409" w:rsidRDefault="00813046" w:rsidP="00813046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 - </w:t>
      </w:r>
      <w:proofErr w:type="gramStart"/>
      <w:r w:rsidRPr="00C14409">
        <w:rPr>
          <w:rFonts w:eastAsia="Times New Roman" w:cstheme="minorHAnsi"/>
          <w:sz w:val="24"/>
          <w:szCs w:val="24"/>
          <w:lang w:eastAsia="pt-BR"/>
        </w:rPr>
        <w:t>debates</w:t>
      </w:r>
      <w:proofErr w:type="gramEnd"/>
      <w:r w:rsidRPr="00C14409">
        <w:rPr>
          <w:rFonts w:eastAsia="Times New Roman" w:cstheme="minorHAnsi"/>
          <w:sz w:val="24"/>
          <w:szCs w:val="24"/>
          <w:lang w:eastAsia="pt-BR"/>
        </w:rPr>
        <w:t xml:space="preserve">, seminários, simpósios, palestras, cursos, aulas, oficinas, atividades físicas, esportivas e culturais, exposições e apresentações que abordem temas relacionados </w:t>
      </w:r>
      <w:r w:rsidR="00305C8C">
        <w:rPr>
          <w:rFonts w:eastAsia="Times New Roman" w:cstheme="minorHAnsi"/>
          <w:sz w:val="24"/>
          <w:szCs w:val="24"/>
          <w:lang w:eastAsia="pt-BR"/>
        </w:rPr>
        <w:t>à mobilidade urbana;</w:t>
      </w:r>
    </w:p>
    <w:p w14:paraId="36291001" w14:textId="77777777" w:rsidR="00813046" w:rsidRPr="00C14409" w:rsidRDefault="00813046" w:rsidP="00813046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057B6F3" w14:textId="346059E2" w:rsidR="00813046" w:rsidRPr="00C14409" w:rsidRDefault="00813046" w:rsidP="00813046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II - </w:t>
      </w:r>
      <w:proofErr w:type="gramStart"/>
      <w:r w:rsidRPr="00C14409">
        <w:rPr>
          <w:rFonts w:eastAsia="Times New Roman" w:cstheme="minorHAnsi"/>
          <w:sz w:val="24"/>
          <w:szCs w:val="24"/>
          <w:lang w:eastAsia="pt-BR"/>
        </w:rPr>
        <w:t>campanhas</w:t>
      </w:r>
      <w:proofErr w:type="gramEnd"/>
      <w:r w:rsidRPr="00C14409">
        <w:rPr>
          <w:rFonts w:eastAsia="Times New Roman" w:cstheme="minorHAnsi"/>
          <w:sz w:val="24"/>
          <w:szCs w:val="24"/>
          <w:lang w:eastAsia="pt-BR"/>
        </w:rPr>
        <w:t xml:space="preserve"> educativas e informativas </w:t>
      </w:r>
      <w:r w:rsidR="00305C8C">
        <w:rPr>
          <w:rFonts w:eastAsia="Times New Roman" w:cstheme="minorHAnsi"/>
          <w:sz w:val="24"/>
          <w:szCs w:val="24"/>
          <w:lang w:eastAsia="pt-BR"/>
        </w:rPr>
        <w:t>sobre mobilidade urbana</w:t>
      </w:r>
      <w:r w:rsidRPr="00C14409">
        <w:rPr>
          <w:rFonts w:eastAsia="Times New Roman" w:cstheme="minorHAnsi"/>
          <w:sz w:val="24"/>
          <w:szCs w:val="24"/>
          <w:lang w:eastAsia="pt-BR"/>
        </w:rPr>
        <w:t>;</w:t>
      </w:r>
    </w:p>
    <w:p w14:paraId="20127826" w14:textId="77777777" w:rsidR="00813046" w:rsidRPr="00C14409" w:rsidRDefault="00813046" w:rsidP="00813046">
      <w:pPr>
        <w:pStyle w:val="PargrafodaLista"/>
        <w:tabs>
          <w:tab w:val="num" w:pos="0"/>
        </w:tabs>
        <w:ind w:left="0"/>
        <w:rPr>
          <w:rFonts w:eastAsia="Times New Roman" w:cstheme="minorHAnsi"/>
          <w:sz w:val="24"/>
          <w:szCs w:val="24"/>
          <w:lang w:eastAsia="pt-BR"/>
        </w:rPr>
      </w:pPr>
    </w:p>
    <w:p w14:paraId="7F98048B" w14:textId="738CF65F" w:rsidR="00813046" w:rsidRPr="00C14409" w:rsidRDefault="00813046" w:rsidP="00813046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2265FD97" wp14:editId="3DBE48F2">
            <wp:extent cx="9525" cy="9525"/>
            <wp:effectExtent l="0" t="0" r="0" b="0"/>
            <wp:docPr id="14" name="Imagem 14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9">
        <w:rPr>
          <w:rFonts w:eastAsia="Times New Roman" w:cstheme="minorHAnsi"/>
          <w:sz w:val="24"/>
          <w:szCs w:val="24"/>
          <w:lang w:eastAsia="pt-BR"/>
        </w:rPr>
        <w:t xml:space="preserve">III –audiências públicas e palestras </w:t>
      </w:r>
      <w:r w:rsidR="00305C8C">
        <w:rPr>
          <w:rFonts w:eastAsia="Times New Roman" w:cstheme="minorHAnsi"/>
          <w:sz w:val="24"/>
          <w:szCs w:val="24"/>
          <w:lang w:eastAsia="pt-BR"/>
        </w:rPr>
        <w:t>sobre mobilidade urbana</w:t>
      </w:r>
      <w:r w:rsidRPr="00C14409">
        <w:rPr>
          <w:rFonts w:eastAsia="Times New Roman" w:cstheme="minorHAnsi"/>
          <w:sz w:val="24"/>
          <w:szCs w:val="24"/>
          <w:lang w:eastAsia="pt-BR"/>
        </w:rPr>
        <w:t>;</w:t>
      </w:r>
    </w:p>
    <w:p w14:paraId="05F3584A" w14:textId="77777777" w:rsidR="00813046" w:rsidRPr="00C14409" w:rsidRDefault="00813046" w:rsidP="00813046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38EB1DF" w14:textId="77777777" w:rsidR="00813046" w:rsidRPr="00C14409" w:rsidRDefault="00813046" w:rsidP="00813046">
      <w:pPr>
        <w:pStyle w:val="PargrafodaLista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t xml:space="preserve">IV - </w:t>
      </w:r>
      <w:proofErr w:type="gramStart"/>
      <w:r w:rsidRPr="00C14409">
        <w:rPr>
          <w:rFonts w:eastAsia="Times New Roman" w:cstheme="minorHAnsi"/>
          <w:sz w:val="24"/>
          <w:szCs w:val="24"/>
          <w:lang w:eastAsia="pt-BR"/>
        </w:rPr>
        <w:t>outras</w:t>
      </w:r>
      <w:proofErr w:type="gramEnd"/>
      <w:r w:rsidRPr="00C14409">
        <w:rPr>
          <w:rFonts w:eastAsia="Times New Roman" w:cstheme="minorHAnsi"/>
          <w:sz w:val="24"/>
          <w:szCs w:val="24"/>
          <w:lang w:eastAsia="pt-BR"/>
        </w:rPr>
        <w:t xml:space="preserve"> atividades relacionadas ao tema.</w:t>
      </w:r>
    </w:p>
    <w:p w14:paraId="744AB18B" w14:textId="77777777" w:rsidR="00813046" w:rsidRPr="00C14409" w:rsidRDefault="00813046" w:rsidP="00813046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08A1329" w14:textId="77777777" w:rsidR="00813046" w:rsidRPr="00C14409" w:rsidRDefault="00813046" w:rsidP="00813046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C14409">
        <w:rPr>
          <w:rFonts w:eastAsia="Times New Roman" w:cstheme="minorHAnsi"/>
          <w:sz w:val="24"/>
          <w:szCs w:val="24"/>
          <w:lang w:eastAsia="pt-BR"/>
        </w:rPr>
        <w:br/>
      </w:r>
      <w:r w:rsidRPr="00C14409">
        <w:rPr>
          <w:rFonts w:eastAsia="Times New Roman" w:cstheme="minorHAnsi"/>
          <w:b/>
          <w:noProof/>
          <w:sz w:val="24"/>
          <w:szCs w:val="24"/>
          <w:lang w:eastAsia="pt-BR"/>
        </w:rPr>
        <w:drawing>
          <wp:inline distT="0" distB="0" distL="0" distR="0" wp14:anchorId="48014381" wp14:editId="738792A9">
            <wp:extent cx="9525" cy="9525"/>
            <wp:effectExtent l="0" t="0" r="0" b="0"/>
            <wp:docPr id="2" name="Imagem 2" descr="http://www.camarasg.rs.gov.br/img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http://www.camarasg.rs.gov.br/img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Art. 4º </w:t>
      </w:r>
      <w:r w:rsidRPr="00C14409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14:paraId="7C0DFADC" w14:textId="77777777" w:rsidR="00813046" w:rsidRPr="00C14409" w:rsidRDefault="00813046" w:rsidP="008130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3F5DCA93" w14:textId="312EEDC4" w:rsidR="00813046" w:rsidRPr="00C14409" w:rsidRDefault="00813046" w:rsidP="00813046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C14409">
        <w:rPr>
          <w:rFonts w:cstheme="minorHAnsi"/>
          <w:sz w:val="24"/>
          <w:szCs w:val="24"/>
        </w:rPr>
        <w:t xml:space="preserve">Sete Lagoas, </w:t>
      </w:r>
      <w:r w:rsidR="00537076">
        <w:rPr>
          <w:rFonts w:cstheme="minorHAnsi"/>
          <w:sz w:val="24"/>
          <w:szCs w:val="24"/>
        </w:rPr>
        <w:t>20</w:t>
      </w:r>
      <w:r w:rsidRPr="00C14409">
        <w:rPr>
          <w:rFonts w:cstheme="minorHAnsi"/>
          <w:sz w:val="24"/>
          <w:szCs w:val="24"/>
        </w:rPr>
        <w:t xml:space="preserve"> de outubro de 2023</w:t>
      </w:r>
    </w:p>
    <w:p w14:paraId="0C313E99" w14:textId="77777777" w:rsidR="00813046" w:rsidRPr="00C14409" w:rsidRDefault="00813046" w:rsidP="00813046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C14409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31265B1" wp14:editId="63D3FA5C">
            <wp:extent cx="3899672" cy="890649"/>
            <wp:effectExtent l="0" t="0" r="571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59" cy="106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3B36" w14:textId="77777777" w:rsidR="00813046" w:rsidRPr="00C14409" w:rsidRDefault="00813046" w:rsidP="00813046">
      <w:pPr>
        <w:jc w:val="center"/>
        <w:rPr>
          <w:rFonts w:cstheme="minorHAnsi"/>
          <w:b/>
          <w:bCs/>
          <w:sz w:val="24"/>
          <w:szCs w:val="24"/>
        </w:rPr>
      </w:pPr>
    </w:p>
    <w:p w14:paraId="659F70A6" w14:textId="77777777" w:rsidR="00C5721F" w:rsidRPr="004B2DFB" w:rsidRDefault="00C5721F" w:rsidP="00C5721F">
      <w:pPr>
        <w:pStyle w:val="western"/>
        <w:shd w:val="clear" w:color="auto" w:fill="FFFFFF"/>
        <w:spacing w:before="0" w:beforeAutospacing="0" w:after="0" w:afterAutospacing="0" w:line="360" w:lineRule="auto"/>
        <w:ind w:right="142"/>
        <w:jc w:val="both"/>
        <w:rPr>
          <w:rFonts w:asciiTheme="minorHAnsi" w:hAnsiTheme="minorHAnsi" w:cstheme="minorHAnsi"/>
        </w:rPr>
      </w:pPr>
    </w:p>
    <w:p w14:paraId="30B1729D" w14:textId="1F255459" w:rsidR="00C5721F" w:rsidRPr="004B2DFB" w:rsidRDefault="00C5721F" w:rsidP="00305C8C">
      <w:pPr>
        <w:spacing w:after="0" w:line="360" w:lineRule="auto"/>
        <w:ind w:right="142"/>
        <w:rPr>
          <w:rFonts w:cstheme="minorHAnsi"/>
          <w:sz w:val="24"/>
          <w:szCs w:val="24"/>
        </w:rPr>
      </w:pPr>
    </w:p>
    <w:p w14:paraId="2286B080" w14:textId="77777777" w:rsidR="004E6625" w:rsidRPr="004B2DFB" w:rsidRDefault="004E6625" w:rsidP="00C5721F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0BF96DB4" w14:textId="77777777" w:rsidR="00464B76" w:rsidRDefault="00464B76" w:rsidP="00C5721F">
      <w:pPr>
        <w:spacing w:after="0" w:line="360" w:lineRule="auto"/>
        <w:ind w:left="3540" w:right="142" w:firstLine="708"/>
        <w:rPr>
          <w:rFonts w:cstheme="minorHAnsi"/>
          <w:b/>
          <w:sz w:val="24"/>
          <w:szCs w:val="24"/>
        </w:rPr>
      </w:pPr>
    </w:p>
    <w:p w14:paraId="242DF292" w14:textId="2952A71B" w:rsidR="00C5721F" w:rsidRPr="004B2DFB" w:rsidRDefault="00C5721F" w:rsidP="00C5721F">
      <w:pPr>
        <w:spacing w:after="0" w:line="360" w:lineRule="auto"/>
        <w:ind w:left="3540" w:right="142" w:firstLine="708"/>
        <w:rPr>
          <w:rFonts w:cstheme="minorHAnsi"/>
          <w:sz w:val="24"/>
          <w:szCs w:val="24"/>
        </w:rPr>
      </w:pPr>
      <w:r w:rsidRPr="004B2DFB">
        <w:rPr>
          <w:rFonts w:cstheme="minorHAnsi"/>
          <w:b/>
          <w:sz w:val="24"/>
          <w:szCs w:val="24"/>
        </w:rPr>
        <w:t>JUSTIFICATIVA</w:t>
      </w:r>
    </w:p>
    <w:p w14:paraId="11BF9D3D" w14:textId="77777777" w:rsidR="00C5721F" w:rsidRPr="004B2DFB" w:rsidRDefault="00C5721F" w:rsidP="00C5721F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409D785" w14:textId="6ED0DF36" w:rsidR="00C3299C" w:rsidRDefault="001C5779" w:rsidP="006400F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presente projeto de lei</w:t>
      </w:r>
      <w:r w:rsidR="00537076">
        <w:rPr>
          <w:rFonts w:cstheme="minorHAnsi"/>
          <w:sz w:val="24"/>
          <w:szCs w:val="24"/>
        </w:rPr>
        <w:t>,</w:t>
      </w:r>
      <w:r w:rsidR="008E40D6">
        <w:rPr>
          <w:rFonts w:cstheme="minorHAnsi"/>
          <w:sz w:val="24"/>
          <w:szCs w:val="24"/>
        </w:rPr>
        <w:t xml:space="preserve"> que</w:t>
      </w:r>
      <w:r>
        <w:rPr>
          <w:rFonts w:cstheme="minorHAnsi"/>
          <w:sz w:val="24"/>
          <w:szCs w:val="24"/>
        </w:rPr>
        <w:t xml:space="preserve"> visa a instituição</w:t>
      </w:r>
      <w:r w:rsidR="008E40D6">
        <w:rPr>
          <w:rFonts w:cstheme="minorHAnsi"/>
          <w:sz w:val="24"/>
          <w:szCs w:val="24"/>
        </w:rPr>
        <w:t xml:space="preserve"> da </w:t>
      </w:r>
      <w:r w:rsidR="008E40D6" w:rsidRPr="004B2DFB">
        <w:rPr>
          <w:rFonts w:cstheme="minorHAnsi"/>
          <w:sz w:val="24"/>
          <w:szCs w:val="24"/>
          <w:shd w:val="clear" w:color="auto" w:fill="FFFFFF"/>
        </w:rPr>
        <w:t xml:space="preserve">Semana Municipal </w:t>
      </w:r>
      <w:r w:rsidR="00C3299C">
        <w:rPr>
          <w:rFonts w:cstheme="minorHAnsi"/>
          <w:sz w:val="24"/>
          <w:szCs w:val="24"/>
          <w:shd w:val="clear" w:color="auto" w:fill="FFFFFF"/>
        </w:rPr>
        <w:t>de Mobilidade Urbana</w:t>
      </w:r>
      <w:r w:rsidR="00C3299C" w:rsidRPr="004B2DF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E40D6" w:rsidRPr="004B2DFB">
        <w:rPr>
          <w:rFonts w:cstheme="minorHAnsi"/>
          <w:sz w:val="24"/>
          <w:szCs w:val="24"/>
          <w:shd w:val="clear" w:color="auto" w:fill="FFFFFF"/>
        </w:rPr>
        <w:t>no Município de Sete Lagoas</w:t>
      </w:r>
      <w:r w:rsidR="008E40D6">
        <w:rPr>
          <w:rFonts w:cstheme="minorHAnsi"/>
          <w:sz w:val="24"/>
          <w:szCs w:val="24"/>
          <w:shd w:val="clear" w:color="auto" w:fill="FFFFFF"/>
        </w:rPr>
        <w:t>,</w:t>
      </w:r>
      <w:r w:rsidR="00680896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954D8">
        <w:rPr>
          <w:rFonts w:cstheme="minorHAnsi"/>
          <w:sz w:val="24"/>
          <w:szCs w:val="24"/>
          <w:shd w:val="clear" w:color="auto" w:fill="FFFFFF"/>
        </w:rPr>
        <w:t>é medida</w:t>
      </w:r>
      <w:r w:rsidR="00680896">
        <w:rPr>
          <w:rFonts w:cstheme="minorHAnsi"/>
          <w:sz w:val="24"/>
          <w:szCs w:val="24"/>
        </w:rPr>
        <w:t xml:space="preserve"> de enfrentamento </w:t>
      </w:r>
      <w:proofErr w:type="spellStart"/>
      <w:r w:rsidR="00C3299C">
        <w:rPr>
          <w:rFonts w:cstheme="minorHAnsi"/>
          <w:sz w:val="24"/>
          <w:szCs w:val="24"/>
        </w:rPr>
        <w:t>dos</w:t>
      </w:r>
      <w:proofErr w:type="spellEnd"/>
      <w:r w:rsidR="00C3299C">
        <w:rPr>
          <w:rFonts w:cstheme="minorHAnsi"/>
          <w:sz w:val="24"/>
          <w:szCs w:val="24"/>
        </w:rPr>
        <w:t xml:space="preserve"> problemas no deslocamento de pessoas em nosso município. Os principais desafios da mobilidade urbana, além de questões relacionadas à pavimentação das vias públicas</w:t>
      </w:r>
      <w:r w:rsidR="00537076">
        <w:rPr>
          <w:rFonts w:cstheme="minorHAnsi"/>
          <w:sz w:val="24"/>
          <w:szCs w:val="24"/>
        </w:rPr>
        <w:t xml:space="preserve"> e outros fatores</w:t>
      </w:r>
      <w:r w:rsidR="00C3299C">
        <w:rPr>
          <w:rFonts w:cstheme="minorHAnsi"/>
          <w:sz w:val="24"/>
          <w:szCs w:val="24"/>
        </w:rPr>
        <w:t>, consistem no excesso de congestionamento e poluição, o que afeta diretamente o trânsito.</w:t>
      </w:r>
    </w:p>
    <w:p w14:paraId="73EDC866" w14:textId="347D89FD" w:rsidR="006007C9" w:rsidRDefault="006007C9" w:rsidP="006400F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Neste contexto, medidas que visam conscientizar quanto à mobilidade urbana,</w:t>
      </w:r>
      <w:r w:rsidR="00537076">
        <w:rPr>
          <w:rFonts w:cstheme="minorHAnsi"/>
          <w:sz w:val="24"/>
          <w:szCs w:val="24"/>
        </w:rPr>
        <w:t xml:space="preserve"> e, sobretudo, discussão da temática em um período próprio,</w:t>
      </w:r>
      <w:r>
        <w:rPr>
          <w:rFonts w:cstheme="minorHAnsi"/>
          <w:sz w:val="24"/>
          <w:szCs w:val="24"/>
        </w:rPr>
        <w:t xml:space="preserve"> geram a preservação do meio ambiente e auxiliam na redução da poluição, medidas necessárias no meio urbano e</w:t>
      </w:r>
      <w:r w:rsidR="00537076">
        <w:rPr>
          <w:rFonts w:cstheme="minorHAnsi"/>
          <w:sz w:val="24"/>
          <w:szCs w:val="24"/>
        </w:rPr>
        <w:t>, principalmente</w:t>
      </w:r>
      <w:r>
        <w:rPr>
          <w:rFonts w:cstheme="minorHAnsi"/>
          <w:sz w:val="24"/>
          <w:szCs w:val="24"/>
        </w:rPr>
        <w:t>, em nosso município que tem apresentado considerável crescimento e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reflexos negativos na mobilidade.</w:t>
      </w:r>
    </w:p>
    <w:bookmarkEnd w:id="0"/>
    <w:p w14:paraId="08C64764" w14:textId="68CE84AA" w:rsidR="00C5721F" w:rsidRPr="004B2DFB" w:rsidRDefault="00537076" w:rsidP="006400F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5721F" w:rsidRPr="004B2DFB">
        <w:rPr>
          <w:rFonts w:cstheme="minorHAnsi"/>
          <w:sz w:val="24"/>
          <w:szCs w:val="24"/>
        </w:rPr>
        <w:t xml:space="preserve"> presente projeto de lei está em consonância com </w:t>
      </w:r>
      <w:r w:rsidR="000A0EB9">
        <w:rPr>
          <w:rFonts w:cstheme="minorHAnsi"/>
          <w:sz w:val="24"/>
          <w:szCs w:val="24"/>
        </w:rPr>
        <w:t>os princípios e</w:t>
      </w:r>
      <w:r w:rsidR="00C5721F" w:rsidRPr="004B2DFB">
        <w:rPr>
          <w:rFonts w:cstheme="minorHAnsi"/>
          <w:sz w:val="24"/>
          <w:szCs w:val="24"/>
        </w:rPr>
        <w:t xml:space="preserve"> diretrizes constitucionai</w:t>
      </w:r>
      <w:r w:rsidR="006400F6">
        <w:rPr>
          <w:rFonts w:cstheme="minorHAnsi"/>
          <w:sz w:val="24"/>
          <w:szCs w:val="24"/>
        </w:rPr>
        <w:t>s,</w:t>
      </w:r>
      <w:r w:rsidR="00992E89">
        <w:rPr>
          <w:rFonts w:cstheme="minorHAnsi"/>
          <w:sz w:val="24"/>
          <w:szCs w:val="24"/>
        </w:rPr>
        <w:t xml:space="preserve"> </w:t>
      </w:r>
      <w:r w:rsidR="006400F6" w:rsidRPr="000047ED">
        <w:rPr>
          <w:rFonts w:cstheme="minorHAnsi"/>
          <w:sz w:val="24"/>
          <w:szCs w:val="24"/>
        </w:rPr>
        <w:t xml:space="preserve">estão presentes os requisitos de constitucionalidade, legalidade e </w:t>
      </w:r>
      <w:proofErr w:type="spellStart"/>
      <w:r w:rsidR="006400F6" w:rsidRPr="000047ED">
        <w:rPr>
          <w:rFonts w:cstheme="minorHAnsi"/>
          <w:sz w:val="24"/>
          <w:szCs w:val="24"/>
        </w:rPr>
        <w:t>judicialidade</w:t>
      </w:r>
      <w:proofErr w:type="spellEnd"/>
      <w:r w:rsidR="006400F6">
        <w:rPr>
          <w:rFonts w:cstheme="minorHAnsi"/>
          <w:sz w:val="24"/>
          <w:szCs w:val="24"/>
        </w:rPr>
        <w:t xml:space="preserve"> e</w:t>
      </w:r>
      <w:r w:rsidR="00992E89">
        <w:rPr>
          <w:rFonts w:cstheme="minorHAnsi"/>
          <w:sz w:val="24"/>
          <w:szCs w:val="24"/>
        </w:rPr>
        <w:t>, portanto,</w:t>
      </w:r>
      <w:r w:rsidR="00FC6473" w:rsidRPr="004B2DFB">
        <w:rPr>
          <w:rFonts w:cstheme="minorHAnsi"/>
          <w:sz w:val="24"/>
          <w:szCs w:val="24"/>
        </w:rPr>
        <w:t xml:space="preserve"> </w:t>
      </w:r>
      <w:r w:rsidR="00C5721F" w:rsidRPr="004B2DFB">
        <w:rPr>
          <w:rFonts w:cstheme="minorHAnsi"/>
          <w:sz w:val="24"/>
          <w:szCs w:val="24"/>
        </w:rPr>
        <w:t xml:space="preserve">face </w:t>
      </w:r>
      <w:r w:rsidR="00FC6473" w:rsidRPr="004B2DFB">
        <w:rPr>
          <w:rFonts w:cstheme="minorHAnsi"/>
          <w:sz w:val="24"/>
          <w:szCs w:val="24"/>
        </w:rPr>
        <w:t>a</w:t>
      </w:r>
      <w:r w:rsidR="00C5721F" w:rsidRPr="004B2DFB">
        <w:rPr>
          <w:rFonts w:cstheme="minorHAnsi"/>
          <w:sz w:val="24"/>
          <w:szCs w:val="24"/>
        </w:rPr>
        <w:t xml:space="preserve"> relevância do tema, requeiro o apoio dos nobres pares para a aprovação do presente Projeto de Lei</w:t>
      </w:r>
      <w:r w:rsidR="00992E89">
        <w:rPr>
          <w:rFonts w:cstheme="minorHAnsi"/>
          <w:sz w:val="24"/>
          <w:szCs w:val="24"/>
        </w:rPr>
        <w:t>.</w:t>
      </w:r>
    </w:p>
    <w:p w14:paraId="06B6E1DC" w14:textId="77777777" w:rsidR="00680896" w:rsidRDefault="00680896" w:rsidP="00C5721F">
      <w:pPr>
        <w:shd w:val="clear" w:color="auto" w:fill="FFFFFF"/>
        <w:spacing w:after="0" w:line="360" w:lineRule="auto"/>
        <w:ind w:firstLine="1134"/>
        <w:jc w:val="both"/>
        <w:textAlignment w:val="center"/>
        <w:rPr>
          <w:rFonts w:ascii="Arial" w:hAnsi="Arial" w:cs="Arial"/>
          <w:shd w:val="clear" w:color="auto" w:fill="FFFFFF"/>
        </w:rPr>
      </w:pPr>
    </w:p>
    <w:p w14:paraId="505296BD" w14:textId="0D3632A5" w:rsidR="00C5721F" w:rsidRPr="004B2DFB" w:rsidRDefault="00C5721F" w:rsidP="00C5721F">
      <w:pPr>
        <w:shd w:val="clear" w:color="auto" w:fill="FFFFFF"/>
        <w:spacing w:after="0" w:line="360" w:lineRule="auto"/>
        <w:ind w:firstLine="1134"/>
        <w:jc w:val="both"/>
        <w:textAlignment w:val="center"/>
        <w:rPr>
          <w:rFonts w:cstheme="minorHAnsi"/>
          <w:sz w:val="24"/>
          <w:szCs w:val="24"/>
        </w:rPr>
      </w:pPr>
      <w:r w:rsidRPr="004B2DFB">
        <w:rPr>
          <w:rFonts w:cstheme="minorHAnsi"/>
          <w:sz w:val="24"/>
          <w:szCs w:val="24"/>
        </w:rPr>
        <w:t>Sete Lagoas,</w:t>
      </w:r>
      <w:r w:rsidR="00E94CA2" w:rsidRPr="004B2DFB">
        <w:rPr>
          <w:rFonts w:cstheme="minorHAnsi"/>
          <w:sz w:val="24"/>
          <w:szCs w:val="24"/>
        </w:rPr>
        <w:t xml:space="preserve"> </w:t>
      </w:r>
      <w:r w:rsidR="00537076">
        <w:rPr>
          <w:rFonts w:cstheme="minorHAnsi"/>
          <w:sz w:val="24"/>
          <w:szCs w:val="24"/>
        </w:rPr>
        <w:t xml:space="preserve">20 de </w:t>
      </w:r>
      <w:proofErr w:type="gramStart"/>
      <w:r w:rsidR="00537076">
        <w:rPr>
          <w:rFonts w:cstheme="minorHAnsi"/>
          <w:sz w:val="24"/>
          <w:szCs w:val="24"/>
        </w:rPr>
        <w:t>outubro</w:t>
      </w:r>
      <w:r w:rsidRPr="004B2DFB">
        <w:rPr>
          <w:rFonts w:cstheme="minorHAnsi"/>
          <w:sz w:val="24"/>
          <w:szCs w:val="24"/>
        </w:rPr>
        <w:t xml:space="preserve">  de</w:t>
      </w:r>
      <w:proofErr w:type="gramEnd"/>
      <w:r w:rsidRPr="004B2DFB">
        <w:rPr>
          <w:rFonts w:cstheme="minorHAnsi"/>
          <w:sz w:val="24"/>
          <w:szCs w:val="24"/>
        </w:rPr>
        <w:t xml:space="preserve"> 2023.</w:t>
      </w:r>
    </w:p>
    <w:p w14:paraId="0B6DB2AB" w14:textId="77777777" w:rsidR="00C5721F" w:rsidRPr="004B2DFB" w:rsidRDefault="00C5721F" w:rsidP="00C5721F">
      <w:pPr>
        <w:pStyle w:val="western"/>
        <w:shd w:val="clear" w:color="auto" w:fill="FFFFFF"/>
        <w:spacing w:before="0" w:beforeAutospacing="0" w:after="0" w:afterAutospacing="0" w:line="360" w:lineRule="auto"/>
        <w:ind w:right="142"/>
        <w:jc w:val="both"/>
        <w:rPr>
          <w:rFonts w:asciiTheme="minorHAnsi" w:hAnsiTheme="minorHAnsi" w:cstheme="minorHAnsi"/>
        </w:rPr>
      </w:pPr>
    </w:p>
    <w:p w14:paraId="0A6C1414" w14:textId="77777777" w:rsidR="00C5721F" w:rsidRPr="004B2DFB" w:rsidRDefault="00C5721F" w:rsidP="00C5721F">
      <w:pPr>
        <w:spacing w:after="0" w:line="360" w:lineRule="auto"/>
        <w:ind w:right="142"/>
        <w:jc w:val="center"/>
        <w:rPr>
          <w:rFonts w:cstheme="minorHAnsi"/>
          <w:sz w:val="24"/>
          <w:szCs w:val="24"/>
        </w:rPr>
      </w:pPr>
      <w:r w:rsidRPr="004B2DFB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713FE20" wp14:editId="3508E326">
            <wp:extent cx="2581275" cy="105523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6" t="2274" r="5438" b="23774"/>
                    <a:stretch/>
                  </pic:blipFill>
                  <pic:spPr bwMode="auto">
                    <a:xfrm>
                      <a:off x="0" y="0"/>
                      <a:ext cx="2714387" cy="11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B0174" w14:textId="77777777" w:rsidR="00A23A46" w:rsidRPr="004B2DFB" w:rsidRDefault="00A23A46" w:rsidP="00C5721F">
      <w:pPr>
        <w:rPr>
          <w:rFonts w:cstheme="minorHAnsi"/>
          <w:sz w:val="24"/>
          <w:szCs w:val="24"/>
        </w:rPr>
      </w:pPr>
    </w:p>
    <w:sectPr w:rsidR="00A23A46" w:rsidRPr="004B2DFB" w:rsidSect="004E6625">
      <w:headerReference w:type="default" r:id="rId10"/>
      <w:footerReference w:type="default" r:id="rId11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076E" w14:textId="77777777"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14:paraId="269BCD1F" w14:textId="77777777"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9BF1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0B1245" wp14:editId="30C8CA0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6A28C" w14:textId="77777777"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14:paraId="3BC4C615" w14:textId="77777777"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92F1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1D46EA0" wp14:editId="1DA4A999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clip_image001"/>
      </v:shape>
    </w:pict>
  </w:numPicBullet>
  <w:numPicBullet w:numPicBulletId="1">
    <w:pict>
      <v:shape id="Imagem 1" o:spid="_x0000_i1027" type="#_x0000_t75" alt="http://www.camarasg.rs.gov.br/img/spacer.gif" style="width:.75pt;height:.7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03A9B"/>
    <w:multiLevelType w:val="hybridMultilevel"/>
    <w:tmpl w:val="F46C85B4"/>
    <w:lvl w:ilvl="0" w:tplc="D004E2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A29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AF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72B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66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C21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86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D8E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423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5D26D80"/>
    <w:multiLevelType w:val="hybridMultilevel"/>
    <w:tmpl w:val="1B54C0DA"/>
    <w:lvl w:ilvl="0" w:tplc="24E019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0E73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2B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B6F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68E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4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46A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01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6E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A0EB9"/>
    <w:rsid w:val="000A159E"/>
    <w:rsid w:val="000A5A99"/>
    <w:rsid w:val="000B7926"/>
    <w:rsid w:val="000C0807"/>
    <w:rsid w:val="000E1DF2"/>
    <w:rsid w:val="000E7359"/>
    <w:rsid w:val="000F4AD5"/>
    <w:rsid w:val="001229C1"/>
    <w:rsid w:val="00124547"/>
    <w:rsid w:val="00137A57"/>
    <w:rsid w:val="0017164D"/>
    <w:rsid w:val="0019699D"/>
    <w:rsid w:val="001B7898"/>
    <w:rsid w:val="001C5779"/>
    <w:rsid w:val="001D4571"/>
    <w:rsid w:val="001F7ED1"/>
    <w:rsid w:val="0022421D"/>
    <w:rsid w:val="00255E52"/>
    <w:rsid w:val="002B07F2"/>
    <w:rsid w:val="002E4EDB"/>
    <w:rsid w:val="00305C8C"/>
    <w:rsid w:val="00313531"/>
    <w:rsid w:val="00327290"/>
    <w:rsid w:val="00331621"/>
    <w:rsid w:val="00335033"/>
    <w:rsid w:val="00350118"/>
    <w:rsid w:val="00362049"/>
    <w:rsid w:val="00372CCE"/>
    <w:rsid w:val="00380A83"/>
    <w:rsid w:val="00384A15"/>
    <w:rsid w:val="003879E4"/>
    <w:rsid w:val="003B1A60"/>
    <w:rsid w:val="003E23CA"/>
    <w:rsid w:val="00410568"/>
    <w:rsid w:val="00410AEA"/>
    <w:rsid w:val="0041543C"/>
    <w:rsid w:val="00415A43"/>
    <w:rsid w:val="00431AF8"/>
    <w:rsid w:val="0044452A"/>
    <w:rsid w:val="00464B76"/>
    <w:rsid w:val="004B24A2"/>
    <w:rsid w:val="004B2DFB"/>
    <w:rsid w:val="004C2718"/>
    <w:rsid w:val="004D6BB6"/>
    <w:rsid w:val="004E6625"/>
    <w:rsid w:val="005325B9"/>
    <w:rsid w:val="00537076"/>
    <w:rsid w:val="00547D6B"/>
    <w:rsid w:val="00564F8A"/>
    <w:rsid w:val="00570208"/>
    <w:rsid w:val="00573391"/>
    <w:rsid w:val="00594ED7"/>
    <w:rsid w:val="00596948"/>
    <w:rsid w:val="006007C9"/>
    <w:rsid w:val="006400F6"/>
    <w:rsid w:val="00663A23"/>
    <w:rsid w:val="00674F50"/>
    <w:rsid w:val="006766E5"/>
    <w:rsid w:val="00680896"/>
    <w:rsid w:val="006A599D"/>
    <w:rsid w:val="006F4220"/>
    <w:rsid w:val="007100AC"/>
    <w:rsid w:val="00713238"/>
    <w:rsid w:val="007A23C3"/>
    <w:rsid w:val="007A5335"/>
    <w:rsid w:val="007B7A5E"/>
    <w:rsid w:val="007C40B1"/>
    <w:rsid w:val="007C6DC1"/>
    <w:rsid w:val="00803648"/>
    <w:rsid w:val="00813046"/>
    <w:rsid w:val="0087711E"/>
    <w:rsid w:val="008A2A6F"/>
    <w:rsid w:val="008D1015"/>
    <w:rsid w:val="008E40D6"/>
    <w:rsid w:val="00912EF9"/>
    <w:rsid w:val="0091553C"/>
    <w:rsid w:val="009307CE"/>
    <w:rsid w:val="00967454"/>
    <w:rsid w:val="00992E89"/>
    <w:rsid w:val="009B5911"/>
    <w:rsid w:val="009D431A"/>
    <w:rsid w:val="009D654D"/>
    <w:rsid w:val="00A222DC"/>
    <w:rsid w:val="00A23A46"/>
    <w:rsid w:val="00A60006"/>
    <w:rsid w:val="00AA775F"/>
    <w:rsid w:val="00B11F12"/>
    <w:rsid w:val="00B163F0"/>
    <w:rsid w:val="00B325D1"/>
    <w:rsid w:val="00B9410E"/>
    <w:rsid w:val="00B96F2F"/>
    <w:rsid w:val="00BA6079"/>
    <w:rsid w:val="00C25B35"/>
    <w:rsid w:val="00C3299C"/>
    <w:rsid w:val="00C418FF"/>
    <w:rsid w:val="00C43D4E"/>
    <w:rsid w:val="00C44E87"/>
    <w:rsid w:val="00C5721F"/>
    <w:rsid w:val="00C81F22"/>
    <w:rsid w:val="00C90F31"/>
    <w:rsid w:val="00C96E62"/>
    <w:rsid w:val="00CE270F"/>
    <w:rsid w:val="00CE4F89"/>
    <w:rsid w:val="00CF3AB9"/>
    <w:rsid w:val="00D816F9"/>
    <w:rsid w:val="00DC67E0"/>
    <w:rsid w:val="00E3148A"/>
    <w:rsid w:val="00E40EFE"/>
    <w:rsid w:val="00E749D7"/>
    <w:rsid w:val="00E94CA2"/>
    <w:rsid w:val="00EA2111"/>
    <w:rsid w:val="00EA2521"/>
    <w:rsid w:val="00F0726D"/>
    <w:rsid w:val="00F75379"/>
    <w:rsid w:val="00F84BD6"/>
    <w:rsid w:val="00F954D8"/>
    <w:rsid w:val="00FC51E3"/>
    <w:rsid w:val="00FC6473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CDD5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customStyle="1" w:styleId="western">
    <w:name w:val="western"/>
    <w:basedOn w:val="Normal"/>
    <w:rsid w:val="00C5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88D-7F3F-4165-965B-72A299F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40</cp:revision>
  <cp:lastPrinted>2023-08-07T17:50:00Z</cp:lastPrinted>
  <dcterms:created xsi:type="dcterms:W3CDTF">2023-08-07T17:23:00Z</dcterms:created>
  <dcterms:modified xsi:type="dcterms:W3CDTF">2023-10-20T15:42:00Z</dcterms:modified>
</cp:coreProperties>
</file>