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A4A" w:rsidRDefault="007B13B4" w:rsidP="00872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>PROJETO DE LEI</w:t>
      </w:r>
      <w:r w:rsidR="005874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2" w:rsidRPr="00E24346">
        <w:rPr>
          <w:rFonts w:ascii="Times New Roman" w:hAnsi="Times New Roman" w:cs="Times New Roman"/>
          <w:b/>
          <w:sz w:val="28"/>
          <w:szCs w:val="28"/>
        </w:rPr>
        <w:t xml:space="preserve">Nº   </w:t>
      </w:r>
      <w:r w:rsidR="005E157D" w:rsidRPr="00E24346">
        <w:rPr>
          <w:rFonts w:ascii="Times New Roman" w:hAnsi="Times New Roman" w:cs="Times New Roman"/>
          <w:b/>
          <w:sz w:val="28"/>
          <w:szCs w:val="28"/>
        </w:rPr>
        <w:t xml:space="preserve">   /202</w:t>
      </w:r>
      <w:r w:rsidR="00485AF2">
        <w:rPr>
          <w:rFonts w:ascii="Times New Roman" w:hAnsi="Times New Roman" w:cs="Times New Roman"/>
          <w:b/>
          <w:sz w:val="28"/>
          <w:szCs w:val="28"/>
        </w:rPr>
        <w:t>3</w:t>
      </w:r>
    </w:p>
    <w:p w:rsidR="00872A4A" w:rsidRPr="00C76442" w:rsidRDefault="00872A4A" w:rsidP="00872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37" w:rsidRDefault="00C76442" w:rsidP="00234637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76442">
        <w:rPr>
          <w:rFonts w:ascii="Times New Roman" w:hAnsi="Times New Roman" w:cs="Times New Roman"/>
          <w:b/>
          <w:sz w:val="28"/>
          <w:szCs w:val="28"/>
        </w:rPr>
        <w:t xml:space="preserve">INSTITUI O PROGRAMA DE EQUOTERAPIA COMO MÉTODO TERAPÊUTICO DE TRATAMENTO </w:t>
      </w:r>
      <w:r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Pr="00C76442">
        <w:rPr>
          <w:rFonts w:ascii="Times New Roman" w:hAnsi="Times New Roman" w:cs="Times New Roman"/>
          <w:b/>
          <w:sz w:val="28"/>
          <w:szCs w:val="28"/>
        </w:rPr>
        <w:t xml:space="preserve">REABILITAÇÃO DE PESSOAS </w:t>
      </w:r>
      <w:r>
        <w:rPr>
          <w:rFonts w:ascii="Times New Roman" w:hAnsi="Times New Roman" w:cs="Times New Roman"/>
          <w:b/>
          <w:sz w:val="28"/>
          <w:szCs w:val="28"/>
        </w:rPr>
        <w:t>PORTADORAS DE</w:t>
      </w:r>
      <w:r w:rsidRPr="00C76442">
        <w:rPr>
          <w:rFonts w:ascii="Times New Roman" w:hAnsi="Times New Roman" w:cs="Times New Roman"/>
          <w:b/>
          <w:sz w:val="28"/>
          <w:szCs w:val="28"/>
        </w:rPr>
        <w:t xml:space="preserve"> DEFICIÊNCIAS FÍSICAS E MENTAIS OU NECESSIDADES ESPECIAIS EM GERAL</w:t>
      </w:r>
      <w:r>
        <w:t>,</w:t>
      </w:r>
      <w:r w:rsidR="0004570F">
        <w:rPr>
          <w:rFonts w:ascii="Times New Roman" w:hAnsi="Times New Roman" w:cs="Times New Roman"/>
          <w:b/>
          <w:sz w:val="28"/>
          <w:szCs w:val="28"/>
        </w:rPr>
        <w:t xml:space="preserve"> EM </w:t>
      </w:r>
      <w:r w:rsidR="007468FF">
        <w:rPr>
          <w:rFonts w:ascii="Times New Roman" w:hAnsi="Times New Roman" w:cs="Times New Roman"/>
          <w:b/>
          <w:sz w:val="28"/>
          <w:szCs w:val="28"/>
        </w:rPr>
        <w:t>SETE LAGOAS, E</w:t>
      </w:r>
      <w:r w:rsidR="007468FF" w:rsidRPr="007468FF">
        <w:rPr>
          <w:rFonts w:ascii="Times New Roman" w:hAnsi="Times New Roman" w:cs="Times New Roman"/>
          <w:b/>
          <w:sz w:val="28"/>
          <w:szCs w:val="28"/>
        </w:rPr>
        <w:t xml:space="preserve"> DÁ OUTRAS PROVIDÊNCIAS.</w:t>
      </w:r>
    </w:p>
    <w:bookmarkEnd w:id="0"/>
    <w:p w:rsidR="00C76442" w:rsidRDefault="00C76442" w:rsidP="00C764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b/>
          <w:sz w:val="28"/>
          <w:szCs w:val="28"/>
        </w:rPr>
        <w:t>Art. 1º</w:t>
      </w:r>
      <w:r w:rsidRPr="00C76442">
        <w:rPr>
          <w:rFonts w:ascii="Times New Roman" w:hAnsi="Times New Roman" w:cs="Times New Roman"/>
          <w:b/>
          <w:sz w:val="28"/>
          <w:szCs w:val="28"/>
        </w:rPr>
        <w:t>-</w:t>
      </w:r>
      <w:r w:rsidRPr="00C76442">
        <w:rPr>
          <w:rFonts w:ascii="Times New Roman" w:hAnsi="Times New Roman" w:cs="Times New Roman"/>
          <w:sz w:val="28"/>
          <w:szCs w:val="28"/>
        </w:rPr>
        <w:t xml:space="preserve"> Institui o Programa de Equoterapia como método terapêutico de tratamento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C76442">
        <w:rPr>
          <w:rFonts w:ascii="Times New Roman" w:hAnsi="Times New Roman" w:cs="Times New Roman"/>
          <w:sz w:val="28"/>
          <w:szCs w:val="28"/>
        </w:rPr>
        <w:t xml:space="preserve"> reabilitação de pessoas com deficiências físicas e mentais ou necessidades especiais em geral. </w:t>
      </w: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b/>
          <w:sz w:val="28"/>
          <w:szCs w:val="28"/>
        </w:rPr>
        <w:t>Art. 2º</w:t>
      </w:r>
      <w:r w:rsidRPr="00C76442">
        <w:rPr>
          <w:rFonts w:ascii="Times New Roman" w:hAnsi="Times New Roman" w:cs="Times New Roman"/>
          <w:b/>
          <w:sz w:val="28"/>
          <w:szCs w:val="28"/>
        </w:rPr>
        <w:t>-</w:t>
      </w:r>
      <w:r w:rsidRPr="00C76442">
        <w:rPr>
          <w:rFonts w:ascii="Times New Roman" w:hAnsi="Times New Roman" w:cs="Times New Roman"/>
          <w:sz w:val="28"/>
          <w:szCs w:val="28"/>
        </w:rPr>
        <w:t xml:space="preserve"> Equoterapia para efeito dessa Lei é o método de reabilitação que utiliza o cavalo em abordagem interdisciplinar como instrumento, visando trabalhar aspectos motores, cognitivos e efetivos para o desenvolvimento biopsicossocial. </w:t>
      </w:r>
    </w:p>
    <w:p w:rsid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b/>
          <w:sz w:val="28"/>
          <w:szCs w:val="28"/>
        </w:rPr>
        <w:t>Parágrafo único</w:t>
      </w:r>
      <w:r w:rsidRPr="00C764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76442">
        <w:rPr>
          <w:rFonts w:ascii="Times New Roman" w:hAnsi="Times New Roman" w:cs="Times New Roman"/>
          <w:sz w:val="28"/>
          <w:szCs w:val="28"/>
        </w:rPr>
        <w:t xml:space="preserve"> No Brasil, o tratamento é normatizado pela Associação Nacional de Equoterapia Ande-Brasil, entidade assistencial sem fins lucrativos. O método é conhecido pelo conselho federal de medicina (CFM) e pelo conselho de fisioterapia ocupacional (COFITO), estes reconhecimentos são nacionais, conforme informação do Ministério da Saúde. A prática foi regulamentada pela Lei Federal Nº 13830 de 13 de maio de 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b/>
          <w:sz w:val="28"/>
          <w:szCs w:val="28"/>
        </w:rPr>
        <w:t>Art. 3º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6442">
        <w:rPr>
          <w:rFonts w:ascii="Times New Roman" w:hAnsi="Times New Roman" w:cs="Times New Roman"/>
          <w:sz w:val="28"/>
          <w:szCs w:val="28"/>
        </w:rPr>
        <w:t xml:space="preserve"> O programa terá como objetivos:</w:t>
      </w:r>
    </w:p>
    <w:p w:rsid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sz w:val="28"/>
          <w:szCs w:val="28"/>
        </w:rPr>
        <w:t xml:space="preserve">I - Auxiliar na reabilitação do desenvolvimento físico, psicológico, educacional e emocional de pessoas com deficiências físicas e mentais, </w:t>
      </w:r>
    </w:p>
    <w:p w:rsid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sz w:val="28"/>
          <w:szCs w:val="28"/>
        </w:rPr>
        <w:t xml:space="preserve">necessidades especiais, por meio da interação com cavalos e da prática da equitação. </w:t>
      </w: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sz w:val="28"/>
          <w:szCs w:val="28"/>
        </w:rPr>
        <w:t>II – Contribuir para a melhoria da coordenação motora, equilíbrio, postura e força muscular dos participantes.</w:t>
      </w: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sz w:val="28"/>
          <w:szCs w:val="28"/>
        </w:rPr>
        <w:t>III – Estimular a comunicação, a socialização e a autoestima dos beneficiários.</w:t>
      </w: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sz w:val="28"/>
          <w:szCs w:val="28"/>
        </w:rPr>
        <w:t xml:space="preserve">IV – </w:t>
      </w:r>
      <w:r w:rsidRPr="00C76442">
        <w:rPr>
          <w:rFonts w:ascii="Times New Roman" w:hAnsi="Times New Roman" w:cs="Times New Roman"/>
          <w:sz w:val="28"/>
          <w:szCs w:val="28"/>
        </w:rPr>
        <w:t>Proporcionar</w:t>
      </w:r>
      <w:r w:rsidRPr="00C76442">
        <w:rPr>
          <w:rFonts w:ascii="Times New Roman" w:hAnsi="Times New Roman" w:cs="Times New Roman"/>
          <w:sz w:val="28"/>
          <w:szCs w:val="28"/>
        </w:rPr>
        <w:t xml:space="preserve"> um ambiente terapêutico natural e agradável, que contribua para o bem-estar geral dos participantes</w:t>
      </w:r>
      <w:r w:rsidRPr="00C76442">
        <w:rPr>
          <w:rFonts w:ascii="Times New Roman" w:hAnsi="Times New Roman" w:cs="Times New Roman"/>
          <w:sz w:val="28"/>
          <w:szCs w:val="28"/>
        </w:rPr>
        <w:t>.</w:t>
      </w: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b/>
          <w:sz w:val="28"/>
          <w:szCs w:val="28"/>
        </w:rPr>
        <w:t>Art. 4º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6442">
        <w:rPr>
          <w:rFonts w:ascii="Times New Roman" w:hAnsi="Times New Roman" w:cs="Times New Roman"/>
          <w:sz w:val="28"/>
          <w:szCs w:val="28"/>
        </w:rPr>
        <w:t xml:space="preserve"> O poder Executivo Municipal poderá firmar convênios e parcerias com instituições públicas e privadas para viabilizar a execução do Programa de Equoterapia, disponibilizando recursos financeiros e estruturais necessários. </w:t>
      </w: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b/>
          <w:sz w:val="28"/>
          <w:szCs w:val="28"/>
        </w:rPr>
        <w:t>Art. 5º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6442">
        <w:rPr>
          <w:rFonts w:ascii="Times New Roman" w:hAnsi="Times New Roman" w:cs="Times New Roman"/>
          <w:sz w:val="28"/>
          <w:szCs w:val="28"/>
        </w:rPr>
        <w:t xml:space="preserve"> As despesas decorrentes da implantação e manutenção do Programa de Equoterapia correrão por conta de dotações orçamentárias próprias também serem obtidas por meio de convênios, doações e outras fontes que possam ser legalmente utilizadas. </w:t>
      </w:r>
    </w:p>
    <w:p w:rsidR="00C76442" w:rsidRPr="00C76442" w:rsidRDefault="00C76442" w:rsidP="00C76442">
      <w:pPr>
        <w:jc w:val="both"/>
        <w:rPr>
          <w:rFonts w:ascii="Times New Roman" w:hAnsi="Times New Roman" w:cs="Times New Roman"/>
          <w:sz w:val="28"/>
          <w:szCs w:val="28"/>
        </w:rPr>
      </w:pPr>
      <w:r w:rsidRPr="00C76442">
        <w:rPr>
          <w:rFonts w:ascii="Times New Roman" w:hAnsi="Times New Roman" w:cs="Times New Roman"/>
          <w:b/>
          <w:sz w:val="28"/>
          <w:szCs w:val="28"/>
        </w:rPr>
        <w:t>Art. 6º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6442">
        <w:rPr>
          <w:rFonts w:ascii="Times New Roman" w:hAnsi="Times New Roman" w:cs="Times New Roman"/>
          <w:sz w:val="28"/>
          <w:szCs w:val="28"/>
        </w:rPr>
        <w:t xml:space="preserve"> O poder executivo regulamentará esta Lei, estabelecendo os critérios de inscrição, seleção e acompanhamento dos participantes, bem como os requisitos das entidades parceiras. </w:t>
      </w:r>
    </w:p>
    <w:p w:rsidR="00C76442" w:rsidRPr="00C76442" w:rsidRDefault="00C76442" w:rsidP="00C764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442">
        <w:rPr>
          <w:rFonts w:ascii="Times New Roman" w:hAnsi="Times New Roman" w:cs="Times New Roman"/>
          <w:b/>
          <w:sz w:val="28"/>
          <w:szCs w:val="28"/>
        </w:rPr>
        <w:t>Art. 7º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76442">
        <w:rPr>
          <w:rFonts w:ascii="Times New Roman" w:hAnsi="Times New Roman" w:cs="Times New Roman"/>
          <w:sz w:val="28"/>
          <w:szCs w:val="28"/>
        </w:rPr>
        <w:t xml:space="preserve"> Esta Lei entra em vigor na data da sua promulgação.</w:t>
      </w:r>
    </w:p>
    <w:p w:rsidR="007468FF" w:rsidRDefault="007468FF" w:rsidP="00234637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46A" w:rsidRDefault="0058746A" w:rsidP="002967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943291" w:rsidRDefault="00242E3C" w:rsidP="002967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91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F40DB2">
        <w:rPr>
          <w:rFonts w:ascii="Times New Roman" w:eastAsia="Times New Roman" w:hAnsi="Times New Roman" w:cs="Times New Roman"/>
          <w:sz w:val="28"/>
          <w:szCs w:val="28"/>
        </w:rPr>
        <w:t>29</w:t>
      </w:r>
      <w:r w:rsidR="0072425F">
        <w:rPr>
          <w:rFonts w:ascii="Times New Roman" w:eastAsia="Times New Roman" w:hAnsi="Times New Roman" w:cs="Times New Roman"/>
          <w:sz w:val="28"/>
          <w:szCs w:val="28"/>
        </w:rPr>
        <w:t xml:space="preserve"> de agosto</w:t>
      </w:r>
      <w:r w:rsidR="00DD5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AF2">
        <w:rPr>
          <w:rFonts w:ascii="Times New Roman" w:eastAsia="Times New Roman" w:hAnsi="Times New Roman" w:cs="Times New Roman"/>
          <w:sz w:val="28"/>
          <w:szCs w:val="28"/>
        </w:rPr>
        <w:t>de 2023</w:t>
      </w:r>
      <w:r w:rsidR="00C2491E" w:rsidRPr="009432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A71" w:rsidRPr="00F40DB2" w:rsidRDefault="00C2491E" w:rsidP="00F40DB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91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26BBE86D" wp14:editId="11D065AF">
            <wp:extent cx="2969714" cy="723265"/>
            <wp:effectExtent l="0" t="0" r="254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981" cy="72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B25" w:rsidRDefault="00234637" w:rsidP="00F40DB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F7705" w:rsidRPr="00943291">
        <w:rPr>
          <w:rFonts w:ascii="Times New Roman" w:hAnsi="Times New Roman" w:cs="Times New Roman"/>
          <w:b/>
          <w:sz w:val="28"/>
          <w:szCs w:val="28"/>
        </w:rPr>
        <w:t>JUSTIFICA</w:t>
      </w:r>
      <w:r w:rsidR="003C1D41" w:rsidRPr="00943291">
        <w:rPr>
          <w:rFonts w:ascii="Times New Roman" w:hAnsi="Times New Roman" w:cs="Times New Roman"/>
          <w:b/>
          <w:sz w:val="28"/>
          <w:szCs w:val="28"/>
        </w:rPr>
        <w:t>T</w:t>
      </w:r>
      <w:r w:rsidR="001F7705" w:rsidRPr="00943291">
        <w:rPr>
          <w:rFonts w:ascii="Times New Roman" w:hAnsi="Times New Roman" w:cs="Times New Roman"/>
          <w:b/>
          <w:sz w:val="28"/>
          <w:szCs w:val="28"/>
        </w:rPr>
        <w:t>IVA</w:t>
      </w:r>
    </w:p>
    <w:p w:rsidR="00C76442" w:rsidRDefault="00F40DB2" w:rsidP="00B85B96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6442" w:rsidRPr="00C76442">
        <w:rPr>
          <w:rFonts w:ascii="Times New Roman" w:hAnsi="Times New Roman" w:cs="Times New Roman"/>
          <w:sz w:val="28"/>
          <w:szCs w:val="28"/>
        </w:rPr>
        <w:t xml:space="preserve">A Equoterapia oferece diversos benefícios, principalmente para pessoas com deficiência. Entre eles estão o aperfeiçoamento da cooperação motora e do equilíbrio, o fortalecimento da musculatura, a conscientização do próprio corpo, a memória, a independência, a percepção visual e auditiva e a melhoria na respiração. </w:t>
      </w:r>
    </w:p>
    <w:p w:rsidR="00C76442" w:rsidRDefault="00F40DB2" w:rsidP="00B85B96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6442" w:rsidRPr="00C76442">
        <w:rPr>
          <w:rFonts w:ascii="Times New Roman" w:hAnsi="Times New Roman" w:cs="Times New Roman"/>
          <w:sz w:val="28"/>
          <w:szCs w:val="28"/>
        </w:rPr>
        <w:t>Durante as sessões, o aspecto social também é trabalhado, e os praticantes conseguem desenvolver novas formas de socialização, autocontrole e autoestima, bem como estabelecer vínculos afetivos mais fortes. Bem como, quando o cavalo se movimenta no passo, realiza um balanço tridimensional, ou seja, frente e trás, um lado e outro e para cima e para baixo movimento que se assemelha ao passo humano. Esses estímulos são transmitidos repetidamente para o sistema nervoso central, desencadeando respostas positivas, como ganho de equilíbrio corporal, adequado do tônus muscular e estimulação do desenvolvimento motor.</w:t>
      </w:r>
      <w:r w:rsidR="00C76442">
        <w:t xml:space="preserve"> </w:t>
      </w:r>
      <w:r w:rsidR="00B85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</w:p>
    <w:p w:rsidR="00B85B96" w:rsidRDefault="00F40DB2" w:rsidP="00F40DB2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B85B96">
        <w:rPr>
          <w:rFonts w:ascii="Times New Roman" w:hAnsi="Times New Roman" w:cs="Times New Roman"/>
          <w:sz w:val="28"/>
          <w:szCs w:val="28"/>
          <w:shd w:val="clear" w:color="auto" w:fill="FFFFFF"/>
        </w:rPr>
        <w:t>A presente proposição</w:t>
      </w:r>
      <w:r w:rsidR="00B85B96" w:rsidRPr="00361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0DB2">
        <w:rPr>
          <w:rFonts w:ascii="Times New Roman" w:hAnsi="Times New Roman" w:cs="Times New Roman"/>
          <w:sz w:val="28"/>
          <w:szCs w:val="28"/>
          <w:shd w:val="clear" w:color="auto" w:fill="FFFFFF"/>
        </w:rPr>
        <w:t>representa um avanço significativo em nossa política municipal de inclusão e cuidados com a pessoa com deficiência e necessidades especiais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40DB2">
        <w:rPr>
          <w:rFonts w:ascii="Times New Roman" w:hAnsi="Times New Roman" w:cs="Times New Roman"/>
          <w:sz w:val="28"/>
          <w:szCs w:val="28"/>
          <w:shd w:val="clear" w:color="auto" w:fill="FFFFFF"/>
        </w:rPr>
        <w:t>proporcionando uma opção terapêutica inovadora, eficaz e positiva, que contribuirá para o desenvolvimento integral 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os pacientes.</w:t>
      </w:r>
    </w:p>
    <w:p w:rsidR="00F86D6C" w:rsidRPr="00F40DB2" w:rsidRDefault="000E63AC" w:rsidP="00F40D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291">
        <w:rPr>
          <w:rFonts w:ascii="Times New Roman" w:hAnsi="Times New Roman" w:cs="Times New Roman"/>
          <w:sz w:val="28"/>
          <w:szCs w:val="28"/>
        </w:rPr>
        <w:t xml:space="preserve">Diante do exposto, solicito o apoio e a apreciação </w:t>
      </w:r>
      <w:r w:rsidR="00EE1B63" w:rsidRPr="00943291">
        <w:rPr>
          <w:rFonts w:ascii="Times New Roman" w:hAnsi="Times New Roman" w:cs="Times New Roman"/>
          <w:sz w:val="28"/>
          <w:szCs w:val="28"/>
        </w:rPr>
        <w:t>desta proposição</w:t>
      </w:r>
      <w:r w:rsidRPr="00943291">
        <w:rPr>
          <w:rFonts w:ascii="Times New Roman" w:hAnsi="Times New Roman" w:cs="Times New Roman"/>
          <w:sz w:val="28"/>
          <w:szCs w:val="28"/>
        </w:rPr>
        <w:t xml:space="preserve"> aos nobres colegas parlamentares para a aprovação do mesmo.</w:t>
      </w:r>
    </w:p>
    <w:p w:rsidR="001F7705" w:rsidRPr="00943291" w:rsidRDefault="00C2491E" w:rsidP="00A97F2F">
      <w:pPr>
        <w:pStyle w:val="NormalWeb"/>
        <w:jc w:val="center"/>
        <w:rPr>
          <w:sz w:val="28"/>
          <w:szCs w:val="28"/>
        </w:rPr>
      </w:pPr>
      <w:r w:rsidRPr="00943291">
        <w:rPr>
          <w:sz w:val="28"/>
          <w:szCs w:val="28"/>
        </w:rPr>
        <w:t>Sete Lagoas,</w:t>
      </w:r>
      <w:r w:rsidR="00335F8B">
        <w:rPr>
          <w:sz w:val="28"/>
          <w:szCs w:val="28"/>
        </w:rPr>
        <w:t xml:space="preserve"> </w:t>
      </w:r>
      <w:r w:rsidR="00F40DB2">
        <w:rPr>
          <w:sz w:val="28"/>
          <w:szCs w:val="28"/>
        </w:rPr>
        <w:t>29</w:t>
      </w:r>
      <w:r w:rsidR="00B85B96">
        <w:rPr>
          <w:sz w:val="28"/>
          <w:szCs w:val="28"/>
        </w:rPr>
        <w:t xml:space="preserve"> de agosto </w:t>
      </w:r>
      <w:r w:rsidR="00485AF2">
        <w:rPr>
          <w:sz w:val="28"/>
          <w:szCs w:val="28"/>
        </w:rPr>
        <w:t>de 2023</w:t>
      </w:r>
      <w:r w:rsidRPr="00943291">
        <w:rPr>
          <w:sz w:val="28"/>
          <w:szCs w:val="28"/>
        </w:rPr>
        <w:t>.</w:t>
      </w:r>
    </w:p>
    <w:p w:rsidR="005E2E61" w:rsidRPr="00B85B96" w:rsidRDefault="00C2491E" w:rsidP="00B85B96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550873" cy="699725"/>
            <wp:effectExtent l="0" t="0" r="190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63" cy="79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E61" w:rsidRPr="00B85B9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D7" w:rsidRDefault="00147DD7" w:rsidP="00193753">
      <w:pPr>
        <w:spacing w:after="0" w:line="240" w:lineRule="auto"/>
      </w:pPr>
      <w:r>
        <w:separator/>
      </w:r>
    </w:p>
  </w:endnote>
  <w:endnote w:type="continuationSeparator" w:id="0">
    <w:p w:rsidR="00147DD7" w:rsidRDefault="00147DD7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D7" w:rsidRDefault="00147DD7" w:rsidP="00193753">
      <w:pPr>
        <w:spacing w:after="0" w:line="240" w:lineRule="auto"/>
      </w:pPr>
      <w:r>
        <w:separator/>
      </w:r>
    </w:p>
  </w:footnote>
  <w:footnote w:type="continuationSeparator" w:id="0">
    <w:p w:rsidR="00147DD7" w:rsidRDefault="00147DD7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6038850</wp:posOffset>
              </wp:positionH>
              <wp:positionV relativeFrom="paragraph">
                <wp:posOffset>-144780</wp:posOffset>
              </wp:positionV>
              <wp:extent cx="1285875" cy="9334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1123950" cy="11239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464" cy="112446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5.5pt;margin-top:-11.4pt;width:101.2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1123950" cy="11239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464" cy="112446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10DA1"/>
    <w:rsid w:val="00017A71"/>
    <w:rsid w:val="0002192A"/>
    <w:rsid w:val="00022937"/>
    <w:rsid w:val="00032BC3"/>
    <w:rsid w:val="00041C61"/>
    <w:rsid w:val="0004570F"/>
    <w:rsid w:val="00051FB8"/>
    <w:rsid w:val="00056850"/>
    <w:rsid w:val="00057091"/>
    <w:rsid w:val="00073DDE"/>
    <w:rsid w:val="00095742"/>
    <w:rsid w:val="000A2BC8"/>
    <w:rsid w:val="000A6BE3"/>
    <w:rsid w:val="000B24DB"/>
    <w:rsid w:val="000E63AC"/>
    <w:rsid w:val="0010351C"/>
    <w:rsid w:val="00111743"/>
    <w:rsid w:val="00124B3F"/>
    <w:rsid w:val="00137E74"/>
    <w:rsid w:val="001419CD"/>
    <w:rsid w:val="00147DD7"/>
    <w:rsid w:val="00154C64"/>
    <w:rsid w:val="00163148"/>
    <w:rsid w:val="00170BDA"/>
    <w:rsid w:val="0017419E"/>
    <w:rsid w:val="00176DF0"/>
    <w:rsid w:val="00193753"/>
    <w:rsid w:val="001A529D"/>
    <w:rsid w:val="001B7747"/>
    <w:rsid w:val="001C16B6"/>
    <w:rsid w:val="001D1248"/>
    <w:rsid w:val="001F172B"/>
    <w:rsid w:val="001F5286"/>
    <w:rsid w:val="001F7705"/>
    <w:rsid w:val="002071B5"/>
    <w:rsid w:val="00217F16"/>
    <w:rsid w:val="00222DF3"/>
    <w:rsid w:val="0022526D"/>
    <w:rsid w:val="00234637"/>
    <w:rsid w:val="0023762E"/>
    <w:rsid w:val="00241367"/>
    <w:rsid w:val="00242E3C"/>
    <w:rsid w:val="00243BB1"/>
    <w:rsid w:val="00245C08"/>
    <w:rsid w:val="002630FB"/>
    <w:rsid w:val="00286A5C"/>
    <w:rsid w:val="00296124"/>
    <w:rsid w:val="002967FE"/>
    <w:rsid w:val="002B4E26"/>
    <w:rsid w:val="002C7100"/>
    <w:rsid w:val="00310072"/>
    <w:rsid w:val="003105CA"/>
    <w:rsid w:val="003113C9"/>
    <w:rsid w:val="00335F8B"/>
    <w:rsid w:val="0034063F"/>
    <w:rsid w:val="00344993"/>
    <w:rsid w:val="00347B25"/>
    <w:rsid w:val="00361080"/>
    <w:rsid w:val="00363623"/>
    <w:rsid w:val="00367AE7"/>
    <w:rsid w:val="0037374B"/>
    <w:rsid w:val="0038546F"/>
    <w:rsid w:val="003A4602"/>
    <w:rsid w:val="003C1D41"/>
    <w:rsid w:val="003D1618"/>
    <w:rsid w:val="003D57B8"/>
    <w:rsid w:val="003E61C9"/>
    <w:rsid w:val="003F6540"/>
    <w:rsid w:val="003F6CCB"/>
    <w:rsid w:val="004155F3"/>
    <w:rsid w:val="00423612"/>
    <w:rsid w:val="00424469"/>
    <w:rsid w:val="00426CC5"/>
    <w:rsid w:val="00437D6F"/>
    <w:rsid w:val="004452B3"/>
    <w:rsid w:val="0044582A"/>
    <w:rsid w:val="004538A2"/>
    <w:rsid w:val="00454828"/>
    <w:rsid w:val="00467A99"/>
    <w:rsid w:val="00485AF2"/>
    <w:rsid w:val="0048684E"/>
    <w:rsid w:val="004B0456"/>
    <w:rsid w:val="004B26EC"/>
    <w:rsid w:val="004C187A"/>
    <w:rsid w:val="004C4503"/>
    <w:rsid w:val="004D55AB"/>
    <w:rsid w:val="004D7851"/>
    <w:rsid w:val="004E2F1D"/>
    <w:rsid w:val="004E4D53"/>
    <w:rsid w:val="004F1749"/>
    <w:rsid w:val="004F1DA7"/>
    <w:rsid w:val="005048A8"/>
    <w:rsid w:val="005205E8"/>
    <w:rsid w:val="0052411B"/>
    <w:rsid w:val="00541C68"/>
    <w:rsid w:val="00562161"/>
    <w:rsid w:val="00567096"/>
    <w:rsid w:val="00576254"/>
    <w:rsid w:val="0058746A"/>
    <w:rsid w:val="00594D47"/>
    <w:rsid w:val="005A5FA8"/>
    <w:rsid w:val="005B3220"/>
    <w:rsid w:val="005B3B55"/>
    <w:rsid w:val="005C6F2E"/>
    <w:rsid w:val="005C7845"/>
    <w:rsid w:val="005D4064"/>
    <w:rsid w:val="005D47F9"/>
    <w:rsid w:val="005E157D"/>
    <w:rsid w:val="005E2E61"/>
    <w:rsid w:val="005E5DA9"/>
    <w:rsid w:val="005F29FB"/>
    <w:rsid w:val="00606A18"/>
    <w:rsid w:val="006070DC"/>
    <w:rsid w:val="00623A95"/>
    <w:rsid w:val="00623DC5"/>
    <w:rsid w:val="00632C40"/>
    <w:rsid w:val="00636108"/>
    <w:rsid w:val="00636A61"/>
    <w:rsid w:val="00646E37"/>
    <w:rsid w:val="006562EA"/>
    <w:rsid w:val="00662156"/>
    <w:rsid w:val="00664830"/>
    <w:rsid w:val="00691198"/>
    <w:rsid w:val="006913AA"/>
    <w:rsid w:val="006F1444"/>
    <w:rsid w:val="00710332"/>
    <w:rsid w:val="00716F8E"/>
    <w:rsid w:val="007208DE"/>
    <w:rsid w:val="00722A1C"/>
    <w:rsid w:val="0072425F"/>
    <w:rsid w:val="007253CA"/>
    <w:rsid w:val="00725B58"/>
    <w:rsid w:val="00737D1C"/>
    <w:rsid w:val="007468FF"/>
    <w:rsid w:val="00755ECD"/>
    <w:rsid w:val="0077027F"/>
    <w:rsid w:val="00777592"/>
    <w:rsid w:val="007967F6"/>
    <w:rsid w:val="007A03A6"/>
    <w:rsid w:val="007A27A3"/>
    <w:rsid w:val="007A2FCE"/>
    <w:rsid w:val="007B13B4"/>
    <w:rsid w:val="007D359E"/>
    <w:rsid w:val="007D5696"/>
    <w:rsid w:val="007D6444"/>
    <w:rsid w:val="007E574E"/>
    <w:rsid w:val="007E58F1"/>
    <w:rsid w:val="007F4973"/>
    <w:rsid w:val="00805696"/>
    <w:rsid w:val="00830088"/>
    <w:rsid w:val="00843DE2"/>
    <w:rsid w:val="00857A18"/>
    <w:rsid w:val="00872A4A"/>
    <w:rsid w:val="0088241F"/>
    <w:rsid w:val="00882C8B"/>
    <w:rsid w:val="00894627"/>
    <w:rsid w:val="008A2F98"/>
    <w:rsid w:val="008B072B"/>
    <w:rsid w:val="008C69DE"/>
    <w:rsid w:val="008D2665"/>
    <w:rsid w:val="00900864"/>
    <w:rsid w:val="00903063"/>
    <w:rsid w:val="00915F5C"/>
    <w:rsid w:val="009266ED"/>
    <w:rsid w:val="00934317"/>
    <w:rsid w:val="00941D88"/>
    <w:rsid w:val="00943291"/>
    <w:rsid w:val="009470F2"/>
    <w:rsid w:val="009508D3"/>
    <w:rsid w:val="00955F19"/>
    <w:rsid w:val="009656E0"/>
    <w:rsid w:val="009809C5"/>
    <w:rsid w:val="0098264D"/>
    <w:rsid w:val="009A18EB"/>
    <w:rsid w:val="009A1C54"/>
    <w:rsid w:val="009B496F"/>
    <w:rsid w:val="009B63FA"/>
    <w:rsid w:val="009D48AF"/>
    <w:rsid w:val="009D5EE7"/>
    <w:rsid w:val="009D785A"/>
    <w:rsid w:val="009F1BB3"/>
    <w:rsid w:val="009F2408"/>
    <w:rsid w:val="00A01556"/>
    <w:rsid w:val="00A10EF8"/>
    <w:rsid w:val="00A15F75"/>
    <w:rsid w:val="00A26D83"/>
    <w:rsid w:val="00A26E08"/>
    <w:rsid w:val="00A33A5E"/>
    <w:rsid w:val="00A379D3"/>
    <w:rsid w:val="00A757DC"/>
    <w:rsid w:val="00A97F2F"/>
    <w:rsid w:val="00AA6EC0"/>
    <w:rsid w:val="00AD2578"/>
    <w:rsid w:val="00AD2DE6"/>
    <w:rsid w:val="00AD7D85"/>
    <w:rsid w:val="00AE43B3"/>
    <w:rsid w:val="00AE6AAE"/>
    <w:rsid w:val="00AF7CD2"/>
    <w:rsid w:val="00B153C2"/>
    <w:rsid w:val="00B20982"/>
    <w:rsid w:val="00B23499"/>
    <w:rsid w:val="00B56B43"/>
    <w:rsid w:val="00B66684"/>
    <w:rsid w:val="00B66C86"/>
    <w:rsid w:val="00B7250D"/>
    <w:rsid w:val="00B73BD0"/>
    <w:rsid w:val="00B74F0B"/>
    <w:rsid w:val="00B85B96"/>
    <w:rsid w:val="00BA082C"/>
    <w:rsid w:val="00BB024F"/>
    <w:rsid w:val="00BB08CB"/>
    <w:rsid w:val="00BB3CD8"/>
    <w:rsid w:val="00BC6968"/>
    <w:rsid w:val="00BD5443"/>
    <w:rsid w:val="00BE4909"/>
    <w:rsid w:val="00BF1E3D"/>
    <w:rsid w:val="00BF2D89"/>
    <w:rsid w:val="00C00994"/>
    <w:rsid w:val="00C0101F"/>
    <w:rsid w:val="00C028B8"/>
    <w:rsid w:val="00C2491E"/>
    <w:rsid w:val="00C31320"/>
    <w:rsid w:val="00C427E1"/>
    <w:rsid w:val="00C46D0C"/>
    <w:rsid w:val="00C50028"/>
    <w:rsid w:val="00C617FB"/>
    <w:rsid w:val="00C67E24"/>
    <w:rsid w:val="00C70E7E"/>
    <w:rsid w:val="00C74911"/>
    <w:rsid w:val="00C76442"/>
    <w:rsid w:val="00C82322"/>
    <w:rsid w:val="00C85D29"/>
    <w:rsid w:val="00C87D2E"/>
    <w:rsid w:val="00CA06E4"/>
    <w:rsid w:val="00CA2B92"/>
    <w:rsid w:val="00CA7268"/>
    <w:rsid w:val="00CB143A"/>
    <w:rsid w:val="00CE03FB"/>
    <w:rsid w:val="00CE526B"/>
    <w:rsid w:val="00CF5B1F"/>
    <w:rsid w:val="00CF7088"/>
    <w:rsid w:val="00D032A5"/>
    <w:rsid w:val="00D211DF"/>
    <w:rsid w:val="00D21568"/>
    <w:rsid w:val="00D23209"/>
    <w:rsid w:val="00D37F2B"/>
    <w:rsid w:val="00D42534"/>
    <w:rsid w:val="00D650A2"/>
    <w:rsid w:val="00D90C86"/>
    <w:rsid w:val="00D9647D"/>
    <w:rsid w:val="00DB1767"/>
    <w:rsid w:val="00DB304E"/>
    <w:rsid w:val="00DC22F1"/>
    <w:rsid w:val="00DD5F81"/>
    <w:rsid w:val="00DE7510"/>
    <w:rsid w:val="00DF35F4"/>
    <w:rsid w:val="00E04185"/>
    <w:rsid w:val="00E23A53"/>
    <w:rsid w:val="00E24346"/>
    <w:rsid w:val="00E27005"/>
    <w:rsid w:val="00E33B40"/>
    <w:rsid w:val="00E35957"/>
    <w:rsid w:val="00E4102C"/>
    <w:rsid w:val="00E447D2"/>
    <w:rsid w:val="00E54106"/>
    <w:rsid w:val="00E61B67"/>
    <w:rsid w:val="00E65097"/>
    <w:rsid w:val="00E66E8B"/>
    <w:rsid w:val="00E837FF"/>
    <w:rsid w:val="00E94D5F"/>
    <w:rsid w:val="00E9699F"/>
    <w:rsid w:val="00E96F7B"/>
    <w:rsid w:val="00E97655"/>
    <w:rsid w:val="00EA28E6"/>
    <w:rsid w:val="00ED51B5"/>
    <w:rsid w:val="00EE1B63"/>
    <w:rsid w:val="00EE2C7A"/>
    <w:rsid w:val="00EE738D"/>
    <w:rsid w:val="00F111CA"/>
    <w:rsid w:val="00F1586A"/>
    <w:rsid w:val="00F20EC2"/>
    <w:rsid w:val="00F3333A"/>
    <w:rsid w:val="00F35121"/>
    <w:rsid w:val="00F3537D"/>
    <w:rsid w:val="00F37E21"/>
    <w:rsid w:val="00F40DB2"/>
    <w:rsid w:val="00F60744"/>
    <w:rsid w:val="00F81F09"/>
    <w:rsid w:val="00F86D6C"/>
    <w:rsid w:val="00F91B2F"/>
    <w:rsid w:val="00FA3408"/>
    <w:rsid w:val="00FB27C0"/>
    <w:rsid w:val="00FD28D0"/>
    <w:rsid w:val="00FE6466"/>
    <w:rsid w:val="00FE76D2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723C0"/>
  <w15:chartTrackingRefBased/>
  <w15:docId w15:val="{BDE697FC-9790-4D5B-BF3F-368825E0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SemEspaamento">
    <w:name w:val="No Spacing"/>
    <w:uiPriority w:val="1"/>
    <w:qFormat/>
    <w:rsid w:val="001C16B6"/>
    <w:pPr>
      <w:spacing w:after="0" w:line="240" w:lineRule="auto"/>
    </w:pPr>
  </w:style>
  <w:style w:type="character" w:customStyle="1" w:styleId="spelle">
    <w:name w:val="spelle"/>
    <w:basedOn w:val="Fontepargpadro"/>
    <w:rsid w:val="004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20DA-E798-43A6-8E79-8BC764F7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 MULTIMIDIA</cp:lastModifiedBy>
  <cp:revision>2</cp:revision>
  <cp:lastPrinted>2023-06-01T12:04:00Z</cp:lastPrinted>
  <dcterms:created xsi:type="dcterms:W3CDTF">2023-08-29T11:48:00Z</dcterms:created>
  <dcterms:modified xsi:type="dcterms:W3CDTF">2023-08-29T11:48:00Z</dcterms:modified>
</cp:coreProperties>
</file>