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C869AC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911ACB" w:rsidRDefault="002560F4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QUE O </w:t>
      </w: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EXCELENTÍSSIMO PRESIDENTE DESTA CASA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>,</w:t>
      </w: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CAIO LUCIUS VALACE QUE PROVIDENCIE IMEDIATAMENTE AS INFORMAÇOES A CERCA DE TRANSPARENCIA PERTINENTE A DESPESAS DESSA CASA  NO SITE DA CAMARA </w:t>
      </w:r>
      <w:hyperlink r:id="rId8" w:history="1">
        <w:r w:rsidRPr="002560F4">
          <w:rPr>
            <w:rStyle w:val="Hyperlink"/>
            <w:rFonts w:ascii="Arial" w:eastAsia="Times New Roman" w:hAnsi="Arial" w:cs="Arial"/>
            <w:kern w:val="0"/>
            <w:lang w:eastAsia="pt-BR" w:bidi="ar-SA"/>
          </w:rPr>
          <w:t>HTTPS://WWW.CAMARASETE.MG.GOV.BR/</w:t>
        </w:r>
      </w:hyperlink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>.</w:t>
      </w: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E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A</w:t>
      </w:r>
      <w:r w:rsidR="00911A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TITULO DE 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FISCALIZAÇÃO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INFORME</w:t>
      </w: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PORQUE 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>AS</w:t>
      </w:r>
      <w:r w:rsidR="00911A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INFORMAÇ</w:t>
      </w:r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ÕES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NÃO</w:t>
      </w:r>
      <w:r w:rsidR="00911A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ESTÃO SENDO </w:t>
      </w:r>
      <w:bookmarkStart w:id="0" w:name="_GoBack"/>
      <w:bookmarkEnd w:id="0"/>
      <w:r w:rsidR="0051377C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DISPONIBILIZADAS </w:t>
      </w:r>
      <w:r w:rsidR="0051377C"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>NO</w:t>
      </w: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SITE DA DESTA CASA</w:t>
      </w:r>
      <w:r w:rsidR="00911A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E DE QUEM É A RESPONSABILIDADE DE ALIMENTAR O SITE.</w:t>
      </w:r>
    </w:p>
    <w:p w:rsidR="00B777BD" w:rsidRDefault="002560F4" w:rsidP="00911ACB">
      <w:pPr>
        <w:pStyle w:val="Textbody"/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2560F4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</w:t>
      </w:r>
      <w:r w:rsidRPr="002560F4">
        <w:rPr>
          <w:rFonts w:ascii="Arial" w:hAnsi="Arial" w:cs="Arial"/>
          <w:color w:val="202124"/>
          <w:shd w:val="clear" w:color="auto" w:fill="FFFFFF"/>
        </w:rPr>
        <w:t>A </w:t>
      </w:r>
      <w:r w:rsidRPr="002560F4">
        <w:rPr>
          <w:rFonts w:ascii="Arial" w:hAnsi="Arial" w:cs="Arial"/>
          <w:color w:val="040C28"/>
        </w:rPr>
        <w:t>LEI Nº 12.527/2011</w:t>
      </w:r>
      <w:r w:rsidRPr="002560F4">
        <w:rPr>
          <w:rFonts w:ascii="Arial" w:hAnsi="Arial" w:cs="Arial"/>
          <w:color w:val="202124"/>
          <w:shd w:val="clear" w:color="auto" w:fill="FFFFFF"/>
        </w:rPr>
        <w:t> REGULAMENTA O DIREITO CONSTITUCIONAL DE ACESSO ÀS INFORMAÇÕES PÚBLICAS, O QUE NÃO ESTÁ SENDO CUMPRIDO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</w:t>
      </w:r>
    </w:p>
    <w:p w:rsidR="008E2336" w:rsidRDefault="008E2336" w:rsidP="0019744A">
      <w:pPr>
        <w:pStyle w:val="Textbody"/>
        <w:spacing w:line="360" w:lineRule="auto"/>
        <w:ind w:left="207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19744A" w:rsidRDefault="003931E0" w:rsidP="00D6778E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C16839" w:rsidRDefault="00C16839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D6778E" w:rsidRDefault="00C16839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Após várias cobranças de munícipes</w:t>
      </w:r>
      <w:r w:rsidR="00911ACB">
        <w:rPr>
          <w:rFonts w:ascii="Arial" w:eastAsia="Times New Roman" w:hAnsi="Arial" w:cs="Arial"/>
          <w:color w:val="000000"/>
        </w:rPr>
        <w:t xml:space="preserve">, próprios vereadores </w:t>
      </w:r>
      <w:r>
        <w:rPr>
          <w:rFonts w:ascii="Arial" w:eastAsia="Times New Roman" w:hAnsi="Arial" w:cs="Arial"/>
          <w:color w:val="000000"/>
        </w:rPr>
        <w:t xml:space="preserve">e também a </w:t>
      </w:r>
      <w:r w:rsidR="00911ACB">
        <w:rPr>
          <w:rFonts w:ascii="Arial" w:eastAsia="Times New Roman" w:hAnsi="Arial" w:cs="Arial"/>
          <w:color w:val="000000"/>
        </w:rPr>
        <w:t>título</w:t>
      </w:r>
      <w:r>
        <w:rPr>
          <w:rFonts w:ascii="Arial" w:eastAsia="Times New Roman" w:hAnsi="Arial" w:cs="Arial"/>
          <w:color w:val="000000"/>
        </w:rPr>
        <w:t xml:space="preserve"> de fiscalização esse vereador não encontrou lançamentos no site desta casa fazendo </w:t>
      </w:r>
      <w:r w:rsidR="001A2952">
        <w:rPr>
          <w:rFonts w:ascii="Arial" w:eastAsia="Times New Roman" w:hAnsi="Arial" w:cs="Arial"/>
          <w:color w:val="000000"/>
        </w:rPr>
        <w:t>referências</w:t>
      </w:r>
      <w:r>
        <w:rPr>
          <w:rFonts w:ascii="Arial" w:eastAsia="Times New Roman" w:hAnsi="Arial" w:cs="Arial"/>
          <w:color w:val="000000"/>
        </w:rPr>
        <w:t xml:space="preserve"> a despesas pagas e contratadas, </w:t>
      </w:r>
      <w:r w:rsidR="002560F4">
        <w:rPr>
          <w:rFonts w:ascii="Arial" w:eastAsia="Times New Roman" w:hAnsi="Arial" w:cs="Arial"/>
          <w:color w:val="000000"/>
        </w:rPr>
        <w:t xml:space="preserve">diárias, compras, </w:t>
      </w:r>
      <w:r>
        <w:rPr>
          <w:rFonts w:ascii="Arial" w:eastAsia="Times New Roman" w:hAnsi="Arial" w:cs="Arial"/>
          <w:color w:val="000000"/>
        </w:rPr>
        <w:t xml:space="preserve">folhas de pagamentos </w:t>
      </w:r>
      <w:r w:rsidR="00D6778E">
        <w:rPr>
          <w:rFonts w:ascii="Arial" w:eastAsia="Times New Roman" w:hAnsi="Arial" w:cs="Arial"/>
          <w:color w:val="000000"/>
        </w:rPr>
        <w:t xml:space="preserve">entre outras. </w:t>
      </w:r>
    </w:p>
    <w:p w:rsidR="00911ACB" w:rsidRDefault="00D6778E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Cabe salientar que na gestão passada quem executava o serviço era o Gestor Administrativo</w:t>
      </w:r>
      <w:r w:rsidR="00911ACB">
        <w:rPr>
          <w:rFonts w:ascii="Arial" w:eastAsia="Times New Roman" w:hAnsi="Arial" w:cs="Arial"/>
          <w:color w:val="000000"/>
        </w:rPr>
        <w:t>.</w:t>
      </w:r>
    </w:p>
    <w:p w:rsidR="002560F4" w:rsidRDefault="002560F4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Requer este vereador que as informações sejam disponibilizadas imediatamente, bem como se apure e envie a este </w:t>
      </w:r>
      <w:r w:rsidR="003D07F7">
        <w:rPr>
          <w:rFonts w:ascii="Arial" w:eastAsia="Times New Roman" w:hAnsi="Arial" w:cs="Arial"/>
          <w:color w:val="000000"/>
        </w:rPr>
        <w:t>vereador o porquê não está</w:t>
      </w:r>
      <w:r>
        <w:rPr>
          <w:rFonts w:ascii="Arial" w:eastAsia="Times New Roman" w:hAnsi="Arial" w:cs="Arial"/>
          <w:color w:val="000000"/>
        </w:rPr>
        <w:t xml:space="preserve"> </w:t>
      </w:r>
      <w:r w:rsidR="003D07F7">
        <w:rPr>
          <w:rFonts w:ascii="Arial" w:eastAsia="Times New Roman" w:hAnsi="Arial" w:cs="Arial"/>
          <w:color w:val="000000"/>
        </w:rPr>
        <w:t>disponibilizado</w:t>
      </w:r>
      <w:r>
        <w:rPr>
          <w:rFonts w:ascii="Arial" w:eastAsia="Times New Roman" w:hAnsi="Arial" w:cs="Arial"/>
          <w:color w:val="000000"/>
        </w:rPr>
        <w:t xml:space="preserve"> e de quem são as responsabilidades de disponibilizar</w:t>
      </w:r>
      <w:r w:rsidR="00911ACB">
        <w:rPr>
          <w:rFonts w:ascii="Arial" w:eastAsia="Times New Roman" w:hAnsi="Arial" w:cs="Arial"/>
          <w:color w:val="000000"/>
        </w:rPr>
        <w:t xml:space="preserve"> as informações</w:t>
      </w:r>
      <w:r>
        <w:rPr>
          <w:rFonts w:ascii="Arial" w:eastAsia="Times New Roman" w:hAnsi="Arial" w:cs="Arial"/>
          <w:color w:val="000000"/>
        </w:rPr>
        <w:t xml:space="preserve"> no site desta casa. </w:t>
      </w:r>
    </w:p>
    <w:p w:rsidR="00D6778E" w:rsidRDefault="00D6778E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3D5D34" w:rsidRDefault="0051377C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hyperlink r:id="rId9" w:history="1">
        <w:r w:rsidR="00D6778E" w:rsidRPr="002505D2">
          <w:rPr>
            <w:rStyle w:val="Hyperlink"/>
            <w:rFonts w:ascii="Arial" w:eastAsia="Times New Roman" w:hAnsi="Arial" w:cs="Arial"/>
          </w:rPr>
          <w:t>https://www.escaltecnologia.com.br/novo_site/abrir_rel_transpa_orgao?relName=TfrmControleDespesasPorDotacao&amp;cnpj=19781236000130&amp;Ano=2023&amp;mes=1&amp;tipo=1</w:t>
        </w:r>
      </w:hyperlink>
      <w:r w:rsidR="00C16839">
        <w:rPr>
          <w:rFonts w:ascii="Arial" w:eastAsia="Times New Roman" w:hAnsi="Arial" w:cs="Arial"/>
          <w:color w:val="000000"/>
        </w:rPr>
        <w:t>, não consta qualquer informação desde janeiro de 2023.</w:t>
      </w:r>
    </w:p>
    <w:p w:rsidR="00D6778E" w:rsidRDefault="00D6778E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7F452FB9" wp14:editId="58498E9C">
            <wp:extent cx="4648200" cy="20097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839" w:rsidRDefault="00C16839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C16839" w:rsidRDefault="00C16839" w:rsidP="008E233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D6778E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  <w:r w:rsidR="00D6778E">
        <w:rPr>
          <w:rFonts w:ascii="Arial" w:eastAsia="Times New Roman" w:hAnsi="Arial" w:cs="Arial"/>
          <w:color w:val="000000"/>
        </w:rPr>
        <w:t>Quando se pesquisa por diárias</w:t>
      </w:r>
      <w:r w:rsidR="002560F4">
        <w:rPr>
          <w:rFonts w:ascii="Arial" w:eastAsia="Times New Roman" w:hAnsi="Arial" w:cs="Arial"/>
          <w:color w:val="000000"/>
        </w:rPr>
        <w:t xml:space="preserve">, não há informações. </w:t>
      </w:r>
    </w:p>
    <w:p w:rsidR="00D6778E" w:rsidRDefault="00D6778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644F7A80" wp14:editId="4077DA40">
            <wp:extent cx="4876800" cy="23907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39" w:rsidRDefault="00D6778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D6778E">
        <w:rPr>
          <w:rFonts w:ascii="Arial" w:eastAsia="Times New Roman" w:hAnsi="Arial" w:cs="Arial"/>
          <w:color w:val="000000"/>
        </w:rPr>
        <w:t>https://www.escaltecnologia.com.br/novo_site/abrir_rel_transpa_orgao?relName=TfrmControleDespesasPorDotacao&amp;cnpj=19781236000130&amp;Ano=2023&amp;mes=1&amp;tipo=2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D6778E" w:rsidRDefault="00D6778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D6778E" w:rsidRDefault="00D6778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05CF5153" wp14:editId="2861354F">
            <wp:extent cx="5579745" cy="1323975"/>
            <wp:effectExtent l="0" t="0" r="190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78E" w:rsidRDefault="00D6778E" w:rsidP="00D6778E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:rsidR="00D6778E" w:rsidRDefault="00D6778E" w:rsidP="00D6778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Seguindo no mesmo sentido contas pagas </w:t>
      </w:r>
      <w:r w:rsidR="002560F4">
        <w:rPr>
          <w:rFonts w:ascii="Arial" w:eastAsia="Times New Roman" w:hAnsi="Arial" w:cs="Arial"/>
          <w:color w:val="000000"/>
        </w:rPr>
        <w:t xml:space="preserve">também não há informações. </w:t>
      </w:r>
      <w:r>
        <w:rPr>
          <w:rFonts w:ascii="Arial" w:eastAsia="Times New Roman" w:hAnsi="Arial" w:cs="Arial"/>
          <w:color w:val="000000"/>
        </w:rPr>
        <w:t xml:space="preserve">https://www.camarasete.mg.gov.br/transparenciaincorp.aspx?id=15 </w:t>
      </w:r>
      <w:r>
        <w:rPr>
          <w:noProof/>
        </w:rPr>
        <w:drawing>
          <wp:inline distT="0" distB="0" distL="0" distR="0" wp14:anchorId="4E17E128" wp14:editId="686D86F8">
            <wp:extent cx="5579745" cy="1990725"/>
            <wp:effectExtent l="0" t="0" r="190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78E" w:rsidRDefault="00D6778E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D6778E" w:rsidRDefault="00D6778E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D6778E" w:rsidRDefault="00D6778E" w:rsidP="00D6778E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</w:rPr>
      </w:pPr>
      <w:r w:rsidRPr="00D6778E">
        <w:rPr>
          <w:rFonts w:ascii="Arial" w:eastAsia="Times New Roman" w:hAnsi="Arial" w:cs="Arial"/>
          <w:color w:val="000000"/>
        </w:rPr>
        <w:t>https://www.escaltecnologia.com.br/novo_site/abrir_rel_transpa_orgao?relName=TfrmControleDespesasPorDotacao&amp;cnpj=19781236000130&amp;Ano=2023&amp;mes=1&amp;tipo=2</w:t>
      </w:r>
    </w:p>
    <w:p w:rsidR="003D07F7" w:rsidRDefault="00D6778E" w:rsidP="001A295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21115E7C" wp14:editId="142C1B8A">
            <wp:extent cx="4524375" cy="132397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7F7" w:rsidRDefault="003D07F7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3D07F7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3931E0"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8E2336">
        <w:rPr>
          <w:rFonts w:ascii="Arial" w:eastAsia="Times New Roman" w:hAnsi="Arial" w:cs="Arial"/>
          <w:color w:val="000000"/>
        </w:rPr>
        <w:t>2</w:t>
      </w:r>
      <w:r w:rsidR="002560F4">
        <w:rPr>
          <w:rFonts w:ascii="Arial" w:eastAsia="Times New Roman" w:hAnsi="Arial" w:cs="Arial"/>
          <w:color w:val="000000"/>
        </w:rPr>
        <w:t>5</w:t>
      </w:r>
      <w:r w:rsidR="008E2336">
        <w:rPr>
          <w:rFonts w:ascii="Arial" w:eastAsia="Times New Roman" w:hAnsi="Arial" w:cs="Arial"/>
          <w:color w:val="000000"/>
        </w:rPr>
        <w:t xml:space="preserve"> </w:t>
      </w:r>
      <w:r w:rsidR="0075172E">
        <w:rPr>
          <w:rFonts w:ascii="Arial" w:eastAsia="Times New Roman" w:hAnsi="Arial" w:cs="Arial"/>
          <w:color w:val="000000"/>
        </w:rPr>
        <w:t xml:space="preserve">de </w:t>
      </w:r>
      <w:r w:rsidR="008E2336">
        <w:rPr>
          <w:rFonts w:ascii="Arial" w:eastAsia="Times New Roman" w:hAnsi="Arial" w:cs="Arial"/>
          <w:color w:val="000000"/>
        </w:rPr>
        <w:t xml:space="preserve">agosto </w:t>
      </w:r>
      <w:r w:rsidR="003931E0"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16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D9" w:rsidRDefault="000F35D9" w:rsidP="00117EF5">
      <w:pPr>
        <w:spacing w:after="0" w:line="240" w:lineRule="auto"/>
      </w:pPr>
      <w:r>
        <w:separator/>
      </w:r>
    </w:p>
  </w:endnote>
  <w:endnote w:type="continuationSeparator" w:id="0">
    <w:p w:rsidR="000F35D9" w:rsidRDefault="000F35D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D9" w:rsidRDefault="000F35D9" w:rsidP="00117EF5">
      <w:pPr>
        <w:spacing w:after="0" w:line="240" w:lineRule="auto"/>
      </w:pPr>
      <w:r>
        <w:separator/>
      </w:r>
    </w:p>
  </w:footnote>
  <w:footnote w:type="continuationSeparator" w:id="0">
    <w:p w:rsidR="000F35D9" w:rsidRDefault="000F35D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F51C5"/>
    <w:multiLevelType w:val="hybridMultilevel"/>
    <w:tmpl w:val="195C3DC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0F35D9"/>
    <w:rsid w:val="00117EF5"/>
    <w:rsid w:val="00126D4C"/>
    <w:rsid w:val="00141292"/>
    <w:rsid w:val="00142AC3"/>
    <w:rsid w:val="001926EC"/>
    <w:rsid w:val="00195CF8"/>
    <w:rsid w:val="0019744A"/>
    <w:rsid w:val="001A25C2"/>
    <w:rsid w:val="001A2952"/>
    <w:rsid w:val="001D279B"/>
    <w:rsid w:val="001D7533"/>
    <w:rsid w:val="001E0136"/>
    <w:rsid w:val="002104D8"/>
    <w:rsid w:val="0022695D"/>
    <w:rsid w:val="0025477C"/>
    <w:rsid w:val="002560F4"/>
    <w:rsid w:val="0026253F"/>
    <w:rsid w:val="002625D7"/>
    <w:rsid w:val="002A4258"/>
    <w:rsid w:val="002E6033"/>
    <w:rsid w:val="00302CCA"/>
    <w:rsid w:val="00316D7E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07F7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63292"/>
    <w:rsid w:val="00471C5B"/>
    <w:rsid w:val="004761F7"/>
    <w:rsid w:val="0047620F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1377C"/>
    <w:rsid w:val="00523C12"/>
    <w:rsid w:val="00526EA9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92C7F"/>
    <w:rsid w:val="006C3817"/>
    <w:rsid w:val="006D2299"/>
    <w:rsid w:val="006E5E61"/>
    <w:rsid w:val="00705BF6"/>
    <w:rsid w:val="00727487"/>
    <w:rsid w:val="0075172E"/>
    <w:rsid w:val="0075374E"/>
    <w:rsid w:val="00780284"/>
    <w:rsid w:val="007A321B"/>
    <w:rsid w:val="007D2FBE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C16FD"/>
    <w:rsid w:val="008E2336"/>
    <w:rsid w:val="008F7B20"/>
    <w:rsid w:val="009026CC"/>
    <w:rsid w:val="0090410F"/>
    <w:rsid w:val="00905E2A"/>
    <w:rsid w:val="0091026C"/>
    <w:rsid w:val="00911ACB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777BD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16839"/>
    <w:rsid w:val="00C56A5D"/>
    <w:rsid w:val="00C6127B"/>
    <w:rsid w:val="00C82D24"/>
    <w:rsid w:val="00C869AC"/>
    <w:rsid w:val="00CB1FD9"/>
    <w:rsid w:val="00CB286B"/>
    <w:rsid w:val="00CC0EDA"/>
    <w:rsid w:val="00CD7186"/>
    <w:rsid w:val="00D204A4"/>
    <w:rsid w:val="00D21889"/>
    <w:rsid w:val="00D3179E"/>
    <w:rsid w:val="00D52F22"/>
    <w:rsid w:val="00D6778E"/>
    <w:rsid w:val="00D86C14"/>
    <w:rsid w:val="00DA3C4A"/>
    <w:rsid w:val="00DB41B2"/>
    <w:rsid w:val="00DD5B29"/>
    <w:rsid w:val="00E25CF2"/>
    <w:rsid w:val="00E27039"/>
    <w:rsid w:val="00E50AFA"/>
    <w:rsid w:val="00E64698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03C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F08F7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16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sete.mg.gov.br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scaltecnologia.com.br/novo_site/abrir_rel_transpa_orgao?relName=TfrmControleDespesasPorDotacao&amp;cnpj=19781236000130&amp;Ano=2023&amp;mes=1&amp;tipo=1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9F95-02CE-4A7A-BECF-08A734D4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Janderson.04</cp:lastModifiedBy>
  <cp:revision>5</cp:revision>
  <cp:lastPrinted>2021-01-08T11:44:00Z</cp:lastPrinted>
  <dcterms:created xsi:type="dcterms:W3CDTF">2023-08-25T17:31:00Z</dcterms:created>
  <dcterms:modified xsi:type="dcterms:W3CDTF">2023-08-25T18:34:00Z</dcterms:modified>
</cp:coreProperties>
</file>