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2C43" w:rsidRPr="00062C43" w:rsidRDefault="00062C43" w:rsidP="00062C43">
      <w:pPr>
        <w:rPr>
          <w:b/>
        </w:rPr>
      </w:pPr>
      <w:r>
        <w:rPr>
          <w:b/>
        </w:rPr>
        <w:t xml:space="preserve">                     </w:t>
      </w:r>
      <w:r w:rsidRPr="00062C43">
        <w:rPr>
          <w:b/>
        </w:rPr>
        <w:t>PROJETO DE LEI Nº_____/2023</w:t>
      </w:r>
    </w:p>
    <w:p w:rsidR="00062C43" w:rsidRDefault="00062C43" w:rsidP="00062C43"/>
    <w:p w:rsidR="00062C43" w:rsidRDefault="00062C43" w:rsidP="00062C43"/>
    <w:p w:rsidR="00062C43" w:rsidRDefault="00062C43" w:rsidP="00062C43"/>
    <w:p w:rsidR="00423CE4" w:rsidRDefault="00423CE4" w:rsidP="00062C43">
      <w:pPr>
        <w:rPr>
          <w:b/>
        </w:rPr>
      </w:pPr>
      <w:r>
        <w:rPr>
          <w:b/>
        </w:rPr>
        <w:t xml:space="preserve">                                                </w:t>
      </w:r>
      <w:r w:rsidR="00062C43" w:rsidRPr="00062C43">
        <w:rPr>
          <w:b/>
        </w:rPr>
        <w:t xml:space="preserve">DENOMINA LOGRADOURO PÚBLICO </w:t>
      </w:r>
    </w:p>
    <w:p w:rsidR="00976C21" w:rsidRDefault="00423CE4" w:rsidP="00062C43">
      <w:pPr>
        <w:rPr>
          <w:b/>
        </w:rPr>
      </w:pPr>
      <w:r>
        <w:rPr>
          <w:b/>
        </w:rPr>
        <w:t xml:space="preserve">                                </w:t>
      </w:r>
      <w:r w:rsidR="00062C43" w:rsidRPr="00062C43">
        <w:rPr>
          <w:b/>
        </w:rPr>
        <w:t xml:space="preserve"> RUA </w:t>
      </w:r>
      <w:r w:rsidR="0089588B">
        <w:rPr>
          <w:b/>
        </w:rPr>
        <w:t xml:space="preserve">CONFRADE </w:t>
      </w:r>
      <w:r w:rsidR="00976C21">
        <w:rPr>
          <w:b/>
        </w:rPr>
        <w:t>VICENTE MOREIRA DUARTE</w:t>
      </w:r>
      <w:r w:rsidR="0089588B">
        <w:rPr>
          <w:b/>
        </w:rPr>
        <w:t xml:space="preserve"> </w:t>
      </w:r>
    </w:p>
    <w:p w:rsidR="00423CE4" w:rsidRDefault="00423CE4" w:rsidP="00062C43">
      <w:pPr>
        <w:rPr>
          <w:b/>
        </w:rPr>
      </w:pPr>
    </w:p>
    <w:p w:rsidR="00062C43" w:rsidRPr="00976C21" w:rsidRDefault="00062C43" w:rsidP="00976C21">
      <w:pPr>
        <w:rPr>
          <w:b/>
        </w:rPr>
      </w:pPr>
      <w:r>
        <w:t>Art. 1º – Passa a denominar “</w:t>
      </w:r>
      <w:r w:rsidRPr="00062C43">
        <w:rPr>
          <w:b/>
        </w:rPr>
        <w:t>RUA</w:t>
      </w:r>
      <w:r w:rsidR="00976C21" w:rsidRPr="00976C21">
        <w:rPr>
          <w:b/>
        </w:rPr>
        <w:t xml:space="preserve"> </w:t>
      </w:r>
      <w:r w:rsidR="0089588B">
        <w:rPr>
          <w:b/>
        </w:rPr>
        <w:t xml:space="preserve">CONFRADE </w:t>
      </w:r>
      <w:r w:rsidR="00976C21">
        <w:rPr>
          <w:b/>
        </w:rPr>
        <w:t>VICENTE MOREIRA DUARTE</w:t>
      </w:r>
      <w:r>
        <w:t xml:space="preserve">”, a Rua </w:t>
      </w:r>
      <w:r w:rsidR="00976C21">
        <w:t>H</w:t>
      </w:r>
      <w:r w:rsidR="00090AB8">
        <w:t xml:space="preserve"> (agá)</w:t>
      </w:r>
      <w:r>
        <w:t xml:space="preserve">, ainda sem denominação oficial, situada no bairro </w:t>
      </w:r>
      <w:r w:rsidR="00976C21">
        <w:t xml:space="preserve">Verde Vale </w:t>
      </w:r>
      <w:proofErr w:type="spellStart"/>
      <w:r w:rsidR="00976C21">
        <w:t>ll</w:t>
      </w:r>
      <w:proofErr w:type="spellEnd"/>
      <w:r>
        <w:t xml:space="preserve">, o logradouro inicia-se na Rua </w:t>
      </w:r>
      <w:r w:rsidR="00976C21">
        <w:t>G</w:t>
      </w:r>
      <w:r w:rsidR="00090AB8">
        <w:t xml:space="preserve"> </w:t>
      </w:r>
      <w:r>
        <w:t>(</w:t>
      </w:r>
      <w:r w:rsidR="00976C21">
        <w:t>gê</w:t>
      </w:r>
      <w:r>
        <w:t xml:space="preserve">) entre as quadras </w:t>
      </w:r>
      <w:r w:rsidR="00976C21">
        <w:t>08</w:t>
      </w:r>
      <w:r w:rsidR="00090AB8">
        <w:t xml:space="preserve"> </w:t>
      </w:r>
      <w:r w:rsidR="00976C21">
        <w:t>(oito)</w:t>
      </w:r>
      <w:r>
        <w:t>e</w:t>
      </w:r>
      <w:r w:rsidR="00976C21">
        <w:t xml:space="preserve"> 09</w:t>
      </w:r>
      <w:r w:rsidR="00090AB8">
        <w:t xml:space="preserve"> </w:t>
      </w:r>
      <w:r w:rsidR="00976C21">
        <w:t>(nove)</w:t>
      </w:r>
      <w:r w:rsidR="00090AB8">
        <w:t xml:space="preserve"> </w:t>
      </w:r>
      <w:r w:rsidR="00976C21">
        <w:t>e</w:t>
      </w:r>
      <w:r>
        <w:t xml:space="preserve"> termina</w:t>
      </w:r>
      <w:r w:rsidR="00976C21">
        <w:t>,</w:t>
      </w:r>
      <w:r>
        <w:t xml:space="preserve"> na rua </w:t>
      </w:r>
      <w:r w:rsidR="00976C21">
        <w:t>I</w:t>
      </w:r>
      <w:r w:rsidR="00090AB8">
        <w:t xml:space="preserve"> </w:t>
      </w:r>
      <w:r>
        <w:t>(</w:t>
      </w:r>
      <w:r w:rsidR="00976C21">
        <w:t>i</w:t>
      </w:r>
      <w:r>
        <w:t xml:space="preserve">) entre as mesmas quadras </w:t>
      </w:r>
      <w:r w:rsidR="00976C21">
        <w:t>8 e 9</w:t>
      </w:r>
      <w:r>
        <w:t xml:space="preserve"> no mesmo bairro.</w:t>
      </w:r>
    </w:p>
    <w:p w:rsidR="00062C43" w:rsidRDefault="00062C43" w:rsidP="00062C43">
      <w:r>
        <w:t>Art. 2º - Esta Lei entra em vigor na data de sua publicação</w:t>
      </w:r>
    </w:p>
    <w:p w:rsidR="00062C43" w:rsidRDefault="00062C43" w:rsidP="00062C43"/>
    <w:p w:rsidR="00062C43" w:rsidRDefault="00062C43" w:rsidP="00062C43"/>
    <w:p w:rsidR="00062C43" w:rsidRDefault="00062C43" w:rsidP="00062C43">
      <w:bookmarkStart w:id="0" w:name="_Hlk142311013"/>
      <w:r>
        <w:t xml:space="preserve">                 Sala das Sessões, </w:t>
      </w:r>
      <w:r w:rsidR="00090AB8">
        <w:t>18</w:t>
      </w:r>
      <w:r>
        <w:t xml:space="preserve"> de agosto de 2023.</w:t>
      </w:r>
    </w:p>
    <w:bookmarkEnd w:id="0"/>
    <w:p w:rsidR="00062C43" w:rsidRDefault="00062C43" w:rsidP="00062C43">
      <w:r w:rsidRPr="00B417BF">
        <w:rPr>
          <w:noProof/>
          <w:lang w:eastAsia="pt-BR"/>
        </w:rPr>
        <w:drawing>
          <wp:anchor distT="0" distB="0" distL="114300" distR="114300" simplePos="0" relativeHeight="251659264" behindDoc="0" locked="0" layoutInCell="1" allowOverlap="1" wp14:anchorId="53C14E38" wp14:editId="39E28B7E">
            <wp:simplePos x="0" y="0"/>
            <wp:positionH relativeFrom="margin">
              <wp:posOffset>995045</wp:posOffset>
            </wp:positionH>
            <wp:positionV relativeFrom="paragraph">
              <wp:posOffset>11554</wp:posOffset>
            </wp:positionV>
            <wp:extent cx="3269411" cy="941705"/>
            <wp:effectExtent l="0" t="0" r="762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9411" cy="941705"/>
                    </a:xfrm>
                    <a:prstGeom prst="rect">
                      <a:avLst/>
                    </a:prstGeom>
                  </pic:spPr>
                </pic:pic>
              </a:graphicData>
            </a:graphic>
            <wp14:sizeRelH relativeFrom="page">
              <wp14:pctWidth>0</wp14:pctWidth>
            </wp14:sizeRelH>
            <wp14:sizeRelV relativeFrom="page">
              <wp14:pctHeight>0</wp14:pctHeight>
            </wp14:sizeRelV>
          </wp:anchor>
        </w:drawing>
      </w:r>
    </w:p>
    <w:p w:rsidR="00062C43" w:rsidRDefault="00062C43" w:rsidP="00062C43"/>
    <w:p w:rsidR="00062C43" w:rsidRDefault="00062C43" w:rsidP="00062C43"/>
    <w:p w:rsidR="00062C43" w:rsidRPr="00B417BF" w:rsidRDefault="00062C43" w:rsidP="00062C43">
      <w:pPr>
        <w:pStyle w:val="AssinaturadoVereador"/>
      </w:pPr>
      <w:bookmarkStart w:id="1" w:name="_Hlk142311036"/>
      <w:r w:rsidRPr="00B417BF">
        <w:t>RODRIGO BRAGA DA ROCHA</w:t>
      </w:r>
    </w:p>
    <w:p w:rsidR="00423CE4" w:rsidRDefault="00062C43" w:rsidP="00423CE4">
      <w:pPr>
        <w:pStyle w:val="AssinaturadoVereador"/>
      </w:pPr>
      <w:r w:rsidRPr="00B417BF">
        <w:t>VEREADOR – PV</w:t>
      </w:r>
      <w:bookmarkEnd w:id="1"/>
    </w:p>
    <w:p w:rsidR="00423CE4" w:rsidRDefault="00423CE4" w:rsidP="00423CE4"/>
    <w:p w:rsidR="00423CE4" w:rsidRDefault="00423CE4" w:rsidP="00423CE4">
      <w:bookmarkStart w:id="2" w:name="_GoBack"/>
      <w:bookmarkEnd w:id="2"/>
    </w:p>
    <w:p w:rsidR="00423CE4" w:rsidRPr="00423CE4" w:rsidRDefault="00423CE4" w:rsidP="00423CE4"/>
    <w:p w:rsidR="008A28BB" w:rsidRDefault="00976C21" w:rsidP="00062C43">
      <w:r>
        <w:t xml:space="preserve">                                  </w:t>
      </w:r>
      <w:r w:rsidR="00062C43">
        <w:t>BIOGRAFIA</w:t>
      </w:r>
    </w:p>
    <w:p w:rsidR="009A6000" w:rsidRDefault="0089588B" w:rsidP="009A6000">
      <w:r>
        <w:t xml:space="preserve">Confrade </w:t>
      </w:r>
      <w:r w:rsidR="009A6000">
        <w:t>Vicente Moreira Duarte foi um homem exemplar, nascido em 27 de setembro de 1938, na cidade de Pará de Minas, Região Metropolitana de Belo Horizonte. Ele era o primogênito de Aníbal Moreira Duarte e Raimunda de Oliveira Duarte, e cresceu em uma família amorosa ao lado de seus seis irmãos. Sua vida foi marcada por uma devoção inabalável à sua fé cristã e por sua dedicação incansável à caridade</w:t>
      </w:r>
      <w:r w:rsidR="00423CE4">
        <w:t>.</w:t>
      </w:r>
    </w:p>
    <w:p w:rsidR="009A6000" w:rsidRDefault="009A6000" w:rsidP="009A6000">
      <w:r>
        <w:t xml:space="preserve">Desde tenra idade, Vicente mostrou interesse em ajudar os outros e cultivou um profundo amor pelo serviço comunitário. Por quase 40 anos, ele </w:t>
      </w:r>
      <w:r>
        <w:lastRenderedPageBreak/>
        <w:t>desempenhou um papel ativo, participativo e influente nas atividades da Sociedade São Vicente de Paulo. Sua devoção e compromisso levaram-no a ocupar o cargo de presidente do Conselho Particular São José, bem como a posição de membro do Conselho Fiscal do Conselho Central Santa Paulina.</w:t>
      </w:r>
    </w:p>
    <w:p w:rsidR="009A6000" w:rsidRDefault="009A6000" w:rsidP="009A6000">
      <w:r>
        <w:t>Vicente também desempenhou um papel fundamental na Igreja São Cristóvão, onde foi o fundador do Terço dos Homens e serviu como Ministro da Eucaristia por mais de 25 anos. Sua presença calorosa e sua dedicação inspiraram muitos fiéis ao longo dos anos. Ele também foi um colaborador ativo na barraquinha da igreja e, anualmente, auxiliava na organização da novena de Santa Paulina na Casa Imaculada Conceição</w:t>
      </w:r>
    </w:p>
    <w:p w:rsidR="009A6000" w:rsidRDefault="009A6000" w:rsidP="009A6000">
      <w:r>
        <w:t>Além de seu envolvimento religioso, Vicente se destacou por seu trabalho incansável em ajudar os menos afortunados. Ele arrecadava alimentos por meio de campanhas de rua, formando cestas básicas para os assistidos pela conferência Nossa Senhora da Piedade, da qual era membro, e também para outras pessoas necessitadas. Ele organizava campanhas especiais em datas comemorativas, especialmente no Natal, buscando alimentos e roupas para aqueles que enfrentavam dificuldades.</w:t>
      </w:r>
    </w:p>
    <w:p w:rsidR="009A6000" w:rsidRDefault="009A6000" w:rsidP="009A6000">
      <w:r>
        <w:t>Vicente também estendia sua ajuda para o tratamento de saúde daqueles que precisavam, muitas vezes usando seu próprio salário para pagar medicamentos. Ele não hesitava em comprar gás, pagar contas e ajudar de todas as formas possíveis. Sua generosidade não tinha limites, e ele estava sempre disposto a ajudar o próximo, não importando a extensão do esforço necessário.</w:t>
      </w:r>
    </w:p>
    <w:p w:rsidR="009A6000" w:rsidRDefault="009A6000" w:rsidP="009A6000">
      <w:r>
        <w:t xml:space="preserve">No dia 3 de março de 2022, aos 83 anos de idade, Vicente Moreira Duarte faleceu na cidade de Sete Lagoas em Minas Gerais, deixando para trás um legado de bondade e compaixão. Sua vida foi uma inspiração para todos aqueles que tiveram o privilégio de conhecê-lo e serem tocados por sua generosidade.             </w:t>
      </w:r>
    </w:p>
    <w:p w:rsidR="009A6000" w:rsidRDefault="009A6000" w:rsidP="009A6000">
      <w:r>
        <w:t>Vicente será lembrado como um cristão exemplar, um filantropo incansável e um verdadeiro servo de Deus cujas ações altruístas tornaram o mundo um lugar melhor.</w:t>
      </w:r>
    </w:p>
    <w:p w:rsidR="009A6000" w:rsidRDefault="009A6000" w:rsidP="009A6000"/>
    <w:p w:rsidR="00976C21" w:rsidRPr="008A28BB" w:rsidRDefault="00976C21" w:rsidP="009A6000"/>
    <w:sectPr w:rsidR="00976C21" w:rsidRPr="008A28BB" w:rsidSect="00016CD2">
      <w:headerReference w:type="default" r:id="rId8"/>
      <w:footerReference w:type="default" r:id="rId9"/>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C43" w:rsidRDefault="00062C43" w:rsidP="005F48BC">
      <w:pPr>
        <w:spacing w:line="240" w:lineRule="auto"/>
      </w:pPr>
      <w:r>
        <w:separator/>
      </w:r>
    </w:p>
  </w:endnote>
  <w:endnote w:type="continuationSeparator" w:id="0">
    <w:p w:rsidR="00062C43" w:rsidRDefault="00062C43"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rsidR="00650B97" w:rsidRPr="00650B97" w:rsidRDefault="00650B97" w:rsidP="00016CD2">
    <w:pPr>
      <w:pStyle w:val="Rodap"/>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C43" w:rsidRDefault="00062C43" w:rsidP="005F48BC">
      <w:pPr>
        <w:spacing w:line="240" w:lineRule="auto"/>
      </w:pPr>
      <w:r>
        <w:separator/>
      </w:r>
    </w:p>
  </w:footnote>
  <w:footnote w:type="continuationSeparator" w:id="0">
    <w:p w:rsidR="00062C43" w:rsidRDefault="00062C43"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987707"/>
      <w:docPartObj>
        <w:docPartGallery w:val="Page Numbers (Top of Page)"/>
        <w:docPartUnique/>
      </w:docPartObj>
    </w:sdtPr>
    <w:sdtEndPr/>
    <w:sdtContent>
      <w:p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rPr>
          <w:drawing>
            <wp:anchor distT="0" distB="0" distL="114300" distR="114300" simplePos="0" relativeHeight="251659264" behindDoc="0" locked="0" layoutInCell="1" allowOverlap="1" wp14:anchorId="00852043" wp14:editId="2AE407F5">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6135DD51" wp14:editId="06836FF7">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rsidR="001C32B8" w:rsidRDefault="00090AB8">
        <w:pPr>
          <w:pStyle w:val="Cabealho"/>
          <w:jc w:val="right"/>
        </w:pPr>
      </w:p>
    </w:sdtContent>
  </w:sdt>
  <w:p w:rsidR="005F48BC" w:rsidRDefault="005F48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C43"/>
    <w:rsid w:val="00016CD2"/>
    <w:rsid w:val="00062C43"/>
    <w:rsid w:val="00084204"/>
    <w:rsid w:val="00090AB8"/>
    <w:rsid w:val="000B3837"/>
    <w:rsid w:val="000B3A13"/>
    <w:rsid w:val="000F334F"/>
    <w:rsid w:val="001043B8"/>
    <w:rsid w:val="00181A2B"/>
    <w:rsid w:val="001C32B8"/>
    <w:rsid w:val="001C54D5"/>
    <w:rsid w:val="001D56CA"/>
    <w:rsid w:val="00234D82"/>
    <w:rsid w:val="00251B96"/>
    <w:rsid w:val="00263BB7"/>
    <w:rsid w:val="002B3D6A"/>
    <w:rsid w:val="002F192F"/>
    <w:rsid w:val="00367D2C"/>
    <w:rsid w:val="003F77D1"/>
    <w:rsid w:val="00423CE4"/>
    <w:rsid w:val="00553B5C"/>
    <w:rsid w:val="005B2295"/>
    <w:rsid w:val="005E0452"/>
    <w:rsid w:val="005E0E47"/>
    <w:rsid w:val="005E2BE1"/>
    <w:rsid w:val="005F48BC"/>
    <w:rsid w:val="00650B97"/>
    <w:rsid w:val="00683120"/>
    <w:rsid w:val="006F5AF8"/>
    <w:rsid w:val="00731FB7"/>
    <w:rsid w:val="00756CDA"/>
    <w:rsid w:val="00817038"/>
    <w:rsid w:val="00870D4C"/>
    <w:rsid w:val="00881E14"/>
    <w:rsid w:val="0089588B"/>
    <w:rsid w:val="008A28BB"/>
    <w:rsid w:val="008A3D23"/>
    <w:rsid w:val="0093400D"/>
    <w:rsid w:val="0096484A"/>
    <w:rsid w:val="0097200D"/>
    <w:rsid w:val="00976C21"/>
    <w:rsid w:val="009A6000"/>
    <w:rsid w:val="00A25A21"/>
    <w:rsid w:val="00AD3026"/>
    <w:rsid w:val="00B138C1"/>
    <w:rsid w:val="00B82565"/>
    <w:rsid w:val="00BD0F70"/>
    <w:rsid w:val="00BD6A3C"/>
    <w:rsid w:val="00C01B99"/>
    <w:rsid w:val="00C14D23"/>
    <w:rsid w:val="00C223D6"/>
    <w:rsid w:val="00C378AB"/>
    <w:rsid w:val="00C5212C"/>
    <w:rsid w:val="00CE3ECA"/>
    <w:rsid w:val="00CF76C7"/>
    <w:rsid w:val="00D52C78"/>
    <w:rsid w:val="00D733AB"/>
    <w:rsid w:val="00D82EAF"/>
    <w:rsid w:val="00DA757B"/>
    <w:rsid w:val="00E04774"/>
    <w:rsid w:val="00F60B84"/>
    <w:rsid w:val="00F92B73"/>
    <w:rsid w:val="00FA3A9D"/>
    <w:rsid w:val="00FB2887"/>
    <w:rsid w:val="00FD3D83"/>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A7F0FD"/>
  <w15:chartTrackingRefBased/>
  <w15:docId w15:val="{A80C2FDC-39A4-4E67-A283-8F083D8C7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GAB-06\Publica\2%20-%20Juridico\6%20-%20APL%20e%20PLO\05%20-%20Anteprojetos%20e%20Projetos%20de%20Lei%202021\01-%20APL%20-%20Modelo%20com%20estilos%20v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01- APL - Modelo com estilos v2</Template>
  <TotalTime>11</TotalTime>
  <Pages>2</Pages>
  <Words>509</Words>
  <Characters>2751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OTÁVIO SOUZA ANDRADE</dc:creator>
  <cp:keywords/>
  <dc:description/>
  <cp:lastModifiedBy>RENATA DE OLIVEIRA BENFICA</cp:lastModifiedBy>
  <cp:revision>5</cp:revision>
  <cp:lastPrinted>2021-05-12T15:34:00Z</cp:lastPrinted>
  <dcterms:created xsi:type="dcterms:W3CDTF">2023-08-10T19:24:00Z</dcterms:created>
  <dcterms:modified xsi:type="dcterms:W3CDTF">2023-08-18T14:18:00Z</dcterms:modified>
</cp:coreProperties>
</file>