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F2311" w14:textId="050A14C3" w:rsidR="007E47C0" w:rsidRPr="002D4258" w:rsidRDefault="007B13A0" w:rsidP="007B13A0">
      <w:pPr>
        <w:spacing w:after="0" w:line="276" w:lineRule="auto"/>
        <w:ind w:left="1560"/>
        <w:jc w:val="both"/>
        <w:outlineLvl w:val="0"/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</w:pPr>
      <w:r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ANTE</w:t>
      </w:r>
      <w:bookmarkStart w:id="0" w:name="_GoBack"/>
      <w:bookmarkEnd w:id="0"/>
      <w:r w:rsidR="00122D57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PROJETO DE LEI</w:t>
      </w:r>
      <w:r w:rsidR="007E47C0" w:rsidRPr="002D4258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 xml:space="preserve"> </w:t>
      </w:r>
      <w:r w:rsidR="00444A99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COMPLEMENTAR</w:t>
      </w:r>
      <w:r w:rsidR="007E47C0" w:rsidRPr="002D4258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 xml:space="preserve"> _______/202</w:t>
      </w:r>
      <w:r w:rsidR="00645E83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3</w:t>
      </w:r>
      <w:r w:rsidR="007E47C0" w:rsidRPr="002D4258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.</w:t>
      </w:r>
    </w:p>
    <w:p w14:paraId="3660FCB9" w14:textId="77777777" w:rsidR="005E2BB6" w:rsidRPr="00F0389F" w:rsidRDefault="005E2BB6" w:rsidP="00645E83">
      <w:pPr>
        <w:spacing w:line="276" w:lineRule="auto"/>
        <w:ind w:left="59"/>
        <w:jc w:val="both"/>
        <w:rPr>
          <w:rFonts w:ascii="Century Gothic" w:hAnsi="Century Gothic"/>
          <w:sz w:val="24"/>
          <w:szCs w:val="24"/>
        </w:rPr>
      </w:pPr>
      <w:r w:rsidRPr="00F0389F">
        <w:rPr>
          <w:rFonts w:ascii="Century Gothic" w:hAnsi="Century Gothic"/>
          <w:sz w:val="24"/>
          <w:szCs w:val="24"/>
        </w:rPr>
        <w:t xml:space="preserve"> </w:t>
      </w:r>
    </w:p>
    <w:p w14:paraId="2F20B2B8" w14:textId="404B9C84" w:rsidR="00FA6A52" w:rsidRDefault="00444A99" w:rsidP="00444A99">
      <w:pPr>
        <w:autoSpaceDE w:val="0"/>
        <w:autoSpaceDN w:val="0"/>
        <w:adjustRightInd w:val="0"/>
        <w:spacing w:after="0" w:line="276" w:lineRule="auto"/>
        <w:ind w:left="3402"/>
        <w:jc w:val="both"/>
        <w:rPr>
          <w:rFonts w:ascii="Century Gothic" w:hAnsi="Century Gothic"/>
          <w:b/>
          <w:sz w:val="24"/>
          <w:szCs w:val="24"/>
        </w:rPr>
      </w:pPr>
      <w:r w:rsidRPr="00444A99">
        <w:rPr>
          <w:rFonts w:ascii="Century Gothic" w:hAnsi="Century Gothic"/>
          <w:b/>
          <w:sz w:val="24"/>
          <w:szCs w:val="24"/>
        </w:rPr>
        <w:t xml:space="preserve">ALTERA </w:t>
      </w:r>
      <w:r w:rsidR="005E10E5">
        <w:rPr>
          <w:rFonts w:ascii="Century Gothic" w:hAnsi="Century Gothic"/>
          <w:b/>
          <w:sz w:val="24"/>
          <w:szCs w:val="24"/>
        </w:rPr>
        <w:t xml:space="preserve">O ARTIGO </w:t>
      </w:r>
      <w:r w:rsidR="009529D2">
        <w:rPr>
          <w:rFonts w:ascii="Century Gothic" w:hAnsi="Century Gothic"/>
          <w:b/>
          <w:sz w:val="24"/>
          <w:szCs w:val="24"/>
        </w:rPr>
        <w:t>147</w:t>
      </w:r>
      <w:r w:rsidR="005E10E5">
        <w:rPr>
          <w:rFonts w:ascii="Century Gothic" w:hAnsi="Century Gothic"/>
          <w:b/>
          <w:sz w:val="24"/>
          <w:szCs w:val="24"/>
        </w:rPr>
        <w:t xml:space="preserve"> DA </w:t>
      </w:r>
      <w:r w:rsidR="009529D2" w:rsidRPr="009529D2">
        <w:rPr>
          <w:rFonts w:ascii="Century Gothic" w:hAnsi="Century Gothic"/>
          <w:b/>
          <w:sz w:val="24"/>
          <w:szCs w:val="24"/>
        </w:rPr>
        <w:t>LEI COMPLEMENTAR Nº 192 DE 30 DE MARÇO DE 2016</w:t>
      </w:r>
      <w:r w:rsidRPr="00444A99">
        <w:rPr>
          <w:rFonts w:ascii="Century Gothic" w:hAnsi="Century Gothic"/>
          <w:b/>
          <w:sz w:val="24"/>
          <w:szCs w:val="24"/>
        </w:rPr>
        <w:t>, QUE “</w:t>
      </w:r>
      <w:r w:rsidR="009529D2" w:rsidRPr="009529D2">
        <w:rPr>
          <w:rFonts w:ascii="Century Gothic" w:hAnsi="Century Gothic"/>
          <w:b/>
          <w:sz w:val="24"/>
          <w:szCs w:val="24"/>
        </w:rPr>
        <w:t>DISPÕE SOBRE O ESTATUTO DOS SERVIDORES PÚBLICOS DO MUNICÍPIO DE SETE LAGOAS, ESTADO DE MINAS GERAIS E DÁ OUTRAS PROVIDÊNCIAS</w:t>
      </w:r>
      <w:r w:rsidRPr="00444A99">
        <w:rPr>
          <w:rFonts w:ascii="Century Gothic" w:hAnsi="Century Gothic"/>
          <w:b/>
          <w:sz w:val="24"/>
          <w:szCs w:val="24"/>
        </w:rPr>
        <w:t>”.</w:t>
      </w:r>
    </w:p>
    <w:p w14:paraId="1D78A9F4" w14:textId="77777777" w:rsidR="00444A99" w:rsidRPr="00444A99" w:rsidRDefault="00444A99" w:rsidP="00444A99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91CC1E2" w14:textId="6274E94A" w:rsidR="00444A99" w:rsidRPr="00444A99" w:rsidRDefault="00444A99" w:rsidP="00444A99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444A99">
        <w:rPr>
          <w:rFonts w:ascii="Century Gothic" w:hAnsi="Century Gothic"/>
          <w:sz w:val="24"/>
          <w:szCs w:val="24"/>
        </w:rPr>
        <w:t xml:space="preserve">Art. 1º </w:t>
      </w:r>
      <w:r w:rsidR="00AA4AA9" w:rsidRPr="00E032CA">
        <w:rPr>
          <w:rFonts w:ascii="Century Gothic" w:hAnsi="Century Gothic"/>
          <w:sz w:val="24"/>
          <w:szCs w:val="24"/>
        </w:rPr>
        <w:t>—</w:t>
      </w:r>
      <w:r w:rsidR="00AA4AA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Altera</w:t>
      </w:r>
      <w:r w:rsidRPr="00444A99">
        <w:rPr>
          <w:rFonts w:ascii="Century Gothic" w:hAnsi="Century Gothic"/>
          <w:sz w:val="24"/>
          <w:szCs w:val="24"/>
        </w:rPr>
        <w:t xml:space="preserve"> </w:t>
      </w:r>
      <w:r w:rsidR="005E10E5">
        <w:rPr>
          <w:rFonts w:ascii="Century Gothic" w:hAnsi="Century Gothic"/>
          <w:sz w:val="24"/>
          <w:szCs w:val="24"/>
        </w:rPr>
        <w:t xml:space="preserve">o </w:t>
      </w:r>
      <w:r w:rsidRPr="00444A99">
        <w:rPr>
          <w:rFonts w:ascii="Century Gothic" w:hAnsi="Century Gothic"/>
          <w:sz w:val="24"/>
          <w:szCs w:val="24"/>
        </w:rPr>
        <w:t xml:space="preserve">art. </w:t>
      </w:r>
      <w:r w:rsidR="005E10E5">
        <w:rPr>
          <w:rFonts w:ascii="Century Gothic" w:hAnsi="Century Gothic"/>
          <w:sz w:val="24"/>
          <w:szCs w:val="24"/>
        </w:rPr>
        <w:t>1</w:t>
      </w:r>
      <w:r w:rsidR="009529D2">
        <w:rPr>
          <w:rFonts w:ascii="Century Gothic" w:hAnsi="Century Gothic"/>
          <w:sz w:val="24"/>
          <w:szCs w:val="24"/>
        </w:rPr>
        <w:t>47</w:t>
      </w:r>
      <w:r w:rsidR="005E10E5">
        <w:rPr>
          <w:rFonts w:ascii="Century Gothic" w:hAnsi="Century Gothic"/>
          <w:sz w:val="24"/>
          <w:szCs w:val="24"/>
        </w:rPr>
        <w:t xml:space="preserve"> </w:t>
      </w:r>
      <w:r w:rsidRPr="00444A99">
        <w:rPr>
          <w:rFonts w:ascii="Century Gothic" w:hAnsi="Century Gothic"/>
          <w:sz w:val="24"/>
          <w:szCs w:val="24"/>
        </w:rPr>
        <w:t xml:space="preserve">da Lei Complementar nº </w:t>
      </w:r>
      <w:r w:rsidR="009529D2">
        <w:rPr>
          <w:rFonts w:ascii="Century Gothic" w:hAnsi="Century Gothic"/>
          <w:sz w:val="24"/>
          <w:szCs w:val="24"/>
        </w:rPr>
        <w:t>192</w:t>
      </w:r>
      <w:r w:rsidRPr="00444A99">
        <w:rPr>
          <w:rFonts w:ascii="Century Gothic" w:hAnsi="Century Gothic"/>
          <w:sz w:val="24"/>
          <w:szCs w:val="24"/>
        </w:rPr>
        <w:t>/20</w:t>
      </w:r>
      <w:r w:rsidR="009529D2">
        <w:rPr>
          <w:rFonts w:ascii="Century Gothic" w:hAnsi="Century Gothic"/>
          <w:sz w:val="24"/>
          <w:szCs w:val="24"/>
        </w:rPr>
        <w:t>16</w:t>
      </w:r>
      <w:r w:rsidRPr="00444A99">
        <w:rPr>
          <w:rFonts w:ascii="Century Gothic" w:hAnsi="Century Gothic"/>
          <w:sz w:val="24"/>
          <w:szCs w:val="24"/>
        </w:rPr>
        <w:t xml:space="preserve">, </w:t>
      </w:r>
      <w:r w:rsidR="00AA4AA9">
        <w:rPr>
          <w:rFonts w:ascii="Century Gothic" w:hAnsi="Century Gothic"/>
          <w:sz w:val="24"/>
          <w:szCs w:val="24"/>
        </w:rPr>
        <w:t>que passará a vigorar com</w:t>
      </w:r>
      <w:r w:rsidRPr="00444A99">
        <w:rPr>
          <w:rFonts w:ascii="Century Gothic" w:hAnsi="Century Gothic"/>
          <w:sz w:val="24"/>
          <w:szCs w:val="24"/>
        </w:rPr>
        <w:t xml:space="preserve"> a seguinte redação:</w:t>
      </w:r>
    </w:p>
    <w:p w14:paraId="1F46BAD5" w14:textId="77777777" w:rsidR="00444A99" w:rsidRPr="00444A99" w:rsidRDefault="00444A99" w:rsidP="00444A99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59CF423" w14:textId="5A37045D" w:rsidR="00444A99" w:rsidRDefault="00AA4AA9" w:rsidP="00AA4AA9">
      <w:pPr>
        <w:spacing w:after="0" w:line="240" w:lineRule="auto"/>
        <w:ind w:left="3402"/>
        <w:jc w:val="both"/>
        <w:rPr>
          <w:rFonts w:ascii="Century Gothic" w:hAnsi="Century Gothic"/>
          <w:sz w:val="24"/>
          <w:szCs w:val="24"/>
        </w:rPr>
      </w:pPr>
      <w:r w:rsidRPr="00AA4AA9">
        <w:rPr>
          <w:rFonts w:ascii="Century Gothic" w:hAnsi="Century Gothic"/>
          <w:sz w:val="24"/>
          <w:szCs w:val="24"/>
        </w:rPr>
        <w:t xml:space="preserve">Art. </w:t>
      </w:r>
      <w:r w:rsidR="009529D2">
        <w:rPr>
          <w:rFonts w:ascii="Century Gothic" w:hAnsi="Century Gothic"/>
          <w:sz w:val="24"/>
          <w:szCs w:val="24"/>
        </w:rPr>
        <w:t>147</w:t>
      </w:r>
      <w:r w:rsidRPr="00AA4AA9">
        <w:rPr>
          <w:rFonts w:ascii="Century Gothic" w:hAnsi="Century Gothic"/>
          <w:sz w:val="24"/>
          <w:szCs w:val="24"/>
        </w:rPr>
        <w:t xml:space="preserve"> A caracterização e a classificação da insalubridade e da periculosidade far-se-ão através da perícia a cargo de médico do trabalho ou engenheiro do trabalho e de acordo com estabelecido na </w:t>
      </w:r>
      <w:r w:rsidRPr="00AA4AA9">
        <w:rPr>
          <w:rFonts w:ascii="Century Gothic" w:hAnsi="Century Gothic"/>
          <w:b/>
          <w:sz w:val="24"/>
          <w:szCs w:val="24"/>
        </w:rPr>
        <w:t>Lei Federal nº 12.740</w:t>
      </w:r>
      <w:r w:rsidRPr="00AA4AA9">
        <w:rPr>
          <w:rFonts w:ascii="Century Gothic" w:hAnsi="Century Gothic"/>
          <w:sz w:val="24"/>
          <w:szCs w:val="24"/>
        </w:rPr>
        <w:t xml:space="preserve"> de dezembro de 2012, Portaria do MTE nº 1885</w:t>
      </w:r>
      <w:r w:rsidR="009529F6">
        <w:rPr>
          <w:rFonts w:ascii="Century Gothic" w:hAnsi="Century Gothic"/>
          <w:sz w:val="24"/>
          <w:szCs w:val="24"/>
        </w:rPr>
        <w:t xml:space="preserve"> </w:t>
      </w:r>
      <w:r w:rsidRPr="00AA4AA9">
        <w:rPr>
          <w:rFonts w:ascii="Century Gothic" w:hAnsi="Century Gothic"/>
          <w:sz w:val="24"/>
          <w:szCs w:val="24"/>
        </w:rPr>
        <w:t>de dezembro de 2012 e Portaria do Ministério do Trabalho nº 3.214, de 08 de junho de 1978 e demais Normas Reguladoras Federais.</w:t>
      </w:r>
    </w:p>
    <w:p w14:paraId="4A9E096E" w14:textId="2BDCB0E8" w:rsidR="005E10E5" w:rsidRDefault="005E10E5" w:rsidP="00AA4AA9">
      <w:pPr>
        <w:spacing w:after="0" w:line="240" w:lineRule="auto"/>
        <w:ind w:left="3402"/>
        <w:jc w:val="both"/>
        <w:rPr>
          <w:rFonts w:ascii="Century Gothic" w:hAnsi="Century Gothic"/>
          <w:sz w:val="24"/>
          <w:szCs w:val="24"/>
        </w:rPr>
      </w:pPr>
    </w:p>
    <w:p w14:paraId="4C7B75FE" w14:textId="4C974305" w:rsidR="005E10E5" w:rsidRDefault="005E10E5" w:rsidP="00AA4AA9">
      <w:pPr>
        <w:spacing w:after="0" w:line="240" w:lineRule="auto"/>
        <w:ind w:left="3402"/>
        <w:jc w:val="both"/>
        <w:rPr>
          <w:rFonts w:ascii="Century Gothic" w:hAnsi="Century Gothic"/>
          <w:sz w:val="24"/>
          <w:szCs w:val="24"/>
        </w:rPr>
      </w:pPr>
      <w:r w:rsidRPr="005E10E5">
        <w:rPr>
          <w:rFonts w:ascii="Century Gothic" w:hAnsi="Century Gothic"/>
          <w:sz w:val="24"/>
          <w:szCs w:val="24"/>
        </w:rPr>
        <w:t>Parágrafo Único. O servidor que fizer jus aos adicionais de insalubridade e periculosidade, deverá optar por um deles.</w:t>
      </w:r>
    </w:p>
    <w:p w14:paraId="7617C62C" w14:textId="77777777" w:rsidR="00AA4AA9" w:rsidRPr="00444A99" w:rsidRDefault="00AA4AA9" w:rsidP="00444A99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8818246" w14:textId="48FAECD6" w:rsidR="00E032CA" w:rsidRPr="00E032CA" w:rsidRDefault="00AA4AA9" w:rsidP="00E032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 w:rsidR="00E032CA" w:rsidRPr="00E032CA">
        <w:rPr>
          <w:rFonts w:ascii="Century Gothic" w:hAnsi="Century Gothic"/>
          <w:sz w:val="24"/>
          <w:szCs w:val="24"/>
        </w:rPr>
        <w:t xml:space="preserve">rt. </w:t>
      </w:r>
      <w:r>
        <w:rPr>
          <w:rFonts w:ascii="Century Gothic" w:hAnsi="Century Gothic"/>
          <w:sz w:val="24"/>
          <w:szCs w:val="24"/>
        </w:rPr>
        <w:t xml:space="preserve">2º </w:t>
      </w:r>
      <w:r w:rsidR="00E032CA" w:rsidRPr="00E032CA">
        <w:rPr>
          <w:rFonts w:ascii="Century Gothic" w:hAnsi="Century Gothic"/>
          <w:sz w:val="24"/>
          <w:szCs w:val="24"/>
        </w:rPr>
        <w:t>— Esta lei entra em vigor na data de sua publicação.</w:t>
      </w:r>
    </w:p>
    <w:p w14:paraId="5BD0258B" w14:textId="77777777" w:rsidR="00E032CA" w:rsidRDefault="00E032CA" w:rsidP="00E032CA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</w:p>
    <w:p w14:paraId="2EE2E5D3" w14:textId="5A7DB566" w:rsidR="003237A8" w:rsidRDefault="003237A8" w:rsidP="003237A8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Sala de Sessões,</w:t>
      </w:r>
      <w:r>
        <w:rPr>
          <w:rFonts w:ascii="Century Gothic" w:hAnsi="Century Gothic"/>
          <w:sz w:val="24"/>
          <w:szCs w:val="24"/>
        </w:rPr>
        <w:t xml:space="preserve"> </w:t>
      </w:r>
      <w:r w:rsidR="00076E40">
        <w:rPr>
          <w:rFonts w:ascii="Century Gothic" w:hAnsi="Century Gothic"/>
          <w:sz w:val="24"/>
          <w:szCs w:val="24"/>
        </w:rPr>
        <w:t>01 de Agosto de 2023.</w:t>
      </w:r>
    </w:p>
    <w:p w14:paraId="5197AA9D" w14:textId="77777777" w:rsidR="003237A8" w:rsidRPr="002D4258" w:rsidRDefault="003237A8" w:rsidP="003237A8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5728A7AE" wp14:editId="4DB5AB28">
            <wp:extent cx="3343275" cy="77802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778" cy="80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93681" w14:textId="77777777" w:rsidR="003237A8" w:rsidRPr="002D4258" w:rsidRDefault="003237A8" w:rsidP="003237A8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IVSON GOMES DE CASTRO</w:t>
      </w:r>
    </w:p>
    <w:p w14:paraId="3F2CDB2A" w14:textId="77777777" w:rsidR="003237A8" w:rsidRPr="002D4258" w:rsidRDefault="003237A8" w:rsidP="003237A8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VEREADOR</w:t>
      </w:r>
    </w:p>
    <w:p w14:paraId="36E0AE1A" w14:textId="77777777" w:rsidR="003237A8" w:rsidRPr="003237A8" w:rsidRDefault="003237A8" w:rsidP="003237A8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12CD9E0B" w14:textId="3A2695A6" w:rsidR="00FA6A52" w:rsidRDefault="00FA6A52" w:rsidP="003237A8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547CC01" w14:textId="5E6A463C" w:rsidR="009529D2" w:rsidRDefault="009529D2" w:rsidP="003237A8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156003" w14:textId="77777777" w:rsidR="009529D2" w:rsidRDefault="009529D2" w:rsidP="003237A8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32F5BCE" w14:textId="77777777" w:rsidR="00FA6A52" w:rsidRDefault="00FA6A52" w:rsidP="003237A8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6DE5240" w14:textId="1E8544DD" w:rsidR="003237A8" w:rsidRPr="003237A8" w:rsidRDefault="003237A8" w:rsidP="003237A8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3237A8">
        <w:rPr>
          <w:rFonts w:ascii="Century Gothic" w:hAnsi="Century Gothic"/>
          <w:b/>
          <w:bCs/>
          <w:sz w:val="24"/>
          <w:szCs w:val="24"/>
        </w:rPr>
        <w:lastRenderedPageBreak/>
        <w:t>JUSTIFICATIVA</w:t>
      </w:r>
    </w:p>
    <w:p w14:paraId="09D3D216" w14:textId="77777777" w:rsidR="006021DE" w:rsidRDefault="006021DE" w:rsidP="00FA6A52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534F0F5D" w14:textId="415364F4" w:rsidR="00E032CA" w:rsidRDefault="00AA4AA9" w:rsidP="009529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objetivo da presente proposta é atualizar a legislação municipal, a fim de acompanhar as mudanças legislativas a nível federal. </w:t>
      </w:r>
    </w:p>
    <w:p w14:paraId="3754C8F8" w14:textId="290BD9F2" w:rsidR="00AA4AA9" w:rsidRDefault="00273360" w:rsidP="009529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</w:t>
      </w:r>
      <w:r w:rsidRPr="00273360">
        <w:rPr>
          <w:rFonts w:ascii="Century Gothic" w:hAnsi="Century Gothic"/>
          <w:sz w:val="24"/>
          <w:szCs w:val="24"/>
        </w:rPr>
        <w:t>L</w:t>
      </w:r>
      <w:r>
        <w:rPr>
          <w:rFonts w:ascii="Century Gothic" w:hAnsi="Century Gothic"/>
          <w:sz w:val="24"/>
          <w:szCs w:val="24"/>
        </w:rPr>
        <w:t>ei</w:t>
      </w:r>
      <w:r w:rsidRPr="00273360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nº  </w:t>
      </w:r>
      <w:r w:rsidRPr="00273360">
        <w:rPr>
          <w:rFonts w:ascii="Century Gothic" w:hAnsi="Century Gothic"/>
          <w:sz w:val="24"/>
          <w:szCs w:val="24"/>
        </w:rPr>
        <w:t>7.369, DE 20 DE SETEMBRO DE 1985</w:t>
      </w:r>
      <w:r>
        <w:rPr>
          <w:rFonts w:ascii="Century Gothic" w:hAnsi="Century Gothic"/>
          <w:sz w:val="24"/>
          <w:szCs w:val="24"/>
        </w:rPr>
        <w:t>, que “</w:t>
      </w:r>
      <w:r w:rsidRPr="00273360">
        <w:rPr>
          <w:rFonts w:ascii="Century Gothic" w:hAnsi="Century Gothic"/>
          <w:sz w:val="24"/>
          <w:szCs w:val="24"/>
        </w:rPr>
        <w:t>Institui salário adicional para os empregados no setor de energia elétrica, em condições de periculosidade</w:t>
      </w:r>
      <w:r>
        <w:rPr>
          <w:rFonts w:ascii="Century Gothic" w:hAnsi="Century Gothic"/>
          <w:sz w:val="24"/>
          <w:szCs w:val="24"/>
        </w:rPr>
        <w:t xml:space="preserve">”, </w:t>
      </w:r>
      <w:r w:rsidRPr="00273360">
        <w:rPr>
          <w:rFonts w:ascii="Century Gothic" w:hAnsi="Century Gothic"/>
          <w:b/>
          <w:sz w:val="24"/>
          <w:szCs w:val="24"/>
          <w:u w:val="single"/>
        </w:rPr>
        <w:t>foi revogada</w:t>
      </w:r>
      <w:r>
        <w:rPr>
          <w:rFonts w:ascii="Century Gothic" w:hAnsi="Century Gothic"/>
          <w:sz w:val="24"/>
          <w:szCs w:val="24"/>
        </w:rPr>
        <w:t xml:space="preserve"> pela </w:t>
      </w:r>
      <w:r w:rsidRPr="00273360">
        <w:rPr>
          <w:rFonts w:ascii="Century Gothic" w:hAnsi="Century Gothic"/>
          <w:sz w:val="24"/>
          <w:szCs w:val="24"/>
        </w:rPr>
        <w:t>LEI</w:t>
      </w:r>
      <w:r>
        <w:rPr>
          <w:rFonts w:ascii="Century Gothic" w:hAnsi="Century Gothic"/>
          <w:sz w:val="24"/>
          <w:szCs w:val="24"/>
        </w:rPr>
        <w:t xml:space="preserve"> FEDERAL</w:t>
      </w:r>
      <w:r w:rsidRPr="00273360">
        <w:rPr>
          <w:rFonts w:ascii="Century Gothic" w:hAnsi="Century Gothic"/>
          <w:sz w:val="24"/>
          <w:szCs w:val="24"/>
        </w:rPr>
        <w:t xml:space="preserve"> Nº 12.740, DE 8 DE DEZEMBRO DE 2012</w:t>
      </w:r>
      <w:r>
        <w:rPr>
          <w:rFonts w:ascii="Century Gothic" w:hAnsi="Century Gothic"/>
          <w:sz w:val="24"/>
          <w:szCs w:val="24"/>
        </w:rPr>
        <w:t xml:space="preserve"> que a</w:t>
      </w:r>
      <w:r w:rsidRPr="00273360">
        <w:rPr>
          <w:rFonts w:ascii="Century Gothic" w:hAnsi="Century Gothic"/>
          <w:sz w:val="24"/>
          <w:szCs w:val="24"/>
        </w:rPr>
        <w:t>ltera o art. 193 da Consolidação das Leis do Trabalho - CLT, aprovada pelo Decreto-Lei nº 5.452, de 1º de maio de 1943, a fim de redefinir os critérios para caracterização das atividades ou operações perigosas</w:t>
      </w:r>
      <w:r>
        <w:rPr>
          <w:rFonts w:ascii="Century Gothic" w:hAnsi="Century Gothic"/>
          <w:sz w:val="24"/>
          <w:szCs w:val="24"/>
        </w:rPr>
        <w:t>.</w:t>
      </w:r>
    </w:p>
    <w:p w14:paraId="66B01128" w14:textId="0906996A" w:rsidR="00273360" w:rsidRDefault="00273360" w:rsidP="009529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 igual forma, o </w:t>
      </w:r>
      <w:r w:rsidRPr="00273360">
        <w:rPr>
          <w:rFonts w:ascii="Century Gothic" w:hAnsi="Century Gothic"/>
          <w:sz w:val="24"/>
          <w:szCs w:val="24"/>
        </w:rPr>
        <w:t>DECRETO Nº 93.412, DE 14 DE OUTUBRO DE 1986</w:t>
      </w:r>
      <w:r>
        <w:rPr>
          <w:rFonts w:ascii="Century Gothic" w:hAnsi="Century Gothic"/>
          <w:sz w:val="24"/>
          <w:szCs w:val="24"/>
        </w:rPr>
        <w:t xml:space="preserve">, </w:t>
      </w:r>
      <w:r w:rsidR="009529F6">
        <w:rPr>
          <w:rFonts w:ascii="Century Gothic" w:hAnsi="Century Gothic"/>
          <w:sz w:val="24"/>
          <w:szCs w:val="24"/>
        </w:rPr>
        <w:t xml:space="preserve">também </w:t>
      </w:r>
      <w:r>
        <w:rPr>
          <w:rFonts w:ascii="Century Gothic" w:hAnsi="Century Gothic"/>
          <w:sz w:val="24"/>
          <w:szCs w:val="24"/>
        </w:rPr>
        <w:t>foi revogado</w:t>
      </w:r>
      <w:r w:rsidR="009529F6">
        <w:rPr>
          <w:rFonts w:ascii="Century Gothic" w:hAnsi="Century Gothic"/>
          <w:sz w:val="24"/>
          <w:szCs w:val="24"/>
        </w:rPr>
        <w:t xml:space="preserve"> pelo</w:t>
      </w:r>
      <w:r>
        <w:rPr>
          <w:rFonts w:ascii="Century Gothic" w:hAnsi="Century Gothic"/>
          <w:sz w:val="24"/>
          <w:szCs w:val="24"/>
        </w:rPr>
        <w:t xml:space="preserve"> </w:t>
      </w:r>
      <w:r w:rsidRPr="00273360">
        <w:rPr>
          <w:rFonts w:ascii="Century Gothic" w:hAnsi="Century Gothic"/>
          <w:sz w:val="24"/>
          <w:szCs w:val="24"/>
        </w:rPr>
        <w:t>DECRETO Nº 9.917, DE 18 DE JULHO DE 2019</w:t>
      </w:r>
      <w:r w:rsidR="009529F6">
        <w:rPr>
          <w:rFonts w:ascii="Century Gothic" w:hAnsi="Century Gothic"/>
          <w:sz w:val="24"/>
          <w:szCs w:val="24"/>
        </w:rPr>
        <w:t>.</w:t>
      </w:r>
    </w:p>
    <w:p w14:paraId="6CA59AC6" w14:textId="67A12A80" w:rsidR="00E032CA" w:rsidRPr="003237A8" w:rsidRDefault="00E032CA" w:rsidP="009529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E032CA">
        <w:rPr>
          <w:rFonts w:ascii="Century Gothic" w:hAnsi="Century Gothic"/>
          <w:sz w:val="24"/>
          <w:szCs w:val="24"/>
        </w:rPr>
        <w:t>Portanto,</w:t>
      </w:r>
      <w:r w:rsidR="009529F6">
        <w:rPr>
          <w:rFonts w:ascii="Century Gothic" w:hAnsi="Century Gothic"/>
          <w:sz w:val="24"/>
          <w:szCs w:val="24"/>
        </w:rPr>
        <w:t xml:space="preserve"> </w:t>
      </w:r>
      <w:r w:rsidR="00FA6A52">
        <w:rPr>
          <w:rFonts w:ascii="Century Gothic" w:hAnsi="Century Gothic"/>
          <w:sz w:val="24"/>
          <w:szCs w:val="24"/>
        </w:rPr>
        <w:t>solicito o apoio dos nobres pares para aprovarmos a presente proposta</w:t>
      </w:r>
      <w:r w:rsidR="009529F6">
        <w:rPr>
          <w:rFonts w:ascii="Century Gothic" w:hAnsi="Century Gothic"/>
          <w:sz w:val="24"/>
          <w:szCs w:val="24"/>
        </w:rPr>
        <w:t>, que irá atualizar a legislação municipal</w:t>
      </w:r>
      <w:r w:rsidR="00FA6A52">
        <w:rPr>
          <w:rFonts w:ascii="Century Gothic" w:hAnsi="Century Gothic"/>
          <w:sz w:val="24"/>
          <w:szCs w:val="24"/>
        </w:rPr>
        <w:t xml:space="preserve">. </w:t>
      </w:r>
    </w:p>
    <w:p w14:paraId="5F29AA4F" w14:textId="77777777" w:rsidR="00FA6A52" w:rsidRPr="003237A8" w:rsidRDefault="00FA6A5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sectPr w:rsidR="00FA6A52" w:rsidRPr="003237A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7B7B3" w14:textId="77777777" w:rsidR="009E4978" w:rsidRDefault="009E4978" w:rsidP="007A2F46">
      <w:pPr>
        <w:spacing w:after="0" w:line="240" w:lineRule="auto"/>
      </w:pPr>
      <w:r>
        <w:separator/>
      </w:r>
    </w:p>
  </w:endnote>
  <w:endnote w:type="continuationSeparator" w:id="0">
    <w:p w14:paraId="4385C5DD" w14:textId="77777777" w:rsidR="009E4978" w:rsidRDefault="009E4978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DCF54" w14:textId="77777777" w:rsidR="009E4978" w:rsidRDefault="009E4978" w:rsidP="007A2F46">
      <w:pPr>
        <w:spacing w:after="0" w:line="240" w:lineRule="auto"/>
      </w:pPr>
      <w:r>
        <w:separator/>
      </w:r>
    </w:p>
  </w:footnote>
  <w:footnote w:type="continuationSeparator" w:id="0">
    <w:p w14:paraId="67738988" w14:textId="77777777" w:rsidR="009E4978" w:rsidRDefault="009E4978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ACC9F" w14:textId="77777777" w:rsidR="00040104" w:rsidRDefault="00040104" w:rsidP="00040104">
    <w:pPr>
      <w:pStyle w:val="Cabealho"/>
      <w:ind w:left="-1701"/>
      <w:rPr>
        <w:noProof/>
      </w:rPr>
    </w:pPr>
  </w:p>
  <w:p w14:paraId="07B8D25F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3F104999" wp14:editId="6EE444A0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16CFF"/>
    <w:rsid w:val="00034C8A"/>
    <w:rsid w:val="00040104"/>
    <w:rsid w:val="00044961"/>
    <w:rsid w:val="00076E40"/>
    <w:rsid w:val="0007727B"/>
    <w:rsid w:val="000868B7"/>
    <w:rsid w:val="00090AE5"/>
    <w:rsid w:val="000914C4"/>
    <w:rsid w:val="000D07F4"/>
    <w:rsid w:val="00102903"/>
    <w:rsid w:val="0010497B"/>
    <w:rsid w:val="001053E5"/>
    <w:rsid w:val="00122D57"/>
    <w:rsid w:val="00124128"/>
    <w:rsid w:val="001344B5"/>
    <w:rsid w:val="00144A52"/>
    <w:rsid w:val="001552F5"/>
    <w:rsid w:val="00193504"/>
    <w:rsid w:val="001A33A2"/>
    <w:rsid w:val="001C43E8"/>
    <w:rsid w:val="001F77FC"/>
    <w:rsid w:val="00203713"/>
    <w:rsid w:val="002200B6"/>
    <w:rsid w:val="00220575"/>
    <w:rsid w:val="002253DC"/>
    <w:rsid w:val="00236586"/>
    <w:rsid w:val="00273360"/>
    <w:rsid w:val="0029045D"/>
    <w:rsid w:val="002A5A1B"/>
    <w:rsid w:val="002D4258"/>
    <w:rsid w:val="002F262A"/>
    <w:rsid w:val="002F37B0"/>
    <w:rsid w:val="003237A8"/>
    <w:rsid w:val="0032647C"/>
    <w:rsid w:val="003869B1"/>
    <w:rsid w:val="003E4FB0"/>
    <w:rsid w:val="003F773C"/>
    <w:rsid w:val="00444A99"/>
    <w:rsid w:val="004963F4"/>
    <w:rsid w:val="004C5FCD"/>
    <w:rsid w:val="004F64F9"/>
    <w:rsid w:val="00595140"/>
    <w:rsid w:val="005D6D23"/>
    <w:rsid w:val="005E10E5"/>
    <w:rsid w:val="005E2BB6"/>
    <w:rsid w:val="005E51CB"/>
    <w:rsid w:val="005E7E83"/>
    <w:rsid w:val="006021DE"/>
    <w:rsid w:val="00645E83"/>
    <w:rsid w:val="00646D6B"/>
    <w:rsid w:val="00647BC2"/>
    <w:rsid w:val="006565F9"/>
    <w:rsid w:val="0069753E"/>
    <w:rsid w:val="006A7DAA"/>
    <w:rsid w:val="006C08ED"/>
    <w:rsid w:val="006D2CEE"/>
    <w:rsid w:val="00722DC2"/>
    <w:rsid w:val="00753BDD"/>
    <w:rsid w:val="007820E8"/>
    <w:rsid w:val="007A2F46"/>
    <w:rsid w:val="007B13A0"/>
    <w:rsid w:val="007E47C0"/>
    <w:rsid w:val="008028BE"/>
    <w:rsid w:val="00820604"/>
    <w:rsid w:val="008235F9"/>
    <w:rsid w:val="00825B19"/>
    <w:rsid w:val="00840E4D"/>
    <w:rsid w:val="00844CCD"/>
    <w:rsid w:val="008A1B61"/>
    <w:rsid w:val="008F533D"/>
    <w:rsid w:val="00941633"/>
    <w:rsid w:val="00947CF1"/>
    <w:rsid w:val="009529D2"/>
    <w:rsid w:val="009529F6"/>
    <w:rsid w:val="009642B4"/>
    <w:rsid w:val="00993F4E"/>
    <w:rsid w:val="009E4702"/>
    <w:rsid w:val="009E4978"/>
    <w:rsid w:val="009F1501"/>
    <w:rsid w:val="00A056CA"/>
    <w:rsid w:val="00A151DD"/>
    <w:rsid w:val="00A8044C"/>
    <w:rsid w:val="00AA4AA9"/>
    <w:rsid w:val="00AD43BA"/>
    <w:rsid w:val="00B05B3C"/>
    <w:rsid w:val="00B56042"/>
    <w:rsid w:val="00B8511A"/>
    <w:rsid w:val="00B855AB"/>
    <w:rsid w:val="00BA486F"/>
    <w:rsid w:val="00BD0995"/>
    <w:rsid w:val="00BE7577"/>
    <w:rsid w:val="00BF0503"/>
    <w:rsid w:val="00C160D1"/>
    <w:rsid w:val="00C41CA8"/>
    <w:rsid w:val="00C53915"/>
    <w:rsid w:val="00C7385A"/>
    <w:rsid w:val="00CB0A94"/>
    <w:rsid w:val="00CD31A5"/>
    <w:rsid w:val="00CD6EA0"/>
    <w:rsid w:val="00D05752"/>
    <w:rsid w:val="00D64358"/>
    <w:rsid w:val="00D662E2"/>
    <w:rsid w:val="00D9008F"/>
    <w:rsid w:val="00DB1F7A"/>
    <w:rsid w:val="00DC1E75"/>
    <w:rsid w:val="00DC3F3A"/>
    <w:rsid w:val="00DD08E5"/>
    <w:rsid w:val="00DE662E"/>
    <w:rsid w:val="00DF617A"/>
    <w:rsid w:val="00DF7FE3"/>
    <w:rsid w:val="00E032CA"/>
    <w:rsid w:val="00E131C0"/>
    <w:rsid w:val="00E23E31"/>
    <w:rsid w:val="00E647E5"/>
    <w:rsid w:val="00EB28BF"/>
    <w:rsid w:val="00EB5CFA"/>
    <w:rsid w:val="00ED655A"/>
    <w:rsid w:val="00EF49CD"/>
    <w:rsid w:val="00F9349A"/>
    <w:rsid w:val="00F948AB"/>
    <w:rsid w:val="00FA5B4D"/>
    <w:rsid w:val="00FA6A52"/>
    <w:rsid w:val="00FC1933"/>
    <w:rsid w:val="00FC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94531"/>
  <w15:docId w15:val="{BAFE27CB-368C-4553-A4F7-A9E48CD0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D8F7-B73F-46C0-92FA-4BCF2772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21</cp:revision>
  <cp:lastPrinted>2023-08-01T12:23:00Z</cp:lastPrinted>
  <dcterms:created xsi:type="dcterms:W3CDTF">2022-05-04T18:09:00Z</dcterms:created>
  <dcterms:modified xsi:type="dcterms:W3CDTF">2023-08-08T14:37:00Z</dcterms:modified>
</cp:coreProperties>
</file>