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26E8" w:rsidRDefault="008D26E8" w:rsidP="008D26E8">
      <w:pPr>
        <w:pStyle w:val="Ttulo1"/>
      </w:pPr>
      <w:r>
        <w:t>anteprojeto de lei nº _________/2023</w:t>
      </w:r>
    </w:p>
    <w:p w:rsidR="008D26E8" w:rsidRDefault="008D26E8" w:rsidP="008D26E8">
      <w:pPr>
        <w:pStyle w:val="Subttulo"/>
      </w:pPr>
      <w:r>
        <w:t>Orientação e Capacitação Profissional de Jovens no âmbito do Município de Sete Lagoas e dá outras providencias.</w:t>
      </w:r>
    </w:p>
    <w:p w:rsidR="008D26E8" w:rsidRDefault="008D26E8" w:rsidP="008D26E8">
      <w:r>
        <w:t>Art. 1º - Fica autorizado o Poder Executivo Municipal a instituir no âmbito do Município de Sete Lagoas o Programa Municipal de Orientação e Capacitação Profissional de Jovens, destinado a jovens que estejam em situação de desemprego.</w:t>
      </w:r>
    </w:p>
    <w:p w:rsidR="008D26E8" w:rsidRDefault="008D26E8" w:rsidP="008D26E8">
      <w:r>
        <w:t>Art. 2º O programa de que trata esta lei consistirá em capacitação profissional e concessão de auxílio para estudo enquanto o jovem estiver em situação de desemprego.</w:t>
      </w:r>
    </w:p>
    <w:p w:rsidR="008D26E8" w:rsidRDefault="008D26E8" w:rsidP="008D26E8">
      <w:r>
        <w:t>§ 1º. O auxílio para estudos tratado por esta lei consistirá na oferta de auxílio pecuniário à jovens em situação de desemprego no valor correspondente a 50% (cinquenta por cento) do salário-mínimo nacional.</w:t>
      </w:r>
    </w:p>
    <w:p w:rsidR="008D26E8" w:rsidRDefault="008D26E8" w:rsidP="008D26E8">
      <w:r>
        <w:t>§ 2º O Poder Executivo promoverá ações visando a qualificação básica e inserção de jovens no primeiro emprego e</w:t>
      </w:r>
      <w:r w:rsidR="003D7670">
        <w:t>/ou</w:t>
      </w:r>
      <w:r>
        <w:t xml:space="preserve"> a recolocação no mercado de trabalho.</w:t>
      </w:r>
    </w:p>
    <w:p w:rsidR="008D26E8" w:rsidRDefault="008D26E8" w:rsidP="008D26E8">
      <w:r>
        <w:t>§ 3º Estarão habilitados aos benefícios desta lei os jovens com idade compreendida entre 15 (quinze) a 29 (vinte e nove) anos.</w:t>
      </w:r>
    </w:p>
    <w:p w:rsidR="008D26E8" w:rsidRDefault="008D26E8" w:rsidP="008D26E8">
      <w:r>
        <w:t>Art. 2º O Programa de Orientação e Capacitação Profissional de Jovens tem como diretrizes:</w:t>
      </w:r>
    </w:p>
    <w:p w:rsidR="008D26E8" w:rsidRDefault="008D26E8" w:rsidP="008D26E8">
      <w:r>
        <w:t>I - Gerar condições de fornecer o primeiro emprego aos jovens;</w:t>
      </w:r>
    </w:p>
    <w:p w:rsidR="008D26E8" w:rsidRDefault="008D26E8" w:rsidP="008D26E8">
      <w:r>
        <w:t>II - Capacitar e qualificar os jovens através de cursos, palestras, oficinas, seminários e debates;</w:t>
      </w:r>
    </w:p>
    <w:p w:rsidR="008D26E8" w:rsidRDefault="008D26E8" w:rsidP="008D26E8">
      <w:r>
        <w:t>III - desenvolver aptidões e preparar os jovens para o mercado de trabalho.</w:t>
      </w:r>
    </w:p>
    <w:p w:rsidR="008D26E8" w:rsidRDefault="008D26E8" w:rsidP="008D26E8">
      <w:r>
        <w:lastRenderedPageBreak/>
        <w:t>Parágrafo único - Os jovens integrantes do Programa devem desenvolver atividades de contrapartida social nos órgãos da Administração Direta e/ou Indireta, entidades conveniadas com a Prefeitura do Município de Sete Lagoas, associações educacionais, comunitárias, sindicais empresariais ou filantrópicas com atuação no âmbito municipal.</w:t>
      </w:r>
    </w:p>
    <w:p w:rsidR="008D26E8" w:rsidRDefault="008D26E8" w:rsidP="008D26E8">
      <w:r>
        <w:t>Art. 4º - Cabe à Prefeitura do Município de Sete Lagoas:</w:t>
      </w:r>
    </w:p>
    <w:p w:rsidR="008D26E8" w:rsidRDefault="008D26E8" w:rsidP="008D26E8">
      <w:r>
        <w:t xml:space="preserve">I - </w:t>
      </w:r>
      <w:proofErr w:type="gramStart"/>
      <w:r>
        <w:t>coordenar</w:t>
      </w:r>
      <w:proofErr w:type="gramEnd"/>
      <w:r>
        <w:t xml:space="preserve"> as ações do Programa;</w:t>
      </w:r>
    </w:p>
    <w:p w:rsidR="008D26E8" w:rsidRDefault="008D26E8" w:rsidP="008D26E8">
      <w:r>
        <w:t>II - Estabelecer as diretrizes e os procedimentos que viabilizarão a efetiva implantação e potencialização do Programa junto aos órgãos da Administração Direta e Indireta, as entidades conveniadas, associações e sindicatos que atuam no âmbito do município de Sete Lagoas;</w:t>
      </w:r>
    </w:p>
    <w:p w:rsidR="008D26E8" w:rsidRDefault="008D26E8" w:rsidP="008D26E8">
      <w:r>
        <w:t>III - expedir as instruções complementares que se fizerem necessárias à adequada execução do Programa;</w:t>
      </w:r>
    </w:p>
    <w:p w:rsidR="008D26E8" w:rsidRDefault="008D26E8" w:rsidP="008D26E8">
      <w:r>
        <w:t>IV - Elaborar a lista de interessados em aderir ao Programa.</w:t>
      </w:r>
    </w:p>
    <w:p w:rsidR="008D26E8" w:rsidRDefault="008D26E8" w:rsidP="008D26E8">
      <w:r>
        <w:t>Parágrafo único - A Prefeitura do Município de Sete Lagoas fica autorizada a celebrar convênios com entidades do terceiro setor visando o cumprimento do quanto disposto nesta lei.</w:t>
      </w:r>
    </w:p>
    <w:p w:rsidR="008D26E8" w:rsidRDefault="008D26E8" w:rsidP="008D26E8">
      <w:r>
        <w:t>Art. 5º - Esta lei entra em vigor na data de sua publicação, ficando revogadas as disposições em contrário.</w:t>
      </w:r>
    </w:p>
    <w:p w:rsidR="008D26E8" w:rsidRDefault="008D26E8" w:rsidP="008D26E8"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18F7B08" wp14:editId="586FBF0A">
            <wp:simplePos x="0" y="0"/>
            <wp:positionH relativeFrom="margin">
              <wp:align>center</wp:align>
            </wp:positionH>
            <wp:positionV relativeFrom="paragraph">
              <wp:posOffset>750570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Art. 6º - As despesas decorrentes da implantação desta lei correrão por conta das dotações orçamentárias próprias, suplementadas se necessári</w:t>
      </w:r>
      <w:r w:rsidR="004571BF">
        <w:t>o</w:t>
      </w:r>
      <w:r>
        <w:t>.</w:t>
      </w:r>
      <w:r>
        <w:cr/>
        <w:t xml:space="preserve">                             </w:t>
      </w:r>
      <w:r w:rsidRPr="008D26E8">
        <w:t xml:space="preserve"> </w:t>
      </w:r>
      <w:r>
        <w:t xml:space="preserve">Sala das Sessões, </w:t>
      </w:r>
      <w:r w:rsidR="004571BF">
        <w:t>12</w:t>
      </w:r>
      <w:r>
        <w:t xml:space="preserve"> de julho de 2023.</w:t>
      </w:r>
    </w:p>
    <w:p w:rsidR="008A28BB" w:rsidRDefault="008A28BB" w:rsidP="008D26E8"/>
    <w:p w:rsidR="008D26E8" w:rsidRDefault="008D26E8" w:rsidP="008D26E8"/>
    <w:p w:rsidR="008D26E8" w:rsidRDefault="008D26E8" w:rsidP="008D26E8"/>
    <w:p w:rsidR="008D26E8" w:rsidRPr="00B417BF" w:rsidRDefault="008D26E8" w:rsidP="008D26E8">
      <w:pPr>
        <w:pStyle w:val="AssinaturadoVereador"/>
      </w:pPr>
      <w:r w:rsidRPr="00B417BF">
        <w:t>RODRIGO BRAGA DA ROCHA</w:t>
      </w:r>
    </w:p>
    <w:p w:rsidR="008D26E8" w:rsidRDefault="008D26E8" w:rsidP="008D26E8">
      <w:pPr>
        <w:pStyle w:val="AssinaturadoVereador"/>
      </w:pPr>
      <w:r w:rsidRPr="00B417BF">
        <w:t>VEREADOR – PV</w:t>
      </w:r>
    </w:p>
    <w:p w:rsidR="008D26E8" w:rsidRDefault="008D26E8" w:rsidP="008D26E8"/>
    <w:p w:rsidR="008D26E8" w:rsidRDefault="008D26E8" w:rsidP="008D26E8"/>
    <w:p w:rsidR="008D26E8" w:rsidRDefault="008D26E8" w:rsidP="008D26E8"/>
    <w:p w:rsidR="008D26E8" w:rsidRDefault="008D26E8" w:rsidP="008D26E8"/>
    <w:p w:rsidR="008D26E8" w:rsidRDefault="008D26E8" w:rsidP="008D26E8"/>
    <w:p w:rsidR="008D26E8" w:rsidRDefault="008D26E8" w:rsidP="008D26E8">
      <w:pPr>
        <w:pStyle w:val="Ttulo1"/>
      </w:pPr>
      <w:r>
        <w:lastRenderedPageBreak/>
        <w:t>justificativa</w:t>
      </w:r>
    </w:p>
    <w:p w:rsidR="008D26E8" w:rsidRDefault="008D26E8" w:rsidP="008D26E8">
      <w:r>
        <w:t>A presente propositura tem por objetivo instituir no âmbito do Município de Sete Lagoas o Programa de Orientação e Capacitação Profissional de Jovens na faixa etária entre 15 e 29 anos de idade.</w:t>
      </w:r>
    </w:p>
    <w:p w:rsidR="008D26E8" w:rsidRDefault="008D26E8" w:rsidP="008D26E8">
      <w:r>
        <w:t>O principal objetivo do Programa é a capacitação e qualificação de jovens para inserção e a recolocação no mercado de trabalho e, para sua execução fica a Prefeitura Municipal de Sete Lagoas autorizada a criar auxílio pecuniário de estudo para os jovens em situação de desemprego e que estejam em busca de uma primeira alocação ou recolocação no mercado de trabalho.</w:t>
      </w:r>
    </w:p>
    <w:p w:rsidR="008D26E8" w:rsidRDefault="008D26E8" w:rsidP="008D26E8">
      <w:r>
        <w:t>O desemprego atingiu índices alarmantes nos últimos anos e o problema se agrava em relação à população mais jovem. As empresas exigem experiência e qualificação cada vez maiores, colocando os jovens sem nenhuma condição de acesso aos postos de trabalho e ao primeiro emprego.</w:t>
      </w:r>
    </w:p>
    <w:p w:rsidR="008D26E8" w:rsidRDefault="008D26E8" w:rsidP="008D26E8">
      <w:r>
        <w:t>Há necessidade, portanto, de serem implementadas medidas efetivas de inserção dos jovens no mercado de trabalho, retirando-os da violenta exclusão social que tem sido verificada. Facilitar-lhes o acesso ao primeiro emprego é de suma importância, pois trata-se de medida que garante acesso aos direitos sociais básicos previstos em nossa Constituição Federal.</w:t>
      </w:r>
    </w:p>
    <w:p w:rsidR="008D26E8" w:rsidRDefault="008D26E8" w:rsidP="008D26E8">
      <w:r>
        <w:t>Importante salientar que as atividades a serem desenvolvidas no Programa não se configuram como trabalho, mas como atividades formativas dos participantes que se qualificam para o trabalho.</w:t>
      </w:r>
    </w:p>
    <w:p w:rsidR="008D26E8" w:rsidRPr="008A28BB" w:rsidRDefault="008D26E8" w:rsidP="008D26E8">
      <w:r>
        <w:t>Em razão do exposto requeiro o apoio dos nobres pares integrantes desta edilidade para aprovação do anteprojeto de Lei.</w:t>
      </w:r>
      <w:bookmarkStart w:id="0" w:name="_GoBack"/>
      <w:bookmarkEnd w:id="0"/>
    </w:p>
    <w:sectPr w:rsidR="008D26E8" w:rsidRPr="008A28BB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26E8" w:rsidRDefault="008D26E8" w:rsidP="005F48BC">
      <w:pPr>
        <w:spacing w:line="240" w:lineRule="auto"/>
      </w:pPr>
      <w:r>
        <w:separator/>
      </w:r>
    </w:p>
  </w:endnote>
  <w:endnote w:type="continuationSeparator" w:id="0">
    <w:p w:rsidR="008D26E8" w:rsidRDefault="008D26E8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26E8" w:rsidRDefault="008D26E8" w:rsidP="005F48BC">
      <w:pPr>
        <w:spacing w:line="240" w:lineRule="auto"/>
      </w:pPr>
      <w:r>
        <w:separator/>
      </w:r>
    </w:p>
  </w:footnote>
  <w:footnote w:type="continuationSeparator" w:id="0">
    <w:p w:rsidR="008D26E8" w:rsidRDefault="008D26E8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4571BF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6E8"/>
    <w:rsid w:val="00016CD2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D7670"/>
    <w:rsid w:val="003F77D1"/>
    <w:rsid w:val="004571BF"/>
    <w:rsid w:val="00553B5C"/>
    <w:rsid w:val="005B2295"/>
    <w:rsid w:val="005E0452"/>
    <w:rsid w:val="005E0E47"/>
    <w:rsid w:val="005E2BE1"/>
    <w:rsid w:val="005F48BC"/>
    <w:rsid w:val="00650B97"/>
    <w:rsid w:val="00683120"/>
    <w:rsid w:val="006F5AF8"/>
    <w:rsid w:val="00720223"/>
    <w:rsid w:val="00756CDA"/>
    <w:rsid w:val="00817038"/>
    <w:rsid w:val="00870D4C"/>
    <w:rsid w:val="00881E14"/>
    <w:rsid w:val="008A28BB"/>
    <w:rsid w:val="008A3D23"/>
    <w:rsid w:val="008D26E8"/>
    <w:rsid w:val="0093400D"/>
    <w:rsid w:val="0096484A"/>
    <w:rsid w:val="0097200D"/>
    <w:rsid w:val="00A25A21"/>
    <w:rsid w:val="00AD3026"/>
    <w:rsid w:val="00B138C1"/>
    <w:rsid w:val="00B82565"/>
    <w:rsid w:val="00BD0F70"/>
    <w:rsid w:val="00BD6A3C"/>
    <w:rsid w:val="00BF05F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A757B"/>
    <w:rsid w:val="00E04774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A62049C"/>
  <w15:chartTrackingRefBased/>
  <w15:docId w15:val="{DF2319EC-350D-488A-BC08-C3B533406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80</TotalTime>
  <Pages>3</Pages>
  <Words>672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RENATA DE OLIVEIRA BENFICA</cp:lastModifiedBy>
  <cp:revision>2</cp:revision>
  <cp:lastPrinted>2021-05-12T15:34:00Z</cp:lastPrinted>
  <dcterms:created xsi:type="dcterms:W3CDTF">2023-07-06T13:10:00Z</dcterms:created>
  <dcterms:modified xsi:type="dcterms:W3CDTF">2023-07-11T18:13:00Z</dcterms:modified>
</cp:coreProperties>
</file>