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3777" w:rsidRDefault="00163777" w:rsidP="00163777">
      <w:pPr>
        <w:pStyle w:val="Ttulo1"/>
      </w:pPr>
      <w:r>
        <w:t>anteprojeto de lei nº _________/2023</w:t>
      </w:r>
    </w:p>
    <w:p w:rsidR="00163777" w:rsidRDefault="00163777" w:rsidP="00163777">
      <w:pPr>
        <w:pStyle w:val="Subttulo"/>
      </w:pPr>
      <w:r>
        <w:t xml:space="preserve">DISPÕE SOBRE A SUBSTITUIÇÃO DOS SINAIS SONOROS </w:t>
      </w:r>
      <w:r w:rsidR="00052A9E">
        <w:t>NA FORMA QUE ESPECIFICA E DÁ OUTRAS PROVIDÊNCIAS</w:t>
      </w:r>
      <w:r>
        <w:t>.</w:t>
      </w:r>
      <w:bookmarkStart w:id="0" w:name="_GoBack"/>
      <w:bookmarkEnd w:id="0"/>
    </w:p>
    <w:p w:rsidR="00163777" w:rsidRDefault="00163777" w:rsidP="00163777">
      <w:r>
        <w:t xml:space="preserve">Art. 1º - Ficam os estabelecimentos de ensino públicos e privados obrigados a substituir os sinais sonoros estridentes por sinais musicais adequados aos alunos com </w:t>
      </w:r>
      <w:r w:rsidR="00052A9E">
        <w:t>T</w:t>
      </w:r>
      <w:r>
        <w:t xml:space="preserve">ranstorno do </w:t>
      </w:r>
      <w:r w:rsidR="00052A9E">
        <w:t>E</w:t>
      </w:r>
      <w:r>
        <w:t xml:space="preserve">spectro </w:t>
      </w:r>
      <w:r w:rsidR="00052A9E">
        <w:t>A</w:t>
      </w:r>
      <w:r>
        <w:t>utista (TEA), para que estes não sejam submetidos a incômodos sensoriais ou risco de pânico.</w:t>
      </w:r>
    </w:p>
    <w:p w:rsidR="00163777" w:rsidRDefault="00163777" w:rsidP="00163777">
      <w:r>
        <w:t>Art. 2º - O descumprimento ao disposto nesta Lei acarretará multa, a ser graduada de acordo com a gravidade da infração, o porte econômico do infrator, a conduta e o resultado produzido.</w:t>
      </w:r>
    </w:p>
    <w:p w:rsidR="00163777" w:rsidRDefault="00163777" w:rsidP="00163777">
      <w:r>
        <w:t>Art. 3º - A fiscalização ao cumprimento no disposto nesta Lei e a aplicação da sanção ficarão a cargo dos órgãos competentes da Administração Pública.</w:t>
      </w:r>
    </w:p>
    <w:p w:rsidR="00163777" w:rsidRDefault="00163777" w:rsidP="00163777">
      <w:r>
        <w:t>Art. 4º - O Poder Executivo Municipal regulamentará esta Lei no que couber.</w:t>
      </w:r>
    </w:p>
    <w:p w:rsidR="008A28BB" w:rsidRDefault="00163777" w:rsidP="00163777">
      <w:r>
        <w:t xml:space="preserve">Art. </w:t>
      </w:r>
      <w:r w:rsidR="00B25FE7">
        <w:t>5</w:t>
      </w:r>
      <w:r>
        <w:t>º - Esta Lei entra em vigor na data de sua publicação, revogadas as disposições em contrário.</w:t>
      </w:r>
    </w:p>
    <w:p w:rsidR="00163777" w:rsidRDefault="00163777" w:rsidP="00163777">
      <w:pPr>
        <w:pStyle w:val="Localedata"/>
      </w:pPr>
      <w:r>
        <w:t xml:space="preserve">         Sala das Sessões, </w:t>
      </w:r>
      <w:r w:rsidR="00765748">
        <w:t>29</w:t>
      </w:r>
      <w:r>
        <w:t xml:space="preserve"> de maio de 2023.</w:t>
      </w:r>
    </w:p>
    <w:p w:rsidR="00163777" w:rsidRDefault="00163777" w:rsidP="00163777"/>
    <w:p w:rsidR="00163777" w:rsidRDefault="00163777" w:rsidP="00163777"/>
    <w:p w:rsidR="00163777" w:rsidRDefault="00765748" w:rsidP="00163777">
      <w:pPr>
        <w:pStyle w:val="AssinaturadoVereador"/>
      </w:pPr>
      <w:r w:rsidRPr="00B417BF">
        <w:rPr>
          <w:noProof/>
          <w:lang w:eastAsia="pt-BR"/>
        </w:rPr>
        <w:drawing>
          <wp:anchor distT="0" distB="0" distL="114300" distR="114300" simplePos="0" relativeHeight="251659264" behindDoc="0" locked="0" layoutInCell="1" allowOverlap="1" wp14:anchorId="3D5E39B7" wp14:editId="62D8F15A">
            <wp:simplePos x="0" y="0"/>
            <wp:positionH relativeFrom="column">
              <wp:posOffset>791845</wp:posOffset>
            </wp:positionH>
            <wp:positionV relativeFrom="paragraph">
              <wp:posOffset>-130175</wp:posOffset>
            </wp:positionV>
            <wp:extent cx="3269411" cy="941705"/>
            <wp:effectExtent l="0" t="0" r="762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9411" cy="941705"/>
                    </a:xfrm>
                    <a:prstGeom prst="rect">
                      <a:avLst/>
                    </a:prstGeom>
                  </pic:spPr>
                </pic:pic>
              </a:graphicData>
            </a:graphic>
            <wp14:sizeRelH relativeFrom="page">
              <wp14:pctWidth>0</wp14:pctWidth>
            </wp14:sizeRelH>
            <wp14:sizeRelV relativeFrom="page">
              <wp14:pctHeight>0</wp14:pctHeight>
            </wp14:sizeRelV>
          </wp:anchor>
        </w:drawing>
      </w:r>
    </w:p>
    <w:p w:rsidR="00163777" w:rsidRDefault="00163777" w:rsidP="00163777">
      <w:pPr>
        <w:pStyle w:val="AssinaturadoVereador"/>
      </w:pPr>
    </w:p>
    <w:p w:rsidR="00163777" w:rsidRPr="00B417BF" w:rsidRDefault="00163777" w:rsidP="00163777">
      <w:pPr>
        <w:pStyle w:val="AssinaturadoVereador"/>
      </w:pPr>
      <w:r>
        <w:t xml:space="preserve">       </w:t>
      </w:r>
      <w:r w:rsidRPr="00B417BF">
        <w:t>RODRIGO BRAGA DA ROCHA</w:t>
      </w:r>
    </w:p>
    <w:p w:rsidR="00163777" w:rsidRDefault="00163777" w:rsidP="00163777">
      <w:pPr>
        <w:pStyle w:val="AssinaturadoVereador"/>
      </w:pPr>
      <w:r>
        <w:t xml:space="preserve">    </w:t>
      </w:r>
      <w:r w:rsidRPr="00B417BF">
        <w:t>VEREADOR – PV</w:t>
      </w:r>
    </w:p>
    <w:p w:rsidR="00765748" w:rsidRPr="00765748" w:rsidRDefault="00765748" w:rsidP="00765748"/>
    <w:p w:rsidR="00163777" w:rsidRDefault="00163777" w:rsidP="00163777">
      <w:pPr>
        <w:pStyle w:val="Ttulo1"/>
      </w:pPr>
      <w:r>
        <w:lastRenderedPageBreak/>
        <w:t>justificativa</w:t>
      </w:r>
    </w:p>
    <w:p w:rsidR="00163777" w:rsidRDefault="00163777" w:rsidP="00163777">
      <w:r>
        <w:t>Muitas pessoas com Transtorno do Espectro Autista (TEA) têm hipersensibilidade auditiva. Para os mais novos, ainda aprendendo a lidar com as sensações, o problema é potencializado. Por isso, não é incomum vermos uma pessoa com autismo, sobretudo crianças, tapando os ouvidos por algum motivo, que muitas vezes nós nem entendemos, mas que causa desconforto e prejudica o bem-estar da pessoa com TEA.</w:t>
      </w:r>
    </w:p>
    <w:p w:rsidR="00163777" w:rsidRDefault="00163777" w:rsidP="00163777">
      <w:r>
        <w:t xml:space="preserve">Essa sensibilidade acontece quando o indivíduo possui um Transtorno do </w:t>
      </w:r>
    </w:p>
    <w:p w:rsidR="00163777" w:rsidRDefault="00163777" w:rsidP="00163777">
      <w:pPr>
        <w:ind w:firstLine="0"/>
      </w:pPr>
      <w:r>
        <w:t>Processamento Sensorial, condição e</w:t>
      </w:r>
      <w:r w:rsidR="00765748">
        <w:t>m que tanto o cérebro, quanto</w:t>
      </w:r>
      <w:r>
        <w:t xml:space="preserve"> o sistema nervoso apresenta</w:t>
      </w:r>
      <w:r w:rsidR="00765748">
        <w:t>m</w:t>
      </w:r>
      <w:r>
        <w:t xml:space="preserve"> dificuldades para processar estímulos do ambiente e dos sentidos.</w:t>
      </w:r>
    </w:p>
    <w:p w:rsidR="00163777" w:rsidRDefault="00163777" w:rsidP="00163777">
      <w:r>
        <w:t>Quando impactadas pela hipersensibilidade, os indivíduos com TEA podem ter uma crise sensorial, que decorre após uma exposição aos fortes estímulos. No caso de sensibilidade auditiva, os estímulos maiores podem ocorrer com sonos de sirenes na rua/escola, por barulho de fogos de artifício, barulhos que se intensificam, ou até uma música muito alta em um local público.</w:t>
      </w:r>
    </w:p>
    <w:p w:rsidR="00163777" w:rsidRDefault="00163777" w:rsidP="00163777">
      <w:r>
        <w:t>Isto posto, é de extrema importância que haja essa alteração simples, porém de extrema eficácia, tendo como intuito não gerar mais nenhum incômodo a esse grupo de crianças que necessitam frequentar os estabelecimentos de ensino de forma mais agradável e saudável possível.</w:t>
      </w:r>
    </w:p>
    <w:p w:rsidR="00163777" w:rsidRPr="00163777" w:rsidRDefault="00765748" w:rsidP="00163777">
      <w:r>
        <w:t>Assim</w:t>
      </w:r>
      <w:r w:rsidR="00163777">
        <w:t>, pel</w:t>
      </w:r>
      <w:r>
        <w:t>a</w:t>
      </w:r>
      <w:r w:rsidR="00163777">
        <w:t xml:space="preserve"> </w:t>
      </w:r>
      <w:r>
        <w:t>relevância da matéria</w:t>
      </w:r>
      <w:r w:rsidR="00163777">
        <w:t xml:space="preserve">, apresento o presente Anteprojeto </w:t>
      </w:r>
      <w:r>
        <w:t>d</w:t>
      </w:r>
      <w:r w:rsidR="00163777">
        <w:t xml:space="preserve">e Lei, e conto com os nobres pares para </w:t>
      </w:r>
      <w:r>
        <w:t>sua</w:t>
      </w:r>
      <w:r w:rsidR="00163777">
        <w:t xml:space="preserve"> aprovação.</w:t>
      </w:r>
    </w:p>
    <w:p w:rsidR="00163777" w:rsidRPr="008A28BB" w:rsidRDefault="00163777" w:rsidP="00163777"/>
    <w:sectPr w:rsidR="00163777" w:rsidRPr="008A28BB" w:rsidSect="00016CD2">
      <w:headerReference w:type="default" r:id="rId8"/>
      <w:footerReference w:type="default" r:id="rId9"/>
      <w:pgSz w:w="11906" w:h="16838"/>
      <w:pgMar w:top="1417" w:right="1701" w:bottom="1417" w:left="1701" w:header="708" w:footer="9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3777" w:rsidRDefault="00163777" w:rsidP="005F48BC">
      <w:pPr>
        <w:spacing w:line="240" w:lineRule="auto"/>
      </w:pPr>
      <w:r>
        <w:separator/>
      </w:r>
    </w:p>
  </w:endnote>
  <w:endnote w:type="continuationSeparator" w:id="0">
    <w:p w:rsidR="00163777" w:rsidRDefault="00163777" w:rsidP="005F4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1A2B" w:rsidRPr="00181A2B" w:rsidRDefault="00181A2B" w:rsidP="00181A2B">
    <w:pPr>
      <w:pStyle w:val="Rodap"/>
      <w:jc w:val="center"/>
      <w:rPr>
        <w:rFonts w:ascii="Times New Roman" w:hAnsi="Times New Roman" w:cs="Times New Roman"/>
        <w:sz w:val="18"/>
        <w:szCs w:val="18"/>
      </w:rPr>
    </w:pPr>
    <w:r w:rsidRPr="00181A2B">
      <w:rPr>
        <w:rFonts w:ascii="Times New Roman" w:hAnsi="Times New Roman" w:cs="Times New Roman"/>
        <w:sz w:val="18"/>
        <w:szCs w:val="18"/>
      </w:rPr>
      <w:t>Rua Domingos Louvertur</w:t>
    </w:r>
    <w:r w:rsidR="0097200D">
      <w:rPr>
        <w:rFonts w:ascii="Times New Roman" w:hAnsi="Times New Roman" w:cs="Times New Roman"/>
        <w:sz w:val="18"/>
        <w:szCs w:val="18"/>
      </w:rPr>
      <w:t>i</w:t>
    </w:r>
    <w:r w:rsidRPr="00181A2B">
      <w:rPr>
        <w:rFonts w:ascii="Times New Roman" w:hAnsi="Times New Roman" w:cs="Times New Roman"/>
        <w:sz w:val="18"/>
        <w:szCs w:val="18"/>
      </w:rPr>
      <w:t>,335, sala 206, 2º andar – São Geraldo – Cep. 35700-177 - Sete Lagoas-MG</w:t>
    </w:r>
  </w:p>
  <w:p w:rsidR="00016CD2" w:rsidRDefault="00181A2B" w:rsidP="00016CD2">
    <w:pPr>
      <w:pStyle w:val="Rodap"/>
      <w:jc w:val="center"/>
      <w:rPr>
        <w:rFonts w:ascii="Times New Roman" w:hAnsi="Times New Roman" w:cs="Times New Roman"/>
        <w:sz w:val="18"/>
        <w:szCs w:val="18"/>
      </w:rPr>
    </w:pPr>
    <w:r w:rsidRPr="00181A2B">
      <w:rPr>
        <w:rFonts w:ascii="Times New Roman" w:hAnsi="Times New Roman" w:cs="Times New Roman"/>
        <w:sz w:val="18"/>
        <w:szCs w:val="18"/>
      </w:rPr>
      <w:t>e-mail: vereador.rodrigobraga@camarasete.mg.gov.br / Fones: (31) 3779 6309 - 3779 6310</w:t>
    </w:r>
    <w:r w:rsidR="00016CD2">
      <w:rPr>
        <w:rFonts w:ascii="Times New Roman" w:hAnsi="Times New Roman" w:cs="Times New Roman"/>
        <w:sz w:val="18"/>
        <w:szCs w:val="18"/>
      </w:rPr>
      <w:t xml:space="preserve"> </w:t>
    </w:r>
  </w:p>
  <w:p w:rsidR="00650B97" w:rsidRPr="00650B97" w:rsidRDefault="00650B97" w:rsidP="00016CD2">
    <w:pPr>
      <w:pStyle w:val="Rodap"/>
      <w:jc w:val="right"/>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3777" w:rsidRDefault="00163777" w:rsidP="005F48BC">
      <w:pPr>
        <w:spacing w:line="240" w:lineRule="auto"/>
      </w:pPr>
      <w:r>
        <w:separator/>
      </w:r>
    </w:p>
  </w:footnote>
  <w:footnote w:type="continuationSeparator" w:id="0">
    <w:p w:rsidR="00163777" w:rsidRDefault="00163777" w:rsidP="005F48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987707"/>
      <w:docPartObj>
        <w:docPartGallery w:val="Page Numbers (Top of Page)"/>
        <w:docPartUnique/>
      </w:docPartObj>
    </w:sdtPr>
    <w:sdtEndPr/>
    <w:sdtContent>
      <w:p w:rsidR="00181A2B" w:rsidRDefault="001C32B8" w:rsidP="001C54D5">
        <w:pPr>
          <w:pStyle w:val="Cabealho"/>
          <w:tabs>
            <w:tab w:val="clear" w:pos="4252"/>
            <w:tab w:val="center" w:pos="3686"/>
          </w:tabs>
          <w:ind w:firstLine="0"/>
          <w:jc w:val="left"/>
          <w:rPr>
            <w:rFonts w:ascii="Times New Roman" w:hAnsi="Times New Roman" w:cs="Times New Roman"/>
            <w:b/>
            <w:bCs/>
            <w:smallCaps/>
            <w:sz w:val="40"/>
            <w:szCs w:val="40"/>
          </w:rPr>
        </w:pPr>
        <w:r w:rsidRPr="003F77D1">
          <w:rPr>
            <w:rFonts w:ascii="Times New Roman" w:hAnsi="Times New Roman" w:cs="Times New Roman"/>
            <w:b/>
            <w:bCs/>
            <w:smallCaps/>
            <w:noProof/>
            <w:sz w:val="38"/>
            <w:szCs w:val="38"/>
          </w:rPr>
          <w:drawing>
            <wp:anchor distT="0" distB="0" distL="114300" distR="114300" simplePos="0" relativeHeight="251659264" behindDoc="0" locked="0" layoutInCell="1" allowOverlap="1" wp14:anchorId="00852043" wp14:editId="2AE407F5">
              <wp:simplePos x="0" y="0"/>
              <wp:positionH relativeFrom="margin">
                <wp:posOffset>4440555</wp:posOffset>
              </wp:positionH>
              <wp:positionV relativeFrom="topMargin">
                <wp:posOffset>371638</wp:posOffset>
              </wp:positionV>
              <wp:extent cx="1592603" cy="688063"/>
              <wp:effectExtent l="0" t="0" r="762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1592603" cy="688063"/>
                      </a:xfrm>
                      <a:prstGeom prst="rect">
                        <a:avLst/>
                      </a:prstGeom>
                    </pic:spPr>
                  </pic:pic>
                </a:graphicData>
              </a:graphic>
              <wp14:sizeRelH relativeFrom="margin">
                <wp14:pctWidth>0</wp14:pctWidth>
              </wp14:sizeRelH>
              <wp14:sizeRelV relativeFrom="margin">
                <wp14:pctHeight>0</wp14:pctHeight>
              </wp14:sizeRelV>
            </wp:anchor>
          </w:drawing>
        </w:r>
        <w:r w:rsidR="003F77D1" w:rsidRPr="003F77D1">
          <w:rPr>
            <w:rFonts w:ascii="Times New Roman" w:hAnsi="Times New Roman" w:cs="Times New Roman"/>
            <w:b/>
            <w:bCs/>
            <w:smallCaps/>
            <w:noProof/>
            <w:sz w:val="38"/>
            <w:szCs w:val="38"/>
          </w:rPr>
          <w:drawing>
            <wp:anchor distT="0" distB="0" distL="114935" distR="114935" simplePos="0" relativeHeight="251658240" behindDoc="0" locked="0" layoutInCell="1" allowOverlap="1" wp14:anchorId="6135DD51" wp14:editId="06836FF7">
              <wp:simplePos x="0" y="0"/>
              <wp:positionH relativeFrom="column">
                <wp:posOffset>-441960</wp:posOffset>
              </wp:positionH>
              <wp:positionV relativeFrom="paragraph">
                <wp:posOffset>-163830</wp:posOffset>
              </wp:positionV>
              <wp:extent cx="673735" cy="908050"/>
              <wp:effectExtent l="0" t="0" r="0" b="635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9080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ab/>
        </w:r>
        <w:r w:rsidR="00181A2B" w:rsidRPr="003F77D1">
          <w:rPr>
            <w:rFonts w:ascii="Times New Roman" w:hAnsi="Times New Roman" w:cs="Times New Roman"/>
            <w:b/>
            <w:bCs/>
            <w:smallCaps/>
            <w:sz w:val="38"/>
            <w:szCs w:val="38"/>
          </w:rPr>
          <w:t>Câmara Municipal de Sete Lagoas</w:t>
        </w:r>
        <w:r w:rsidR="00FA3A9D">
          <w:rPr>
            <w:rFonts w:ascii="Times New Roman" w:hAnsi="Times New Roman" w:cs="Times New Roman"/>
            <w:b/>
            <w:bCs/>
            <w:smallCaps/>
            <w:sz w:val="40"/>
            <w:szCs w:val="40"/>
          </w:rPr>
          <w:t xml:space="preserve"> </w:t>
        </w:r>
      </w:p>
      <w:p w:rsidR="00181A2B" w:rsidRPr="00181A2B" w:rsidRDefault="001C32B8" w:rsidP="001C54D5">
        <w:pPr>
          <w:pStyle w:val="Cabealho"/>
          <w:tabs>
            <w:tab w:val="clear" w:pos="4252"/>
            <w:tab w:val="center" w:pos="3686"/>
          </w:tabs>
          <w:jc w:val="left"/>
          <w:rPr>
            <w:rFonts w:ascii="Times New Roman" w:hAnsi="Times New Roman" w:cs="Times New Roman"/>
            <w:b/>
            <w:bCs/>
            <w:smallCaps/>
          </w:rPr>
        </w:pPr>
        <w:r>
          <w:rPr>
            <w:rFonts w:ascii="Times New Roman" w:hAnsi="Times New Roman" w:cs="Times New Roman"/>
            <w:b/>
            <w:bCs/>
            <w:smallCaps/>
          </w:rPr>
          <w:tab/>
        </w:r>
        <w:r w:rsidR="00181A2B" w:rsidRPr="00181A2B">
          <w:rPr>
            <w:rFonts w:ascii="Times New Roman" w:hAnsi="Times New Roman" w:cs="Times New Roman"/>
            <w:b/>
            <w:bCs/>
            <w:smallCaps/>
          </w:rPr>
          <w:t>Gabinete do Vereador</w:t>
        </w:r>
        <w:r w:rsidR="00181A2B">
          <w:rPr>
            <w:rFonts w:ascii="Times New Roman" w:hAnsi="Times New Roman" w:cs="Times New Roman"/>
            <w:b/>
            <w:bCs/>
            <w:smallCaps/>
          </w:rPr>
          <w:t xml:space="preserve"> Rodrigo Braga</w:t>
        </w:r>
      </w:p>
      <w:p w:rsidR="001C32B8" w:rsidRDefault="00052A9E">
        <w:pPr>
          <w:pStyle w:val="Cabealho"/>
          <w:jc w:val="right"/>
        </w:pPr>
      </w:p>
    </w:sdtContent>
  </w:sdt>
  <w:p w:rsidR="005F48BC" w:rsidRDefault="005F48B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D13C8236"/>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134E0FF8"/>
    <w:lvl w:ilvl="0">
      <w:start w:val="1"/>
      <w:numFmt w:val="decimal"/>
      <w:lvlText w:val="%1."/>
      <w:lvlJc w:val="left"/>
      <w:pPr>
        <w:tabs>
          <w:tab w:val="num" w:pos="643"/>
        </w:tabs>
        <w:ind w:left="643" w:hanging="360"/>
      </w:pPr>
    </w:lvl>
  </w:abstractNum>
  <w:abstractNum w:abstractNumId="2" w15:restartNumberingAfterBreak="0">
    <w:nsid w:val="FFFFFF88"/>
    <w:multiLevelType w:val="singleLevel"/>
    <w:tmpl w:val="9AEE4394"/>
    <w:lvl w:ilvl="0">
      <w:start w:val="1"/>
      <w:numFmt w:val="decimal"/>
      <w:lvlText w:val="%1."/>
      <w:lvlJc w:val="left"/>
      <w:pPr>
        <w:tabs>
          <w:tab w:val="num" w:pos="360"/>
        </w:tabs>
        <w:ind w:left="360" w:hanging="360"/>
      </w:pPr>
    </w:lvl>
  </w:abstractNum>
  <w:abstractNum w:abstractNumId="3" w15:restartNumberingAfterBreak="0">
    <w:nsid w:val="060A6D1A"/>
    <w:multiLevelType w:val="multilevel"/>
    <w:tmpl w:val="5AF86BB8"/>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184B04"/>
    <w:multiLevelType w:val="hybridMultilevel"/>
    <w:tmpl w:val="73BA4334"/>
    <w:lvl w:ilvl="0" w:tplc="BCBE7C6A">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5" w15:restartNumberingAfterBreak="0">
    <w:nsid w:val="135B370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8A3A53"/>
    <w:multiLevelType w:val="multilevel"/>
    <w:tmpl w:val="4446C8A6"/>
    <w:lvl w:ilvl="0">
      <w:start w:val="1"/>
      <w:numFmt w:val="decimal"/>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567"/>
      </w:pPr>
      <w:rPr>
        <w:rFonts w:hint="default"/>
      </w:rPr>
    </w:lvl>
    <w:lvl w:ilvl="3">
      <w:start w:val="1"/>
      <w:numFmt w:val="decimal"/>
      <w:lvlRestart w:val="2"/>
      <w:suff w:val="space"/>
      <w:lvlText w:val="§%4."/>
      <w:lvlJc w:val="left"/>
      <w:pPr>
        <w:ind w:left="567" w:hanging="567"/>
      </w:pPr>
      <w:rPr>
        <w:rFonts w:hint="default"/>
      </w:rPr>
    </w:lvl>
    <w:lvl w:ilvl="4">
      <w:start w:val="1"/>
      <w:numFmt w:val="none"/>
      <w:lvlRestart w:val="3"/>
      <w:suff w:val="space"/>
      <w:lvlText w:val="Parágrafo único."/>
      <w:lvlJc w:val="left"/>
      <w:pPr>
        <w:ind w:left="567" w:hanging="567"/>
      </w:pPr>
      <w:rPr>
        <w:rFonts w:hint="default"/>
      </w:rPr>
    </w:lvl>
    <w:lvl w:ilvl="5">
      <w:start w:val="1"/>
      <w:numFmt w:val="lowerRoman"/>
      <w:lvlRestart w:val="3"/>
      <w:suff w:val="space"/>
      <w:lvlText w:val="%6"/>
      <w:lvlJc w:val="left"/>
      <w:pPr>
        <w:ind w:left="567" w:hanging="567"/>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EBB2639"/>
    <w:multiLevelType w:val="multilevel"/>
    <w:tmpl w:val="DC428EC6"/>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EEE09CA"/>
    <w:multiLevelType w:val="multilevel"/>
    <w:tmpl w:val="6A0600BA"/>
    <w:lvl w:ilvl="0">
      <w:start w:val="1"/>
      <w:numFmt w:val="decimal"/>
      <w:pStyle w:val="Artigos"/>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170"/>
      </w:pPr>
      <w:rPr>
        <w:rFonts w:hint="default"/>
      </w:rPr>
    </w:lvl>
    <w:lvl w:ilvl="3">
      <w:start w:val="1"/>
      <w:numFmt w:val="decimal"/>
      <w:lvlRestart w:val="2"/>
      <w:suff w:val="space"/>
      <w:lvlText w:val="§%4."/>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Restart w:val="3"/>
      <w:suff w:val="space"/>
      <w:lvlText w:val="%6"/>
      <w:lvlJc w:val="left"/>
      <w:pPr>
        <w:ind w:left="567" w:hanging="170"/>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CA92A3C"/>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D3A70D4"/>
    <w:multiLevelType w:val="multilevel"/>
    <w:tmpl w:val="96E69722"/>
    <w:styleLink w:val="Estilo1"/>
    <w:lvl w:ilvl="0">
      <w:start w:val="9"/>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EA00A9A"/>
    <w:multiLevelType w:val="hybridMultilevel"/>
    <w:tmpl w:val="D8ACD530"/>
    <w:lvl w:ilvl="0" w:tplc="32BE214C">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 w15:restartNumberingAfterBreak="0">
    <w:nsid w:val="72074A14"/>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11"/>
  </w:num>
  <w:num w:numId="3">
    <w:abstractNumId w:val="3"/>
  </w:num>
  <w:num w:numId="4">
    <w:abstractNumId w:val="7"/>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 w:numId="10">
    <w:abstractNumId w:val="10"/>
  </w:num>
  <w:num w:numId="11">
    <w:abstractNumId w:val="9"/>
  </w:num>
  <w:num w:numId="12">
    <w:abstractNumId w:val="5"/>
  </w:num>
  <w:num w:numId="13">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170"/>
        </w:pPr>
        <w:rPr>
          <w:rFonts w:hint="default"/>
        </w:rPr>
      </w:lvl>
    </w:lvlOverride>
    <w:lvlOverride w:ilvl="3">
      <w:lvl w:ilvl="3">
        <w:start w:val="1"/>
        <w:numFmt w:val="decimal"/>
        <w:lvlRestart w:val="2"/>
        <w:suff w:val="space"/>
        <w:lvlText w:val="§%4"/>
        <w:lvlJc w:val="left"/>
        <w:pPr>
          <w:ind w:left="567" w:hanging="170"/>
        </w:pPr>
        <w:rPr>
          <w:rFonts w:hint="default"/>
        </w:rPr>
      </w:lvl>
    </w:lvlOverride>
    <w:lvlOverride w:ilvl="4">
      <w:lvl w:ilvl="4">
        <w:start w:val="1"/>
        <w:numFmt w:val="none"/>
        <w:lvlRestart w:val="3"/>
        <w:suff w:val="space"/>
        <w:lvlText w:val="Parágrafo único."/>
        <w:lvlJc w:val="left"/>
        <w:pPr>
          <w:ind w:left="567" w:hanging="170"/>
        </w:pPr>
        <w:rPr>
          <w:rFonts w:hint="default"/>
        </w:rPr>
      </w:lvl>
    </w:lvlOverride>
    <w:lvlOverride w:ilvl="5">
      <w:lvl w:ilvl="5">
        <w:start w:val="1"/>
        <w:numFmt w:val="lowerRoman"/>
        <w:lvlRestart w:val="3"/>
        <w:suff w:val="space"/>
        <w:lvlText w:val="%6"/>
        <w:lvlJc w:val="left"/>
        <w:pPr>
          <w:ind w:left="567" w:hanging="170"/>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4">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5">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6">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7">
    <w:abstractNumId w:val="6"/>
  </w:num>
  <w:num w:numId="18">
    <w:abstractNumId w:val="8"/>
  </w:num>
  <w:num w:numId="1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0"/>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777"/>
    <w:rsid w:val="00016CD2"/>
    <w:rsid w:val="00052A9E"/>
    <w:rsid w:val="000B3837"/>
    <w:rsid w:val="000B3A13"/>
    <w:rsid w:val="000F334F"/>
    <w:rsid w:val="001043B8"/>
    <w:rsid w:val="00163777"/>
    <w:rsid w:val="00181A2B"/>
    <w:rsid w:val="001C32B8"/>
    <w:rsid w:val="001C54D5"/>
    <w:rsid w:val="00234D82"/>
    <w:rsid w:val="00251B96"/>
    <w:rsid w:val="00263BB7"/>
    <w:rsid w:val="002B3D6A"/>
    <w:rsid w:val="002F192F"/>
    <w:rsid w:val="003F77D1"/>
    <w:rsid w:val="00553B5C"/>
    <w:rsid w:val="005B2295"/>
    <w:rsid w:val="005E0452"/>
    <w:rsid w:val="005E0E47"/>
    <w:rsid w:val="005E2BE1"/>
    <w:rsid w:val="005F48BC"/>
    <w:rsid w:val="00650B97"/>
    <w:rsid w:val="00683120"/>
    <w:rsid w:val="006F5AF8"/>
    <w:rsid w:val="00756CDA"/>
    <w:rsid w:val="00765748"/>
    <w:rsid w:val="00817038"/>
    <w:rsid w:val="00870D4C"/>
    <w:rsid w:val="00881E14"/>
    <w:rsid w:val="008A28BB"/>
    <w:rsid w:val="008A3D23"/>
    <w:rsid w:val="00907ACA"/>
    <w:rsid w:val="0093400D"/>
    <w:rsid w:val="0096484A"/>
    <w:rsid w:val="0097200D"/>
    <w:rsid w:val="00A25A21"/>
    <w:rsid w:val="00AD3026"/>
    <w:rsid w:val="00B138C1"/>
    <w:rsid w:val="00B25FE7"/>
    <w:rsid w:val="00B82565"/>
    <w:rsid w:val="00BD0F70"/>
    <w:rsid w:val="00BD6A3C"/>
    <w:rsid w:val="00C01B99"/>
    <w:rsid w:val="00C14D23"/>
    <w:rsid w:val="00C223D6"/>
    <w:rsid w:val="00C378AB"/>
    <w:rsid w:val="00C5212C"/>
    <w:rsid w:val="00CE3ECA"/>
    <w:rsid w:val="00CF76C7"/>
    <w:rsid w:val="00D52C78"/>
    <w:rsid w:val="00D733AB"/>
    <w:rsid w:val="00D82EAF"/>
    <w:rsid w:val="00DA757B"/>
    <w:rsid w:val="00DD1A1A"/>
    <w:rsid w:val="00E04774"/>
    <w:rsid w:val="00F60B84"/>
    <w:rsid w:val="00F92B73"/>
    <w:rsid w:val="00FA3A9D"/>
    <w:rsid w:val="00FB2887"/>
    <w:rsid w:val="00FD3D83"/>
    <w:rsid w:val="00FE2B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A2C8DB"/>
  <w15:chartTrackingRefBased/>
  <w15:docId w15:val="{8E53A302-ADD6-406E-AA01-FDC463AB9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B84"/>
    <w:pPr>
      <w:spacing w:after="0" w:line="360" w:lineRule="auto"/>
      <w:ind w:firstLine="709"/>
      <w:jc w:val="both"/>
    </w:pPr>
    <w:rPr>
      <w:rFonts w:ascii="Arial" w:hAnsi="Arial" w:cs="Arial"/>
      <w:sz w:val="24"/>
      <w:szCs w:val="24"/>
    </w:rPr>
  </w:style>
  <w:style w:type="paragraph" w:styleId="Ttulo1">
    <w:name w:val="heading 1"/>
    <w:aliases w:val="Anteprojeto"/>
    <w:basedOn w:val="Normal"/>
    <w:next w:val="Normal"/>
    <w:link w:val="Ttulo1Char"/>
    <w:uiPriority w:val="9"/>
    <w:qFormat/>
    <w:rsid w:val="0096484A"/>
    <w:pPr>
      <w:spacing w:before="240" w:after="480" w:line="240" w:lineRule="auto"/>
      <w:ind w:firstLine="0"/>
      <w:jc w:val="center"/>
      <w:outlineLvl w:val="0"/>
    </w:pPr>
    <w:rPr>
      <w:b/>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D733AB"/>
    <w:pPr>
      <w:ind w:left="720"/>
      <w:contextualSpacing/>
    </w:pPr>
  </w:style>
  <w:style w:type="character" w:customStyle="1" w:styleId="Ttulo1Char">
    <w:name w:val="Título 1 Char"/>
    <w:aliases w:val="Anteprojeto Char"/>
    <w:basedOn w:val="Fontepargpadro"/>
    <w:link w:val="Ttulo1"/>
    <w:uiPriority w:val="9"/>
    <w:rsid w:val="0096484A"/>
    <w:rPr>
      <w:rFonts w:ascii="Arial" w:hAnsi="Arial" w:cs="Arial"/>
      <w:b/>
      <w:caps/>
      <w:sz w:val="24"/>
      <w:szCs w:val="24"/>
    </w:rPr>
  </w:style>
  <w:style w:type="paragraph" w:styleId="Subttulo">
    <w:name w:val="Subtitle"/>
    <w:aliases w:val="Ementa"/>
    <w:basedOn w:val="Normal"/>
    <w:next w:val="Artigos"/>
    <w:link w:val="SubttuloChar"/>
    <w:uiPriority w:val="11"/>
    <w:qFormat/>
    <w:rsid w:val="00FD3D83"/>
    <w:pPr>
      <w:spacing w:after="960"/>
      <w:ind w:left="4956"/>
    </w:pPr>
    <w:rPr>
      <w:bCs/>
      <w:caps/>
    </w:rPr>
  </w:style>
  <w:style w:type="character" w:customStyle="1" w:styleId="SubttuloChar">
    <w:name w:val="Subtítulo Char"/>
    <w:aliases w:val="Ementa Char"/>
    <w:basedOn w:val="Fontepargpadro"/>
    <w:link w:val="Subttulo"/>
    <w:uiPriority w:val="11"/>
    <w:rsid w:val="00FD3D83"/>
    <w:rPr>
      <w:rFonts w:ascii="Arial" w:hAnsi="Arial" w:cs="Arial"/>
      <w:bCs/>
      <w:caps/>
      <w:sz w:val="24"/>
      <w:szCs w:val="24"/>
    </w:rPr>
  </w:style>
  <w:style w:type="character" w:styleId="nfaseSutil">
    <w:name w:val="Subtle Emphasis"/>
    <w:uiPriority w:val="19"/>
    <w:rsid w:val="00C223D6"/>
    <w:rPr>
      <w:rFonts w:ascii="Arial" w:hAnsi="Arial" w:cs="Arial"/>
      <w:bCs/>
      <w:sz w:val="24"/>
      <w:szCs w:val="24"/>
    </w:rPr>
  </w:style>
  <w:style w:type="paragraph" w:customStyle="1" w:styleId="Artigos">
    <w:name w:val="Artigos"/>
    <w:basedOn w:val="Normal"/>
    <w:link w:val="ArtigosChar"/>
    <w:qFormat/>
    <w:rsid w:val="002F192F"/>
    <w:pPr>
      <w:numPr>
        <w:numId w:val="18"/>
      </w:numPr>
    </w:pPr>
    <w:rPr>
      <w:bCs/>
    </w:rPr>
  </w:style>
  <w:style w:type="paragraph" w:customStyle="1" w:styleId="Incisos">
    <w:name w:val="Incisos"/>
    <w:basedOn w:val="Artigos"/>
    <w:link w:val="IncisosChar"/>
    <w:rsid w:val="00683120"/>
  </w:style>
  <w:style w:type="character" w:customStyle="1" w:styleId="PargrafodaListaChar">
    <w:name w:val="Parágrafo da Lista Char"/>
    <w:basedOn w:val="Fontepargpadro"/>
    <w:link w:val="PargrafodaLista"/>
    <w:uiPriority w:val="34"/>
    <w:rsid w:val="00C223D6"/>
  </w:style>
  <w:style w:type="character" w:customStyle="1" w:styleId="ArtigosChar">
    <w:name w:val="Artigos Char"/>
    <w:basedOn w:val="PargrafodaListaChar"/>
    <w:link w:val="Artigos"/>
    <w:rsid w:val="002F192F"/>
    <w:rPr>
      <w:rFonts w:ascii="Arial" w:hAnsi="Arial" w:cs="Arial"/>
      <w:bCs/>
      <w:sz w:val="24"/>
      <w:szCs w:val="24"/>
    </w:rPr>
  </w:style>
  <w:style w:type="paragraph" w:customStyle="1" w:styleId="Alleas">
    <w:name w:val="Alíleas"/>
    <w:basedOn w:val="Artigos"/>
    <w:link w:val="AlleasChar"/>
    <w:rsid w:val="00263BB7"/>
  </w:style>
  <w:style w:type="character" w:customStyle="1" w:styleId="IncisosChar">
    <w:name w:val="Incisos Char"/>
    <w:basedOn w:val="ArtigosChar"/>
    <w:link w:val="Incisos"/>
    <w:rsid w:val="00683120"/>
    <w:rPr>
      <w:rFonts w:ascii="Arial" w:hAnsi="Arial" w:cs="Arial"/>
      <w:bCs/>
      <w:sz w:val="24"/>
      <w:szCs w:val="24"/>
    </w:rPr>
  </w:style>
  <w:style w:type="paragraph" w:customStyle="1" w:styleId="nico">
    <w:name w:val="§ único"/>
    <w:basedOn w:val="PargrafodaLista"/>
    <w:link w:val="nicoChar"/>
    <w:rsid w:val="00683120"/>
    <w:pPr>
      <w:ind w:left="0"/>
    </w:pPr>
    <w:rPr>
      <w:bCs/>
    </w:rPr>
  </w:style>
  <w:style w:type="character" w:customStyle="1" w:styleId="AlleasChar">
    <w:name w:val="Alíleas Char"/>
    <w:basedOn w:val="ArtigosChar"/>
    <w:link w:val="Alleas"/>
    <w:rsid w:val="00263BB7"/>
    <w:rPr>
      <w:rFonts w:ascii="Arial" w:hAnsi="Arial" w:cs="Arial"/>
      <w:bCs/>
      <w:sz w:val="24"/>
      <w:szCs w:val="24"/>
    </w:rPr>
  </w:style>
  <w:style w:type="paragraph" w:customStyle="1" w:styleId="pargrafos">
    <w:name w:val="§ parágrafos"/>
    <w:basedOn w:val="Artigos"/>
    <w:link w:val="pargrafosChar"/>
    <w:rsid w:val="00881E14"/>
  </w:style>
  <w:style w:type="character" w:customStyle="1" w:styleId="nicoChar">
    <w:name w:val="§ único Char"/>
    <w:basedOn w:val="PargrafodaListaChar"/>
    <w:link w:val="nico"/>
    <w:rsid w:val="00683120"/>
    <w:rPr>
      <w:rFonts w:ascii="Arial" w:hAnsi="Arial" w:cs="Arial"/>
      <w:bCs/>
      <w:sz w:val="24"/>
      <w:szCs w:val="24"/>
    </w:rPr>
  </w:style>
  <w:style w:type="paragraph" w:styleId="Ttulo">
    <w:name w:val="Title"/>
    <w:basedOn w:val="Normal"/>
    <w:next w:val="Normal"/>
    <w:link w:val="TtuloChar"/>
    <w:uiPriority w:val="10"/>
    <w:rsid w:val="00CF76C7"/>
    <w:pPr>
      <w:spacing w:line="240" w:lineRule="auto"/>
      <w:contextualSpacing/>
    </w:pPr>
    <w:rPr>
      <w:rFonts w:asciiTheme="majorHAnsi" w:eastAsiaTheme="majorEastAsia" w:hAnsiTheme="majorHAnsi" w:cstheme="majorBidi"/>
      <w:spacing w:val="-10"/>
      <w:kern w:val="28"/>
      <w:sz w:val="56"/>
      <w:szCs w:val="56"/>
    </w:rPr>
  </w:style>
  <w:style w:type="character" w:customStyle="1" w:styleId="pargrafosChar">
    <w:name w:val="§ parágrafos Char"/>
    <w:basedOn w:val="ArtigosChar"/>
    <w:link w:val="pargrafos"/>
    <w:rsid w:val="00881E14"/>
    <w:rPr>
      <w:rFonts w:ascii="Arial" w:hAnsi="Arial" w:cs="Arial"/>
      <w:bCs/>
      <w:sz w:val="24"/>
      <w:szCs w:val="24"/>
    </w:rPr>
  </w:style>
  <w:style w:type="character" w:customStyle="1" w:styleId="TtuloChar">
    <w:name w:val="Título Char"/>
    <w:basedOn w:val="Fontepargpadro"/>
    <w:link w:val="Ttulo"/>
    <w:uiPriority w:val="10"/>
    <w:rsid w:val="00CF76C7"/>
    <w:rPr>
      <w:rFonts w:asciiTheme="majorHAnsi" w:eastAsiaTheme="majorEastAsia" w:hAnsiTheme="majorHAnsi" w:cstheme="majorBidi"/>
      <w:spacing w:val="-10"/>
      <w:kern w:val="28"/>
      <w:sz w:val="56"/>
      <w:szCs w:val="56"/>
    </w:rPr>
  </w:style>
  <w:style w:type="paragraph" w:customStyle="1" w:styleId="AssinaturadoVereador">
    <w:name w:val="Assinatura do Vereador"/>
    <w:basedOn w:val="Normal"/>
    <w:next w:val="Normal"/>
    <w:link w:val="AssinaturadoVereadorChar"/>
    <w:qFormat/>
    <w:rsid w:val="00D52C78"/>
    <w:pPr>
      <w:ind w:firstLine="0"/>
      <w:jc w:val="center"/>
    </w:pPr>
    <w:rPr>
      <w:b/>
    </w:rPr>
  </w:style>
  <w:style w:type="paragraph" w:customStyle="1" w:styleId="Localedata">
    <w:name w:val="Local e data"/>
    <w:basedOn w:val="Normal"/>
    <w:link w:val="LocaledataChar"/>
    <w:qFormat/>
    <w:rsid w:val="00D52C78"/>
    <w:pPr>
      <w:spacing w:before="240"/>
      <w:ind w:firstLine="0"/>
      <w:jc w:val="center"/>
    </w:pPr>
    <w:rPr>
      <w:bCs/>
    </w:rPr>
  </w:style>
  <w:style w:type="character" w:customStyle="1" w:styleId="AssinaturadoVereadorChar">
    <w:name w:val="Assinatura do Vereador Char"/>
    <w:basedOn w:val="Fontepargpadro"/>
    <w:link w:val="AssinaturadoVereador"/>
    <w:rsid w:val="00D52C78"/>
    <w:rPr>
      <w:rFonts w:ascii="Arial" w:hAnsi="Arial" w:cs="Arial"/>
      <w:b/>
      <w:sz w:val="24"/>
      <w:szCs w:val="24"/>
    </w:rPr>
  </w:style>
  <w:style w:type="paragraph" w:styleId="Cabealho">
    <w:name w:val="header"/>
    <w:basedOn w:val="Normal"/>
    <w:link w:val="CabealhoChar"/>
    <w:uiPriority w:val="99"/>
    <w:unhideWhenUsed/>
    <w:rsid w:val="005F48BC"/>
    <w:pPr>
      <w:tabs>
        <w:tab w:val="center" w:pos="4252"/>
        <w:tab w:val="right" w:pos="8504"/>
      </w:tabs>
      <w:spacing w:line="240" w:lineRule="auto"/>
    </w:pPr>
  </w:style>
  <w:style w:type="character" w:customStyle="1" w:styleId="LocaledataChar">
    <w:name w:val="Local e data Char"/>
    <w:basedOn w:val="Fontepargpadro"/>
    <w:link w:val="Localedata"/>
    <w:rsid w:val="00D52C78"/>
    <w:rPr>
      <w:rFonts w:ascii="Arial" w:hAnsi="Arial" w:cs="Arial"/>
      <w:bCs/>
      <w:sz w:val="24"/>
      <w:szCs w:val="24"/>
    </w:rPr>
  </w:style>
  <w:style w:type="character" w:customStyle="1" w:styleId="CabealhoChar">
    <w:name w:val="Cabeçalho Char"/>
    <w:basedOn w:val="Fontepargpadro"/>
    <w:link w:val="Cabealho"/>
    <w:uiPriority w:val="99"/>
    <w:rsid w:val="005F48BC"/>
    <w:rPr>
      <w:rFonts w:ascii="Arial" w:hAnsi="Arial" w:cs="Arial"/>
      <w:sz w:val="24"/>
      <w:szCs w:val="24"/>
    </w:rPr>
  </w:style>
  <w:style w:type="paragraph" w:styleId="Rodap">
    <w:name w:val="footer"/>
    <w:basedOn w:val="Normal"/>
    <w:link w:val="RodapChar"/>
    <w:uiPriority w:val="99"/>
    <w:unhideWhenUsed/>
    <w:rsid w:val="005F48BC"/>
    <w:pPr>
      <w:tabs>
        <w:tab w:val="center" w:pos="4252"/>
        <w:tab w:val="right" w:pos="8504"/>
      </w:tabs>
      <w:spacing w:line="240" w:lineRule="auto"/>
    </w:pPr>
  </w:style>
  <w:style w:type="character" w:customStyle="1" w:styleId="RodapChar">
    <w:name w:val="Rodapé Char"/>
    <w:basedOn w:val="Fontepargpadro"/>
    <w:link w:val="Rodap"/>
    <w:uiPriority w:val="99"/>
    <w:rsid w:val="005F48BC"/>
    <w:rPr>
      <w:rFonts w:ascii="Arial" w:hAnsi="Arial" w:cs="Arial"/>
      <w:sz w:val="24"/>
      <w:szCs w:val="24"/>
    </w:rPr>
  </w:style>
  <w:style w:type="paragraph" w:customStyle="1" w:styleId="Justificativa">
    <w:name w:val="Justificativa"/>
    <w:basedOn w:val="Normal"/>
    <w:next w:val="Normal"/>
    <w:link w:val="JustificativaChar"/>
    <w:rsid w:val="00234D82"/>
    <w:pPr>
      <w:ind w:firstLine="0"/>
      <w:jc w:val="center"/>
    </w:pPr>
    <w:rPr>
      <w:b/>
      <w:caps/>
    </w:rPr>
  </w:style>
  <w:style w:type="character" w:customStyle="1" w:styleId="JustificativaChar">
    <w:name w:val="Justificativa Char"/>
    <w:basedOn w:val="AssinaturadoVereadorChar"/>
    <w:link w:val="Justificativa"/>
    <w:rsid w:val="00234D82"/>
    <w:rPr>
      <w:rFonts w:ascii="Arial" w:hAnsi="Arial" w:cs="Arial"/>
      <w:b/>
      <w:caps/>
      <w:sz w:val="24"/>
      <w:szCs w:val="24"/>
    </w:rPr>
  </w:style>
  <w:style w:type="numbering" w:customStyle="1" w:styleId="Estilo1">
    <w:name w:val="Estilo1"/>
    <w:uiPriority w:val="99"/>
    <w:rsid w:val="00A25A2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Z:\GAB-06\Publica\2%20-%20Juridico\6%20-%20APL%20e%20PLO\05%20-%20Anteprojetos%20e%20Projetos%20de%20Lei%202021\01-%20APL%20-%20Modelo%20com%20estilos%20v2.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01- APL - Modelo com estilos v2</Template>
  <TotalTime>48</TotalTime>
  <Pages>2</Pages>
  <Words>381</Words>
  <Characters>2062</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OTÁVIO SOUZA ANDRADE</dc:creator>
  <cp:keywords/>
  <dc:description/>
  <cp:lastModifiedBy>RENATA DE OLIVEIRA BENFICA</cp:lastModifiedBy>
  <cp:revision>3</cp:revision>
  <cp:lastPrinted>2021-05-12T15:34:00Z</cp:lastPrinted>
  <dcterms:created xsi:type="dcterms:W3CDTF">2023-05-19T12:19:00Z</dcterms:created>
  <dcterms:modified xsi:type="dcterms:W3CDTF">2023-05-29T13:48:00Z</dcterms:modified>
</cp:coreProperties>
</file>