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2C536" w14:textId="0C7CFE25" w:rsidR="000779A8" w:rsidRPr="00EB1A84" w:rsidRDefault="006337FD" w:rsidP="00EB1A84">
      <w:pPr>
        <w:pStyle w:val="Standard"/>
        <w:spacing w:before="60" w:after="60" w:line="276" w:lineRule="auto"/>
        <w:ind w:right="-144"/>
        <w:jc w:val="center"/>
        <w:rPr>
          <w:rFonts w:ascii="Arial" w:eastAsia="Times New Roman" w:hAnsi="Arial" w:cs="Arial"/>
          <w:b/>
        </w:rPr>
      </w:pPr>
      <w:r w:rsidRPr="00EB1A84">
        <w:rPr>
          <w:rFonts w:ascii="Arial" w:eastAsia="Times New Roman" w:hAnsi="Arial" w:cs="Arial"/>
          <w:b/>
        </w:rPr>
        <w:t>ANTE</w:t>
      </w:r>
      <w:r w:rsidR="00E51DE6" w:rsidRPr="00EB1A84">
        <w:rPr>
          <w:rFonts w:ascii="Arial" w:eastAsia="Times New Roman" w:hAnsi="Arial" w:cs="Arial"/>
          <w:b/>
        </w:rPr>
        <w:t>PROJETO</w:t>
      </w:r>
      <w:r w:rsidR="001D2EDE" w:rsidRPr="00EB1A84">
        <w:rPr>
          <w:rFonts w:ascii="Arial" w:eastAsia="Times New Roman" w:hAnsi="Arial" w:cs="Arial"/>
          <w:b/>
        </w:rPr>
        <w:t xml:space="preserve"> DE LE</w:t>
      </w:r>
      <w:r w:rsidR="00E51DE6" w:rsidRPr="00EB1A84">
        <w:rPr>
          <w:rFonts w:ascii="Arial" w:eastAsia="Times New Roman" w:hAnsi="Arial" w:cs="Arial"/>
          <w:b/>
        </w:rPr>
        <w:t>I</w:t>
      </w:r>
      <w:r w:rsidR="001D2EDE" w:rsidRPr="00EB1A84">
        <w:rPr>
          <w:rFonts w:ascii="Arial" w:eastAsia="Times New Roman" w:hAnsi="Arial" w:cs="Arial"/>
          <w:b/>
        </w:rPr>
        <w:t xml:space="preserve">   </w:t>
      </w:r>
      <w:r w:rsidR="006908DE" w:rsidRPr="00EB1A84">
        <w:rPr>
          <w:rFonts w:ascii="Arial" w:eastAsia="Times New Roman" w:hAnsi="Arial" w:cs="Arial"/>
          <w:b/>
        </w:rPr>
        <w:t>Nº               DE  202</w:t>
      </w:r>
      <w:r w:rsidR="00EE3ABF" w:rsidRPr="00EB1A84">
        <w:rPr>
          <w:rFonts w:ascii="Arial" w:eastAsia="Times New Roman" w:hAnsi="Arial" w:cs="Arial"/>
          <w:b/>
        </w:rPr>
        <w:t>3</w:t>
      </w:r>
      <w:r w:rsidR="00985855" w:rsidRPr="00EB1A84">
        <w:rPr>
          <w:rFonts w:ascii="Arial" w:eastAsia="Times New Roman" w:hAnsi="Arial" w:cs="Arial"/>
          <w:b/>
        </w:rPr>
        <w:t>.</w:t>
      </w:r>
    </w:p>
    <w:p w14:paraId="34D8D8A5" w14:textId="77777777" w:rsidR="000776C4" w:rsidRPr="00EB1A84" w:rsidRDefault="000776C4" w:rsidP="00EB1A84">
      <w:pPr>
        <w:pStyle w:val="Standard"/>
        <w:spacing w:before="60" w:after="60" w:line="276" w:lineRule="auto"/>
        <w:ind w:right="-144"/>
        <w:jc w:val="both"/>
        <w:rPr>
          <w:rFonts w:ascii="Arial" w:eastAsia="Times New Roman" w:hAnsi="Arial" w:cs="Arial"/>
          <w:b/>
        </w:rPr>
      </w:pPr>
    </w:p>
    <w:p w14:paraId="24AFB832" w14:textId="77777777" w:rsidR="00EB1A84" w:rsidRPr="00EB1A84" w:rsidRDefault="00EB1A84" w:rsidP="00EB1A84">
      <w:pPr>
        <w:pStyle w:val="Standard"/>
        <w:spacing w:before="60" w:after="60" w:line="276" w:lineRule="auto"/>
        <w:ind w:right="-144"/>
        <w:jc w:val="both"/>
        <w:rPr>
          <w:rFonts w:ascii="Arial" w:eastAsia="Times New Roman" w:hAnsi="Arial" w:cs="Arial"/>
          <w:b/>
        </w:rPr>
      </w:pPr>
    </w:p>
    <w:p w14:paraId="352A2131" w14:textId="259F4D0B" w:rsidR="00EB1A84" w:rsidRPr="00AA5059" w:rsidRDefault="00AA5059" w:rsidP="00AA5059">
      <w:pPr>
        <w:pStyle w:val="Standard"/>
        <w:spacing w:before="60" w:after="60" w:line="276" w:lineRule="auto"/>
        <w:ind w:left="3119" w:right="-144"/>
        <w:jc w:val="both"/>
        <w:rPr>
          <w:rFonts w:ascii="Arial" w:hAnsi="Arial" w:cs="Arial"/>
          <w:b/>
        </w:rPr>
      </w:pPr>
      <w:r w:rsidRPr="00AA5059">
        <w:rPr>
          <w:rFonts w:ascii="Arial" w:hAnsi="Arial" w:cs="Arial"/>
          <w:b/>
        </w:rPr>
        <w:t xml:space="preserve">INSTITUI A CAMPANHA DE ORIENTAÇÃO CONTRA FRAUDES E GOLPES NO ÂMBITO DO COMÉRCIO ELETRÔNICO E EMPRÉSTIMOS CONSIGNADOS, E DÁ OUTRAS PROVIDÊNCIAS. </w:t>
      </w:r>
    </w:p>
    <w:p w14:paraId="6699ED9D" w14:textId="77777777" w:rsidR="00EB1A84" w:rsidRDefault="00EB1A84" w:rsidP="00EB1A84">
      <w:pPr>
        <w:pStyle w:val="Standard"/>
        <w:spacing w:before="60" w:after="60" w:line="276" w:lineRule="auto"/>
        <w:ind w:right="-144"/>
        <w:jc w:val="both"/>
        <w:rPr>
          <w:rFonts w:ascii="Arial" w:hAnsi="Arial" w:cs="Arial"/>
        </w:rPr>
      </w:pPr>
    </w:p>
    <w:p w14:paraId="6B5B71DD" w14:textId="77777777" w:rsidR="00AA5059" w:rsidRPr="00EB1A84" w:rsidRDefault="00AA5059" w:rsidP="00EB1A84">
      <w:pPr>
        <w:pStyle w:val="Standard"/>
        <w:spacing w:before="60" w:after="60" w:line="276" w:lineRule="auto"/>
        <w:ind w:right="-144"/>
        <w:jc w:val="both"/>
        <w:rPr>
          <w:rFonts w:ascii="Arial" w:hAnsi="Arial" w:cs="Arial"/>
        </w:rPr>
      </w:pPr>
    </w:p>
    <w:p w14:paraId="3A3D832A" w14:textId="6546122E" w:rsidR="00EB1A84" w:rsidRPr="00EB1A84" w:rsidRDefault="00AA5059" w:rsidP="00AA5059">
      <w:pPr>
        <w:pStyle w:val="Standard"/>
        <w:spacing w:before="60" w:after="60" w:line="276" w:lineRule="auto"/>
        <w:ind w:right="-144"/>
        <w:jc w:val="both"/>
        <w:rPr>
          <w:rFonts w:ascii="Arial" w:hAnsi="Arial" w:cs="Arial"/>
        </w:rPr>
      </w:pPr>
      <w:r>
        <w:rPr>
          <w:rFonts w:ascii="Arial" w:hAnsi="Arial" w:cs="Arial"/>
        </w:rPr>
        <w:t>Art. 1º Institui no município de Sete Lagoas/MG</w:t>
      </w:r>
      <w:r w:rsidR="00EB1A84" w:rsidRPr="00EB1A84">
        <w:rPr>
          <w:rFonts w:ascii="Arial" w:hAnsi="Arial" w:cs="Arial"/>
        </w:rPr>
        <w:t xml:space="preserve">, a campanha municipal de orientação aos idosos contra fraudes e golpes no comércio eletrônico e empréstimos consignados. </w:t>
      </w:r>
    </w:p>
    <w:p w14:paraId="2B4EE831" w14:textId="77777777" w:rsidR="00EB1A84" w:rsidRPr="00EB1A84" w:rsidRDefault="00EB1A84" w:rsidP="00AA5059">
      <w:pPr>
        <w:pStyle w:val="Standard"/>
        <w:spacing w:before="60" w:after="60" w:line="276" w:lineRule="auto"/>
        <w:ind w:right="-144"/>
        <w:jc w:val="both"/>
        <w:rPr>
          <w:rFonts w:ascii="Arial" w:hAnsi="Arial" w:cs="Arial"/>
        </w:rPr>
      </w:pPr>
    </w:p>
    <w:p w14:paraId="0D2E761F" w14:textId="17ADE524" w:rsidR="00EB1A84" w:rsidRPr="00EB1A84" w:rsidRDefault="00AA5059" w:rsidP="00AA5059">
      <w:pPr>
        <w:pStyle w:val="Standard"/>
        <w:spacing w:before="60" w:after="60" w:line="276" w:lineRule="auto"/>
        <w:ind w:right="-144"/>
        <w:jc w:val="both"/>
        <w:rPr>
          <w:rFonts w:ascii="Arial" w:hAnsi="Arial" w:cs="Arial"/>
        </w:rPr>
      </w:pPr>
      <w:r>
        <w:rPr>
          <w:rFonts w:ascii="Arial" w:hAnsi="Arial" w:cs="Arial"/>
        </w:rPr>
        <w:t xml:space="preserve">§ </w:t>
      </w:r>
      <w:r w:rsidR="00EB1A84" w:rsidRPr="00EB1A84">
        <w:rPr>
          <w:rFonts w:ascii="Arial" w:hAnsi="Arial" w:cs="Arial"/>
        </w:rPr>
        <w:t xml:space="preserve">único: a campanha poderá orientar o público preferencialmente a partir do dia 1º de outubro de cada ano (dia internacional dos idosos) e terá duração de uma semana. </w:t>
      </w:r>
    </w:p>
    <w:p w14:paraId="358EB1C7" w14:textId="77777777" w:rsidR="00EB1A84" w:rsidRPr="00EB1A84" w:rsidRDefault="00EB1A84" w:rsidP="00AA5059">
      <w:pPr>
        <w:pStyle w:val="Standard"/>
        <w:spacing w:before="60" w:after="60" w:line="276" w:lineRule="auto"/>
        <w:ind w:right="-144"/>
        <w:jc w:val="both"/>
        <w:rPr>
          <w:rFonts w:ascii="Arial" w:hAnsi="Arial" w:cs="Arial"/>
        </w:rPr>
      </w:pPr>
    </w:p>
    <w:p w14:paraId="3E470246" w14:textId="77777777" w:rsidR="00EB1A84" w:rsidRPr="00EB1A84" w:rsidRDefault="00EB1A84" w:rsidP="00AA5059">
      <w:pPr>
        <w:pStyle w:val="Standard"/>
        <w:spacing w:before="60" w:after="60" w:line="276" w:lineRule="auto"/>
        <w:ind w:right="-144"/>
        <w:jc w:val="both"/>
        <w:rPr>
          <w:rFonts w:ascii="Arial" w:hAnsi="Arial" w:cs="Arial"/>
        </w:rPr>
      </w:pPr>
      <w:r w:rsidRPr="00EB1A84">
        <w:rPr>
          <w:rFonts w:ascii="Arial" w:hAnsi="Arial" w:cs="Arial"/>
        </w:rPr>
        <w:t xml:space="preserve">Art. 2º A campanha poderá ter duas frentes: uma educativa e outra preventiva. </w:t>
      </w:r>
    </w:p>
    <w:p w14:paraId="3968B93B" w14:textId="77777777" w:rsidR="00EB1A84" w:rsidRPr="00EB1A84" w:rsidRDefault="00EB1A84" w:rsidP="00AA5059">
      <w:pPr>
        <w:pStyle w:val="Standard"/>
        <w:spacing w:before="60" w:after="60" w:line="276" w:lineRule="auto"/>
        <w:ind w:right="-144"/>
        <w:jc w:val="both"/>
        <w:rPr>
          <w:rFonts w:ascii="Arial" w:hAnsi="Arial" w:cs="Arial"/>
        </w:rPr>
      </w:pPr>
    </w:p>
    <w:p w14:paraId="0196E201" w14:textId="77777777" w:rsidR="00EB1A84" w:rsidRPr="00EB1A84" w:rsidRDefault="00EB1A84" w:rsidP="00AA5059">
      <w:pPr>
        <w:pStyle w:val="Standard"/>
        <w:spacing w:before="60" w:after="60" w:line="276" w:lineRule="auto"/>
        <w:ind w:right="-144"/>
        <w:jc w:val="both"/>
        <w:rPr>
          <w:rFonts w:ascii="Arial" w:hAnsi="Arial" w:cs="Arial"/>
        </w:rPr>
      </w:pPr>
      <w:r w:rsidRPr="00EB1A84">
        <w:rPr>
          <w:rFonts w:ascii="Arial" w:hAnsi="Arial" w:cs="Arial"/>
        </w:rPr>
        <w:t xml:space="preserve">§ 1º A frente educativa prestar-se-á a orientar o público idoso quanto aos riscos inerentes a: </w:t>
      </w:r>
    </w:p>
    <w:p w14:paraId="1BDD7412" w14:textId="77777777" w:rsidR="00EB1A84" w:rsidRPr="00EB1A84" w:rsidRDefault="00EB1A84" w:rsidP="00AA5059">
      <w:pPr>
        <w:pStyle w:val="Standard"/>
        <w:spacing w:before="60" w:after="60" w:line="276" w:lineRule="auto"/>
        <w:ind w:right="-144"/>
        <w:jc w:val="both"/>
        <w:rPr>
          <w:rFonts w:ascii="Arial" w:hAnsi="Arial" w:cs="Arial"/>
        </w:rPr>
      </w:pPr>
    </w:p>
    <w:p w14:paraId="19BA9AEA" w14:textId="77777777" w:rsidR="00EB1A84" w:rsidRPr="00EB1A84" w:rsidRDefault="00EB1A84" w:rsidP="00AA5059">
      <w:pPr>
        <w:pStyle w:val="Standard"/>
        <w:spacing w:before="60" w:after="60" w:line="276" w:lineRule="auto"/>
        <w:ind w:right="-144"/>
        <w:jc w:val="both"/>
        <w:rPr>
          <w:rFonts w:ascii="Arial" w:hAnsi="Arial" w:cs="Arial"/>
        </w:rPr>
      </w:pPr>
      <w:r w:rsidRPr="00EB1A84">
        <w:rPr>
          <w:rFonts w:ascii="Arial" w:hAnsi="Arial" w:cs="Arial"/>
        </w:rPr>
        <w:t xml:space="preserve">I - navegação na internet; </w:t>
      </w:r>
    </w:p>
    <w:p w14:paraId="7132245B" w14:textId="77777777" w:rsidR="00EB1A84" w:rsidRPr="00EB1A84" w:rsidRDefault="00EB1A84" w:rsidP="00AA5059">
      <w:pPr>
        <w:pStyle w:val="Standard"/>
        <w:spacing w:before="60" w:after="60" w:line="276" w:lineRule="auto"/>
        <w:ind w:right="-144"/>
        <w:jc w:val="both"/>
        <w:rPr>
          <w:rFonts w:ascii="Arial" w:hAnsi="Arial" w:cs="Arial"/>
        </w:rPr>
      </w:pPr>
    </w:p>
    <w:p w14:paraId="2BA9B367" w14:textId="77777777" w:rsidR="00EB1A84" w:rsidRPr="00EB1A84" w:rsidRDefault="00EB1A84" w:rsidP="00AA5059">
      <w:pPr>
        <w:pStyle w:val="Standard"/>
        <w:spacing w:before="60" w:after="60" w:line="276" w:lineRule="auto"/>
        <w:ind w:right="-144"/>
        <w:jc w:val="both"/>
        <w:rPr>
          <w:rFonts w:ascii="Arial" w:hAnsi="Arial" w:cs="Arial"/>
        </w:rPr>
      </w:pPr>
      <w:r w:rsidRPr="00EB1A84">
        <w:rPr>
          <w:rFonts w:ascii="Arial" w:hAnsi="Arial" w:cs="Arial"/>
        </w:rPr>
        <w:t xml:space="preserve">II - aquisição de bens, produtos e serviços por meio do comércio eletrônico. </w:t>
      </w:r>
    </w:p>
    <w:p w14:paraId="45360A0C" w14:textId="77777777" w:rsidR="00EB1A84" w:rsidRPr="00EB1A84" w:rsidRDefault="00EB1A84" w:rsidP="00AA5059">
      <w:pPr>
        <w:pStyle w:val="Standard"/>
        <w:spacing w:before="60" w:after="60" w:line="276" w:lineRule="auto"/>
        <w:ind w:right="-144"/>
        <w:jc w:val="both"/>
        <w:rPr>
          <w:rFonts w:ascii="Arial" w:hAnsi="Arial" w:cs="Arial"/>
        </w:rPr>
      </w:pPr>
    </w:p>
    <w:p w14:paraId="452C3A69" w14:textId="77777777" w:rsidR="00EB1A84" w:rsidRPr="00EB1A84" w:rsidRDefault="00EB1A84" w:rsidP="00AA5059">
      <w:pPr>
        <w:pStyle w:val="Standard"/>
        <w:spacing w:before="60" w:after="60" w:line="276" w:lineRule="auto"/>
        <w:ind w:right="-144"/>
        <w:jc w:val="both"/>
        <w:rPr>
          <w:rFonts w:ascii="Arial" w:hAnsi="Arial" w:cs="Arial"/>
        </w:rPr>
      </w:pPr>
      <w:r w:rsidRPr="00EB1A84">
        <w:rPr>
          <w:rFonts w:ascii="Arial" w:hAnsi="Arial" w:cs="Arial"/>
        </w:rPr>
        <w:t xml:space="preserve">III- prevenir a ocorrência de golpes e abusos econômicos contra idosos por ocasião da contratação de empréstimos consignados, financiamentos, investimentos e seguros em geral, além de golpes financeiros comuns, tais como os aplicados por telefone, a emissão e o envio de cartões de crédito não solicitados e estelionatos, a fim de evitar prejuízos financeiros e constrangimentos aos idosos. </w:t>
      </w:r>
    </w:p>
    <w:p w14:paraId="7157C808" w14:textId="77777777" w:rsidR="00EB1A84" w:rsidRPr="00EB1A84" w:rsidRDefault="00EB1A84" w:rsidP="00AA5059">
      <w:pPr>
        <w:pStyle w:val="Standard"/>
        <w:spacing w:before="60" w:after="60" w:line="276" w:lineRule="auto"/>
        <w:ind w:right="-144"/>
        <w:jc w:val="both"/>
        <w:rPr>
          <w:rFonts w:ascii="Arial" w:hAnsi="Arial" w:cs="Arial"/>
        </w:rPr>
      </w:pPr>
    </w:p>
    <w:p w14:paraId="4FA1D749" w14:textId="77777777" w:rsidR="00EB1A84" w:rsidRPr="00EB1A84" w:rsidRDefault="00EB1A84" w:rsidP="00AA5059">
      <w:pPr>
        <w:pStyle w:val="Standard"/>
        <w:spacing w:before="60" w:after="60" w:line="276" w:lineRule="auto"/>
        <w:ind w:right="-144"/>
        <w:jc w:val="both"/>
        <w:rPr>
          <w:rFonts w:ascii="Arial" w:hAnsi="Arial" w:cs="Arial"/>
        </w:rPr>
      </w:pPr>
      <w:r w:rsidRPr="00EB1A84">
        <w:rPr>
          <w:rFonts w:ascii="Arial" w:hAnsi="Arial" w:cs="Arial"/>
        </w:rPr>
        <w:t>§ 2º A frente preventiva prestar-se-á a orientar o público idoso quanto aos métodos aptos a:</w:t>
      </w:r>
    </w:p>
    <w:p w14:paraId="688A296F" w14:textId="77777777" w:rsidR="00EB1A84" w:rsidRDefault="00EB1A84" w:rsidP="00AA5059">
      <w:pPr>
        <w:pStyle w:val="Standard"/>
        <w:spacing w:before="60" w:after="60" w:line="276" w:lineRule="auto"/>
        <w:ind w:right="-144"/>
        <w:jc w:val="both"/>
        <w:rPr>
          <w:rFonts w:ascii="Arial" w:hAnsi="Arial" w:cs="Arial"/>
        </w:rPr>
      </w:pPr>
    </w:p>
    <w:p w14:paraId="4C34689E" w14:textId="77777777" w:rsidR="00AA5059" w:rsidRPr="00EB1A84" w:rsidRDefault="00AA5059" w:rsidP="00AA5059">
      <w:pPr>
        <w:pStyle w:val="Standard"/>
        <w:spacing w:before="60" w:after="60" w:line="276" w:lineRule="auto"/>
        <w:ind w:right="-144"/>
        <w:jc w:val="both"/>
        <w:rPr>
          <w:rFonts w:ascii="Arial" w:hAnsi="Arial" w:cs="Arial"/>
        </w:rPr>
      </w:pPr>
    </w:p>
    <w:p w14:paraId="176468CF" w14:textId="77777777" w:rsidR="00EB1A84" w:rsidRPr="00EB1A84" w:rsidRDefault="00EB1A84" w:rsidP="00AA5059">
      <w:pPr>
        <w:pStyle w:val="Standard"/>
        <w:spacing w:before="60" w:after="60" w:line="276" w:lineRule="auto"/>
        <w:ind w:right="-144"/>
        <w:jc w:val="both"/>
        <w:rPr>
          <w:rFonts w:ascii="Arial" w:hAnsi="Arial" w:cs="Arial"/>
        </w:rPr>
      </w:pPr>
      <w:r w:rsidRPr="00EB1A84">
        <w:rPr>
          <w:rFonts w:ascii="Arial" w:hAnsi="Arial" w:cs="Arial"/>
        </w:rPr>
        <w:lastRenderedPageBreak/>
        <w:t xml:space="preserve"> I - evitar golpes e fraudes no âmbito do comércio eletrônico e; </w:t>
      </w:r>
    </w:p>
    <w:p w14:paraId="2F300A70" w14:textId="77777777" w:rsidR="00AA5059" w:rsidRPr="00EB1A84" w:rsidRDefault="00AA5059" w:rsidP="00AA5059">
      <w:pPr>
        <w:pStyle w:val="Standard"/>
        <w:spacing w:before="60" w:after="60" w:line="276" w:lineRule="auto"/>
        <w:ind w:right="-144"/>
        <w:jc w:val="both"/>
        <w:rPr>
          <w:rFonts w:ascii="Arial" w:hAnsi="Arial" w:cs="Arial"/>
        </w:rPr>
      </w:pPr>
    </w:p>
    <w:p w14:paraId="1511E61C" w14:textId="77777777" w:rsidR="00EB1A84" w:rsidRPr="00EB1A84" w:rsidRDefault="00EB1A84" w:rsidP="00AA5059">
      <w:pPr>
        <w:pStyle w:val="Standard"/>
        <w:spacing w:before="60" w:after="60" w:line="276" w:lineRule="auto"/>
        <w:ind w:right="-144"/>
        <w:jc w:val="both"/>
        <w:rPr>
          <w:rFonts w:ascii="Arial" w:hAnsi="Arial" w:cs="Arial"/>
        </w:rPr>
      </w:pPr>
      <w:r w:rsidRPr="00EB1A84">
        <w:rPr>
          <w:rFonts w:ascii="Arial" w:hAnsi="Arial" w:cs="Arial"/>
        </w:rPr>
        <w:t xml:space="preserve">II - garantir a segurança do tráfego de dados durante a navegação na internet. </w:t>
      </w:r>
    </w:p>
    <w:p w14:paraId="4D61E1A4" w14:textId="77777777" w:rsidR="00EB1A84" w:rsidRPr="00EB1A84" w:rsidRDefault="00EB1A84" w:rsidP="00AA5059">
      <w:pPr>
        <w:pStyle w:val="Standard"/>
        <w:spacing w:before="60" w:after="60" w:line="276" w:lineRule="auto"/>
        <w:ind w:right="-144"/>
        <w:jc w:val="both"/>
        <w:rPr>
          <w:rFonts w:ascii="Arial" w:hAnsi="Arial" w:cs="Arial"/>
        </w:rPr>
      </w:pPr>
    </w:p>
    <w:p w14:paraId="3F1A3189" w14:textId="77777777" w:rsidR="00EB1A84" w:rsidRDefault="00EB1A84" w:rsidP="00AA5059">
      <w:pPr>
        <w:pStyle w:val="Standard"/>
        <w:spacing w:before="60" w:after="60" w:line="276" w:lineRule="auto"/>
        <w:ind w:right="-144"/>
        <w:jc w:val="both"/>
        <w:rPr>
          <w:rFonts w:ascii="Arial" w:hAnsi="Arial" w:cs="Arial"/>
        </w:rPr>
      </w:pPr>
      <w:r w:rsidRPr="00EB1A84">
        <w:rPr>
          <w:rFonts w:ascii="Arial" w:hAnsi="Arial" w:cs="Arial"/>
        </w:rPr>
        <w:t xml:space="preserve">§ 3º Os materiais e recursos utilizados nesta campanha serão produzidos de forma objetiva, clara e de fácil compreensão pelo público maior de 60 anos. </w:t>
      </w:r>
    </w:p>
    <w:p w14:paraId="3B7268EC" w14:textId="77777777" w:rsidR="00AA5059" w:rsidRPr="00EB1A84" w:rsidRDefault="00AA5059" w:rsidP="00AA5059">
      <w:pPr>
        <w:pStyle w:val="Standard"/>
        <w:spacing w:before="60" w:after="60" w:line="276" w:lineRule="auto"/>
        <w:ind w:right="-144"/>
        <w:jc w:val="both"/>
        <w:rPr>
          <w:rFonts w:ascii="Arial" w:hAnsi="Arial" w:cs="Arial"/>
        </w:rPr>
      </w:pPr>
    </w:p>
    <w:p w14:paraId="5BA7257F" w14:textId="77777777" w:rsidR="00EB1A84" w:rsidRPr="00EB1A84" w:rsidRDefault="00EB1A84" w:rsidP="00AA5059">
      <w:pPr>
        <w:pStyle w:val="Standard"/>
        <w:spacing w:before="60" w:after="60" w:line="276" w:lineRule="auto"/>
        <w:ind w:right="-144"/>
        <w:jc w:val="both"/>
        <w:rPr>
          <w:rFonts w:ascii="Arial" w:hAnsi="Arial" w:cs="Arial"/>
        </w:rPr>
      </w:pPr>
      <w:r w:rsidRPr="00EB1A84">
        <w:rPr>
          <w:rFonts w:ascii="Arial" w:hAnsi="Arial" w:cs="Arial"/>
        </w:rPr>
        <w:t xml:space="preserve">§ 4º As campanhas serão realizadas e divulgadas preferencialmente em locais, espaços e canais (inclusive de radiodifusão) utilizados ou frequentados pelo público maior de 60 anos, neste município. </w:t>
      </w:r>
    </w:p>
    <w:p w14:paraId="4D7DD8E1" w14:textId="77777777" w:rsidR="00EB1A84" w:rsidRPr="00EB1A84" w:rsidRDefault="00EB1A84" w:rsidP="00AA5059">
      <w:pPr>
        <w:pStyle w:val="Standard"/>
        <w:spacing w:before="60" w:after="60" w:line="276" w:lineRule="auto"/>
        <w:ind w:right="-144"/>
        <w:jc w:val="both"/>
        <w:rPr>
          <w:rFonts w:ascii="Arial" w:hAnsi="Arial" w:cs="Arial"/>
        </w:rPr>
      </w:pPr>
    </w:p>
    <w:p w14:paraId="043A231F" w14:textId="12226B5F" w:rsidR="00EB1A84" w:rsidRPr="00EB1A84" w:rsidRDefault="00EB1A84" w:rsidP="00AA5059">
      <w:pPr>
        <w:pStyle w:val="Standard"/>
        <w:spacing w:before="60" w:after="60" w:line="276" w:lineRule="auto"/>
        <w:ind w:right="-144"/>
        <w:jc w:val="both"/>
        <w:rPr>
          <w:rFonts w:ascii="Arial" w:eastAsia="Times New Roman" w:hAnsi="Arial" w:cs="Arial"/>
          <w:b/>
        </w:rPr>
      </w:pPr>
      <w:r w:rsidRPr="00EB1A84">
        <w:rPr>
          <w:rFonts w:ascii="Arial" w:hAnsi="Arial" w:cs="Arial"/>
        </w:rPr>
        <w:t>Art. 5º. As despesas decorrentes desta Lei serão suportadas por dotações orçamentárias próprias.</w:t>
      </w:r>
    </w:p>
    <w:p w14:paraId="7945916A" w14:textId="77777777" w:rsidR="002D0426" w:rsidRPr="00EB1A84" w:rsidRDefault="002D0426" w:rsidP="00EB1A84">
      <w:pPr>
        <w:suppressAutoHyphens w:val="0"/>
        <w:autoSpaceDE w:val="0"/>
        <w:autoSpaceDN w:val="0"/>
        <w:adjustRightInd w:val="0"/>
        <w:spacing w:before="60" w:after="60" w:line="276" w:lineRule="auto"/>
        <w:jc w:val="both"/>
        <w:rPr>
          <w:rFonts w:ascii="Arial" w:eastAsiaTheme="minorHAnsi" w:hAnsi="Arial" w:cs="Arial"/>
          <w:lang w:eastAsia="en-US"/>
        </w:rPr>
      </w:pPr>
    </w:p>
    <w:p w14:paraId="0FF2FD93" w14:textId="06665014" w:rsidR="00467620" w:rsidRPr="00EB1A84" w:rsidRDefault="00ED5FB8" w:rsidP="00EB1A84">
      <w:pPr>
        <w:suppressAutoHyphens w:val="0"/>
        <w:autoSpaceDE w:val="0"/>
        <w:autoSpaceDN w:val="0"/>
        <w:adjustRightInd w:val="0"/>
        <w:spacing w:before="60" w:after="60" w:line="276" w:lineRule="auto"/>
        <w:jc w:val="both"/>
        <w:rPr>
          <w:rFonts w:ascii="Arial" w:eastAsiaTheme="minorHAnsi" w:hAnsi="Arial" w:cs="Arial"/>
          <w:lang w:eastAsia="en-US"/>
        </w:rPr>
      </w:pPr>
      <w:r w:rsidRPr="00EB1A84">
        <w:rPr>
          <w:rFonts w:ascii="Arial" w:eastAsiaTheme="minorHAnsi" w:hAnsi="Arial" w:cs="Arial"/>
          <w:lang w:eastAsia="en-US"/>
        </w:rPr>
        <w:t xml:space="preserve">Art. </w:t>
      </w:r>
      <w:r w:rsidR="0063100F" w:rsidRPr="00EB1A84">
        <w:rPr>
          <w:rFonts w:ascii="Arial" w:eastAsiaTheme="minorHAnsi" w:hAnsi="Arial" w:cs="Arial"/>
          <w:lang w:eastAsia="en-US"/>
        </w:rPr>
        <w:t>6</w:t>
      </w:r>
      <w:r w:rsidRPr="00EB1A84">
        <w:rPr>
          <w:rFonts w:ascii="Arial" w:eastAsiaTheme="minorHAnsi" w:hAnsi="Arial" w:cs="Arial"/>
          <w:lang w:eastAsia="en-US"/>
        </w:rPr>
        <w:t>º - Esta Lei entra em vigor na data de sua publicação.</w:t>
      </w:r>
    </w:p>
    <w:p w14:paraId="0E4B3BE8" w14:textId="77777777" w:rsidR="006337FD" w:rsidRPr="00EB1A84" w:rsidRDefault="006337FD" w:rsidP="00EB1A84">
      <w:pPr>
        <w:pStyle w:val="Standard"/>
        <w:spacing w:before="60" w:after="60" w:line="276" w:lineRule="auto"/>
        <w:jc w:val="both"/>
        <w:rPr>
          <w:rFonts w:ascii="Arial" w:eastAsia="Calibri" w:hAnsi="Arial" w:cs="Arial"/>
          <w:kern w:val="0"/>
          <w:lang w:eastAsia="pt-BR" w:bidi="ar-SA"/>
        </w:rPr>
      </w:pPr>
    </w:p>
    <w:p w14:paraId="554D4CDD" w14:textId="77777777" w:rsidR="0083694D" w:rsidRPr="00EB1A84" w:rsidRDefault="0083694D" w:rsidP="00EB1A84">
      <w:pPr>
        <w:pStyle w:val="Standard"/>
        <w:spacing w:before="60" w:after="60" w:line="276" w:lineRule="auto"/>
        <w:jc w:val="both"/>
        <w:rPr>
          <w:rFonts w:ascii="Arial" w:eastAsia="Calibri" w:hAnsi="Arial" w:cs="Arial"/>
          <w:kern w:val="0"/>
          <w:lang w:eastAsia="pt-BR" w:bidi="ar-SA"/>
        </w:rPr>
      </w:pPr>
    </w:p>
    <w:p w14:paraId="7E4E8AD6" w14:textId="3EBF129A" w:rsidR="001D2EDE" w:rsidRPr="00EB1A84" w:rsidRDefault="00750284" w:rsidP="00EB1A84">
      <w:pPr>
        <w:pStyle w:val="Standard"/>
        <w:spacing w:before="60" w:after="60" w:line="276" w:lineRule="auto"/>
        <w:jc w:val="center"/>
        <w:rPr>
          <w:rFonts w:ascii="Arial" w:eastAsia="Calibri" w:hAnsi="Arial" w:cs="Arial"/>
          <w:kern w:val="0"/>
          <w:lang w:eastAsia="pt-BR" w:bidi="ar-SA"/>
        </w:rPr>
      </w:pPr>
      <w:r w:rsidRPr="00EB1A84">
        <w:rPr>
          <w:rFonts w:ascii="Arial" w:eastAsia="Calibri" w:hAnsi="Arial" w:cs="Arial"/>
          <w:kern w:val="0"/>
          <w:lang w:eastAsia="pt-BR" w:bidi="ar-SA"/>
        </w:rPr>
        <w:t>SALA DAS SE</w:t>
      </w:r>
      <w:r w:rsidR="00471AD1" w:rsidRPr="00EB1A84">
        <w:rPr>
          <w:rFonts w:ascii="Arial" w:eastAsia="Calibri" w:hAnsi="Arial" w:cs="Arial"/>
          <w:kern w:val="0"/>
          <w:lang w:eastAsia="pt-BR" w:bidi="ar-SA"/>
        </w:rPr>
        <w:t xml:space="preserve">SSÕES, dia </w:t>
      </w:r>
      <w:r w:rsidR="00EB1A84" w:rsidRPr="00EB1A84">
        <w:rPr>
          <w:rFonts w:ascii="Arial" w:eastAsia="Calibri" w:hAnsi="Arial" w:cs="Arial"/>
          <w:kern w:val="0"/>
          <w:lang w:eastAsia="pt-BR" w:bidi="ar-SA"/>
        </w:rPr>
        <w:t>05</w:t>
      </w:r>
      <w:r w:rsidR="00471AD1" w:rsidRPr="00EB1A84">
        <w:rPr>
          <w:rFonts w:ascii="Arial" w:eastAsia="Calibri" w:hAnsi="Arial" w:cs="Arial"/>
          <w:kern w:val="0"/>
          <w:lang w:eastAsia="pt-BR" w:bidi="ar-SA"/>
        </w:rPr>
        <w:t xml:space="preserve"> de </w:t>
      </w:r>
      <w:r w:rsidR="00EB362B" w:rsidRPr="00EB1A84">
        <w:rPr>
          <w:rFonts w:ascii="Arial" w:eastAsia="Calibri" w:hAnsi="Arial" w:cs="Arial"/>
          <w:kern w:val="0"/>
          <w:lang w:eastAsia="pt-BR" w:bidi="ar-SA"/>
        </w:rPr>
        <w:t>abril</w:t>
      </w:r>
      <w:r w:rsidR="00471AD1" w:rsidRPr="00EB1A84">
        <w:rPr>
          <w:rFonts w:ascii="Arial" w:eastAsia="Calibri" w:hAnsi="Arial" w:cs="Arial"/>
          <w:kern w:val="0"/>
          <w:lang w:eastAsia="pt-BR" w:bidi="ar-SA"/>
        </w:rPr>
        <w:t xml:space="preserve"> de 202</w:t>
      </w:r>
      <w:r w:rsidR="00EE3ABF" w:rsidRPr="00EB1A84">
        <w:rPr>
          <w:rFonts w:ascii="Arial" w:eastAsia="Calibri" w:hAnsi="Arial" w:cs="Arial"/>
          <w:kern w:val="0"/>
          <w:lang w:eastAsia="pt-BR" w:bidi="ar-SA"/>
        </w:rPr>
        <w:t>3</w:t>
      </w:r>
      <w:r w:rsidR="00471AD1" w:rsidRPr="00EB1A84">
        <w:rPr>
          <w:rFonts w:ascii="Arial" w:eastAsia="Calibri" w:hAnsi="Arial" w:cs="Arial"/>
          <w:kern w:val="0"/>
          <w:lang w:eastAsia="pt-BR" w:bidi="ar-SA"/>
        </w:rPr>
        <w:t>.</w:t>
      </w:r>
    </w:p>
    <w:p w14:paraId="642D15B0" w14:textId="1C67E105" w:rsidR="001B4539" w:rsidRPr="00EB1A84" w:rsidRDefault="002C4156" w:rsidP="00EB1A84">
      <w:pPr>
        <w:pStyle w:val="Standard"/>
        <w:spacing w:before="60" w:after="60" w:line="276" w:lineRule="auto"/>
        <w:jc w:val="both"/>
        <w:rPr>
          <w:rFonts w:ascii="Arial" w:eastAsia="Calibri" w:hAnsi="Arial" w:cs="Arial"/>
          <w:kern w:val="0"/>
          <w:lang w:eastAsia="pt-BR" w:bidi="ar-SA"/>
        </w:rPr>
      </w:pPr>
      <w:r w:rsidRPr="00EB1A84">
        <w:rPr>
          <w:rFonts w:ascii="Arial" w:hAnsi="Arial" w:cs="Arial"/>
          <w:noProof/>
          <w:lang w:eastAsia="pt-BR" w:bidi="ar-SA"/>
        </w:rPr>
        <w:drawing>
          <wp:anchor distT="0" distB="0" distL="114300" distR="114300" simplePos="0" relativeHeight="251661312" behindDoc="1" locked="0" layoutInCell="1" allowOverlap="1" wp14:anchorId="772D8B28" wp14:editId="28F34514">
            <wp:simplePos x="0" y="0"/>
            <wp:positionH relativeFrom="column">
              <wp:posOffset>1657350</wp:posOffset>
            </wp:positionH>
            <wp:positionV relativeFrom="paragraph">
              <wp:posOffset>165735</wp:posOffset>
            </wp:positionV>
            <wp:extent cx="2505075" cy="1057797"/>
            <wp:effectExtent l="0" t="0" r="0"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1057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F1848" w14:textId="1B1C013A" w:rsidR="008420A4" w:rsidRPr="00EB1A84" w:rsidRDefault="008420A4" w:rsidP="00EB1A84">
      <w:pPr>
        <w:pStyle w:val="Standard"/>
        <w:spacing w:before="60" w:after="60" w:line="276" w:lineRule="auto"/>
        <w:jc w:val="both"/>
        <w:rPr>
          <w:rFonts w:ascii="Arial" w:eastAsia="DejaVu Sans" w:hAnsi="Arial" w:cs="Arial"/>
          <w:b/>
        </w:rPr>
      </w:pPr>
    </w:p>
    <w:p w14:paraId="730359E5" w14:textId="51EF01F7" w:rsidR="008420A4" w:rsidRPr="00EB1A84" w:rsidRDefault="008420A4" w:rsidP="00EB1A84">
      <w:pPr>
        <w:spacing w:before="60" w:after="60" w:line="276" w:lineRule="auto"/>
        <w:jc w:val="both"/>
        <w:rPr>
          <w:rFonts w:ascii="Arial" w:eastAsia="DejaVu Sans" w:hAnsi="Arial" w:cs="Arial"/>
          <w:b/>
        </w:rPr>
      </w:pPr>
    </w:p>
    <w:p w14:paraId="13CCCD6A" w14:textId="2BFCDBD3" w:rsidR="00087D74" w:rsidRPr="00EB1A84" w:rsidRDefault="008420A4" w:rsidP="00EB1A84">
      <w:pPr>
        <w:spacing w:before="60" w:after="60" w:line="276" w:lineRule="auto"/>
        <w:jc w:val="center"/>
        <w:rPr>
          <w:rFonts w:ascii="Arial" w:eastAsia="DejaVu Sans" w:hAnsi="Arial" w:cs="Arial"/>
          <w:b/>
        </w:rPr>
      </w:pPr>
      <w:r w:rsidRPr="00EB1A84">
        <w:rPr>
          <w:rFonts w:ascii="Arial" w:eastAsia="DejaVu Sans" w:hAnsi="Arial" w:cs="Arial"/>
          <w:b/>
        </w:rPr>
        <w:t>Roney do Aproximar</w:t>
      </w:r>
      <w:r w:rsidRPr="00EB1A84">
        <w:rPr>
          <w:rFonts w:ascii="Arial" w:eastAsia="DejaVu Sans" w:hAnsi="Arial" w:cs="Arial"/>
          <w:b/>
        </w:rPr>
        <w:br/>
        <w:t>Vereador</w:t>
      </w:r>
    </w:p>
    <w:p w14:paraId="48A1C2D4" w14:textId="637C8E19" w:rsidR="00B370B0" w:rsidRPr="00EB1A84" w:rsidRDefault="00B370B0" w:rsidP="00EB1A84">
      <w:pPr>
        <w:suppressAutoHyphens w:val="0"/>
        <w:spacing w:before="60" w:after="60" w:line="276" w:lineRule="auto"/>
        <w:jc w:val="both"/>
        <w:rPr>
          <w:rFonts w:ascii="Arial" w:hAnsi="Arial" w:cs="Arial"/>
          <w:b/>
          <w:u w:val="single"/>
        </w:rPr>
      </w:pPr>
    </w:p>
    <w:p w14:paraId="3C644434" w14:textId="6D9940AD" w:rsidR="00B370B0" w:rsidRPr="00EB1A84" w:rsidRDefault="00B370B0" w:rsidP="00EB1A84">
      <w:pPr>
        <w:suppressAutoHyphens w:val="0"/>
        <w:spacing w:before="60" w:after="60" w:line="276" w:lineRule="auto"/>
        <w:jc w:val="both"/>
        <w:rPr>
          <w:rFonts w:ascii="Arial" w:hAnsi="Arial" w:cs="Arial"/>
          <w:b/>
          <w:u w:val="single"/>
        </w:rPr>
      </w:pPr>
    </w:p>
    <w:p w14:paraId="2B53191F" w14:textId="77777777" w:rsidR="00B370B0" w:rsidRPr="00EB1A84" w:rsidRDefault="00B370B0" w:rsidP="00EB1A84">
      <w:pPr>
        <w:suppressAutoHyphens w:val="0"/>
        <w:spacing w:before="60" w:after="60" w:line="276" w:lineRule="auto"/>
        <w:jc w:val="both"/>
        <w:rPr>
          <w:rFonts w:ascii="Arial" w:hAnsi="Arial" w:cs="Arial"/>
          <w:b/>
          <w:u w:val="single"/>
        </w:rPr>
      </w:pPr>
    </w:p>
    <w:p w14:paraId="49DB8758" w14:textId="77777777" w:rsidR="0063100F" w:rsidRPr="00EB1A84" w:rsidRDefault="0063100F" w:rsidP="00EB1A84">
      <w:pPr>
        <w:suppressAutoHyphens w:val="0"/>
        <w:spacing w:before="60" w:after="60" w:line="276" w:lineRule="auto"/>
        <w:jc w:val="both"/>
        <w:rPr>
          <w:rFonts w:ascii="Arial" w:hAnsi="Arial" w:cs="Arial"/>
          <w:b/>
          <w:u w:val="single"/>
        </w:rPr>
      </w:pPr>
    </w:p>
    <w:p w14:paraId="05E41124" w14:textId="77777777" w:rsidR="0063100F" w:rsidRPr="00EB1A84" w:rsidRDefault="0063100F" w:rsidP="00EB1A84">
      <w:pPr>
        <w:suppressAutoHyphens w:val="0"/>
        <w:spacing w:before="60" w:after="60" w:line="276" w:lineRule="auto"/>
        <w:jc w:val="both"/>
        <w:rPr>
          <w:rFonts w:ascii="Arial" w:hAnsi="Arial" w:cs="Arial"/>
          <w:b/>
          <w:u w:val="single"/>
        </w:rPr>
      </w:pPr>
    </w:p>
    <w:p w14:paraId="19724136" w14:textId="77777777" w:rsidR="0063100F" w:rsidRPr="00EB1A84" w:rsidRDefault="0063100F" w:rsidP="00EB1A84">
      <w:pPr>
        <w:suppressAutoHyphens w:val="0"/>
        <w:spacing w:before="60" w:after="60" w:line="276" w:lineRule="auto"/>
        <w:jc w:val="both"/>
        <w:rPr>
          <w:rFonts w:ascii="Arial" w:hAnsi="Arial" w:cs="Arial"/>
          <w:b/>
          <w:u w:val="single"/>
        </w:rPr>
      </w:pPr>
    </w:p>
    <w:p w14:paraId="4F3C71C2" w14:textId="77777777" w:rsidR="0063100F" w:rsidRPr="00EB1A84" w:rsidRDefault="0063100F" w:rsidP="00EB1A84">
      <w:pPr>
        <w:suppressAutoHyphens w:val="0"/>
        <w:spacing w:before="60" w:after="60" w:line="276" w:lineRule="auto"/>
        <w:jc w:val="both"/>
        <w:rPr>
          <w:rFonts w:ascii="Arial" w:hAnsi="Arial" w:cs="Arial"/>
          <w:b/>
          <w:u w:val="single"/>
        </w:rPr>
      </w:pPr>
    </w:p>
    <w:p w14:paraId="5CE501B5" w14:textId="77777777" w:rsidR="0063100F" w:rsidRPr="00EB1A84" w:rsidRDefault="0063100F" w:rsidP="00EB1A84">
      <w:pPr>
        <w:suppressAutoHyphens w:val="0"/>
        <w:spacing w:before="60" w:after="60" w:line="276" w:lineRule="auto"/>
        <w:jc w:val="both"/>
        <w:rPr>
          <w:rFonts w:ascii="Arial" w:hAnsi="Arial" w:cs="Arial"/>
          <w:b/>
          <w:u w:val="single"/>
        </w:rPr>
      </w:pPr>
    </w:p>
    <w:p w14:paraId="587F5B9D" w14:textId="77777777" w:rsidR="0063100F" w:rsidRPr="00EB1A84" w:rsidRDefault="0063100F" w:rsidP="00EB1A84">
      <w:pPr>
        <w:suppressAutoHyphens w:val="0"/>
        <w:spacing w:before="60" w:after="60" w:line="276" w:lineRule="auto"/>
        <w:jc w:val="both"/>
        <w:rPr>
          <w:rFonts w:ascii="Arial" w:hAnsi="Arial" w:cs="Arial"/>
          <w:b/>
          <w:u w:val="single"/>
        </w:rPr>
      </w:pPr>
    </w:p>
    <w:p w14:paraId="28EA6E3A" w14:textId="77777777" w:rsidR="0063100F" w:rsidRPr="00EB1A84" w:rsidRDefault="0063100F" w:rsidP="00EB1A84">
      <w:pPr>
        <w:suppressAutoHyphens w:val="0"/>
        <w:spacing w:before="60" w:after="60" w:line="276" w:lineRule="auto"/>
        <w:jc w:val="both"/>
        <w:rPr>
          <w:rFonts w:ascii="Arial" w:hAnsi="Arial" w:cs="Arial"/>
          <w:b/>
          <w:u w:val="single"/>
        </w:rPr>
      </w:pPr>
    </w:p>
    <w:p w14:paraId="449378E4" w14:textId="77777777" w:rsidR="0063100F" w:rsidRPr="00EB1A84" w:rsidRDefault="0063100F" w:rsidP="00EB1A84">
      <w:pPr>
        <w:suppressAutoHyphens w:val="0"/>
        <w:spacing w:before="60" w:after="60" w:line="276" w:lineRule="auto"/>
        <w:jc w:val="both"/>
        <w:rPr>
          <w:rFonts w:ascii="Arial" w:hAnsi="Arial" w:cs="Arial"/>
          <w:b/>
          <w:u w:val="single"/>
        </w:rPr>
      </w:pPr>
    </w:p>
    <w:p w14:paraId="6891AA27" w14:textId="77777777" w:rsidR="0063100F" w:rsidRPr="00EB1A84" w:rsidRDefault="0063100F" w:rsidP="00EB1A84">
      <w:pPr>
        <w:suppressAutoHyphens w:val="0"/>
        <w:spacing w:before="60" w:after="60" w:line="276" w:lineRule="auto"/>
        <w:jc w:val="both"/>
        <w:rPr>
          <w:rFonts w:ascii="Arial" w:hAnsi="Arial" w:cs="Arial"/>
          <w:b/>
          <w:u w:val="single"/>
        </w:rPr>
      </w:pPr>
    </w:p>
    <w:p w14:paraId="118AAFDA" w14:textId="77777777" w:rsidR="0083694D" w:rsidRPr="00EB1A84" w:rsidRDefault="0083694D" w:rsidP="00EB1A84">
      <w:pPr>
        <w:suppressAutoHyphens w:val="0"/>
        <w:spacing w:before="60" w:after="60" w:line="276" w:lineRule="auto"/>
        <w:rPr>
          <w:rFonts w:ascii="Arial" w:hAnsi="Arial" w:cs="Arial"/>
          <w:b/>
          <w:u w:val="single"/>
        </w:rPr>
      </w:pPr>
    </w:p>
    <w:p w14:paraId="4B1F6F65" w14:textId="0E2EE339" w:rsidR="00ED5FB8" w:rsidRPr="00EB1A84" w:rsidRDefault="00E35834" w:rsidP="00EB1A84">
      <w:pPr>
        <w:suppressAutoHyphens w:val="0"/>
        <w:spacing w:before="60" w:after="60" w:line="276" w:lineRule="auto"/>
        <w:jc w:val="center"/>
        <w:rPr>
          <w:rFonts w:ascii="Arial" w:hAnsi="Arial" w:cs="Arial"/>
          <w:b/>
          <w:u w:val="single"/>
        </w:rPr>
      </w:pPr>
      <w:r w:rsidRPr="00EB1A84">
        <w:rPr>
          <w:rFonts w:ascii="Arial" w:hAnsi="Arial" w:cs="Arial"/>
          <w:b/>
          <w:u w:val="single"/>
        </w:rPr>
        <w:lastRenderedPageBreak/>
        <w:t>JUSTIFICATIVA</w:t>
      </w:r>
    </w:p>
    <w:p w14:paraId="1088F173" w14:textId="77777777" w:rsidR="0083694D" w:rsidRPr="00EB1A84" w:rsidRDefault="0083694D" w:rsidP="00EB1A84">
      <w:pPr>
        <w:suppressAutoHyphens w:val="0"/>
        <w:spacing w:before="60" w:after="60" w:line="276" w:lineRule="auto"/>
        <w:rPr>
          <w:rFonts w:ascii="Arial" w:hAnsi="Arial" w:cs="Arial"/>
          <w:b/>
          <w:u w:val="single"/>
        </w:rPr>
      </w:pPr>
    </w:p>
    <w:p w14:paraId="0DD6D1F6" w14:textId="051C4DD3" w:rsidR="00EB1A84" w:rsidRDefault="00EB1A84" w:rsidP="00EB1A84">
      <w:pPr>
        <w:suppressAutoHyphens w:val="0"/>
        <w:spacing w:before="60" w:after="60" w:line="276" w:lineRule="auto"/>
        <w:jc w:val="both"/>
        <w:rPr>
          <w:rFonts w:ascii="Arial" w:hAnsi="Arial" w:cs="Arial"/>
        </w:rPr>
      </w:pPr>
      <w:r w:rsidRPr="00EB1A84">
        <w:rPr>
          <w:rFonts w:ascii="Arial" w:hAnsi="Arial" w:cs="Arial"/>
        </w:rPr>
        <w:t xml:space="preserve">O </w:t>
      </w:r>
      <w:r>
        <w:rPr>
          <w:rFonts w:ascii="Arial" w:hAnsi="Arial" w:cs="Arial"/>
        </w:rPr>
        <w:t>ante</w:t>
      </w:r>
      <w:r w:rsidRPr="00EB1A84">
        <w:rPr>
          <w:rFonts w:ascii="Arial" w:hAnsi="Arial" w:cs="Arial"/>
        </w:rPr>
        <w:t xml:space="preserve">projeto de lei em tela tem como objetivo orientar às pessoas idosas contra fraudes e golpes praticados por terceiros de má-fé no âmbito do comércio financeiro, eletrônico e da internet. </w:t>
      </w:r>
    </w:p>
    <w:p w14:paraId="3CD055C7" w14:textId="77777777" w:rsidR="00EB1A84" w:rsidRDefault="00EB1A84" w:rsidP="00EB1A84">
      <w:pPr>
        <w:suppressAutoHyphens w:val="0"/>
        <w:spacing w:before="60" w:after="60" w:line="276" w:lineRule="auto"/>
        <w:jc w:val="both"/>
        <w:rPr>
          <w:rFonts w:ascii="Arial" w:hAnsi="Arial" w:cs="Arial"/>
        </w:rPr>
      </w:pPr>
    </w:p>
    <w:p w14:paraId="1F7794A1" w14:textId="77777777" w:rsidR="00EB1A84" w:rsidRDefault="00EB1A84" w:rsidP="00EB1A84">
      <w:pPr>
        <w:suppressAutoHyphens w:val="0"/>
        <w:spacing w:before="60" w:after="60" w:line="276" w:lineRule="auto"/>
        <w:jc w:val="both"/>
        <w:rPr>
          <w:rFonts w:ascii="Arial" w:hAnsi="Arial" w:cs="Arial"/>
        </w:rPr>
      </w:pPr>
      <w:r w:rsidRPr="00EB1A84">
        <w:rPr>
          <w:rFonts w:ascii="Arial" w:hAnsi="Arial" w:cs="Arial"/>
        </w:rPr>
        <w:t xml:space="preserve">A pandemia ocasionada pelo novo </w:t>
      </w:r>
      <w:proofErr w:type="spellStart"/>
      <w:r w:rsidRPr="00EB1A84">
        <w:rPr>
          <w:rFonts w:ascii="Arial" w:hAnsi="Arial" w:cs="Arial"/>
        </w:rPr>
        <w:t>coronavírus</w:t>
      </w:r>
      <w:proofErr w:type="spellEnd"/>
      <w:r w:rsidRPr="00EB1A84">
        <w:rPr>
          <w:rFonts w:ascii="Arial" w:hAnsi="Arial" w:cs="Arial"/>
        </w:rPr>
        <w:t xml:space="preserve">, em março de 2020, trouxe inúmeras mudanças de ordem social e econômica, entre elas, podemos mencionar o expressivo aumento nas transações no comércio digital e operações bancárias, principalmente da natureza de empréstimo consignado. </w:t>
      </w:r>
    </w:p>
    <w:p w14:paraId="57C3D3A2" w14:textId="77777777" w:rsidR="00EB1A84" w:rsidRDefault="00EB1A84" w:rsidP="00EB1A84">
      <w:pPr>
        <w:suppressAutoHyphens w:val="0"/>
        <w:spacing w:before="60" w:after="60" w:line="276" w:lineRule="auto"/>
        <w:jc w:val="both"/>
        <w:rPr>
          <w:rFonts w:ascii="Arial" w:hAnsi="Arial" w:cs="Arial"/>
        </w:rPr>
      </w:pPr>
    </w:p>
    <w:p w14:paraId="0E9AE18B" w14:textId="77777777" w:rsidR="00EB1A84" w:rsidRDefault="00EB1A84" w:rsidP="00EB1A84">
      <w:pPr>
        <w:suppressAutoHyphens w:val="0"/>
        <w:spacing w:before="60" w:after="60" w:line="276" w:lineRule="auto"/>
        <w:jc w:val="both"/>
        <w:rPr>
          <w:rFonts w:ascii="Arial" w:hAnsi="Arial" w:cs="Arial"/>
        </w:rPr>
      </w:pPr>
      <w:r w:rsidRPr="00EB1A84">
        <w:rPr>
          <w:rFonts w:ascii="Arial" w:hAnsi="Arial" w:cs="Arial"/>
        </w:rPr>
        <w:t xml:space="preserve">Os idosos, reconhecidos como consumidores </w:t>
      </w:r>
      <w:proofErr w:type="spellStart"/>
      <w:r w:rsidRPr="00EB1A84">
        <w:rPr>
          <w:rFonts w:ascii="Arial" w:hAnsi="Arial" w:cs="Arial"/>
        </w:rPr>
        <w:t>hipervulneráveis</w:t>
      </w:r>
      <w:proofErr w:type="spellEnd"/>
      <w:r w:rsidRPr="00EB1A84">
        <w:rPr>
          <w:rFonts w:ascii="Arial" w:hAnsi="Arial" w:cs="Arial"/>
        </w:rPr>
        <w:t xml:space="preserve">, foram os mais atingidos nesta drástica mudança de hábitos, por consequência da obrigação de um confinamento rigoroso. Desta forma, por não estarem acostumados em utilizar plataformas digitais, acabaram por se tornar vítimas frequentes de golpes. </w:t>
      </w:r>
    </w:p>
    <w:p w14:paraId="21BCB821" w14:textId="77777777" w:rsidR="00EB1A84" w:rsidRDefault="00EB1A84" w:rsidP="00EB1A84">
      <w:pPr>
        <w:suppressAutoHyphens w:val="0"/>
        <w:spacing w:before="60" w:after="60" w:line="276" w:lineRule="auto"/>
        <w:jc w:val="both"/>
        <w:rPr>
          <w:rFonts w:ascii="Arial" w:hAnsi="Arial" w:cs="Arial"/>
        </w:rPr>
      </w:pPr>
    </w:p>
    <w:p w14:paraId="5FF08003" w14:textId="77777777" w:rsidR="00EB1A84" w:rsidRDefault="00EB1A84" w:rsidP="00EB1A84">
      <w:pPr>
        <w:suppressAutoHyphens w:val="0"/>
        <w:spacing w:before="60" w:after="60" w:line="276" w:lineRule="auto"/>
        <w:jc w:val="both"/>
        <w:rPr>
          <w:rFonts w:ascii="Arial" w:hAnsi="Arial" w:cs="Arial"/>
        </w:rPr>
      </w:pPr>
      <w:r w:rsidRPr="00EB1A84">
        <w:rPr>
          <w:rFonts w:ascii="Arial" w:hAnsi="Arial" w:cs="Arial"/>
        </w:rPr>
        <w:t xml:space="preserve">O último levantamento realizado pela Federação Brasileira de Banco-FEBRAN revela que, durante o período de pandemia, houve o aumento de 60% em tentativas de golpes financeiros contra idosos. Recentes dados divulgados pelos órgãos de defesa do consumidor da esfera municipal, apontam o aumento de 70% de reclamações em razão de empréstimos consignados, em decorrência de práticas abusivas e ausência de informações básicas. </w:t>
      </w:r>
    </w:p>
    <w:p w14:paraId="4A6AFA97" w14:textId="77777777" w:rsidR="00EB1A84" w:rsidRDefault="00EB1A84" w:rsidP="00EB1A84">
      <w:pPr>
        <w:suppressAutoHyphens w:val="0"/>
        <w:spacing w:before="60" w:after="60" w:line="276" w:lineRule="auto"/>
        <w:jc w:val="both"/>
        <w:rPr>
          <w:rFonts w:ascii="Arial" w:hAnsi="Arial" w:cs="Arial"/>
        </w:rPr>
      </w:pPr>
    </w:p>
    <w:p w14:paraId="277BCD1F" w14:textId="21C91D36" w:rsidR="00EB1A84" w:rsidRPr="00EB1A84" w:rsidRDefault="00EB1A84" w:rsidP="00EB1A84">
      <w:pPr>
        <w:suppressAutoHyphens w:val="0"/>
        <w:spacing w:before="60" w:after="60" w:line="276" w:lineRule="auto"/>
        <w:jc w:val="both"/>
        <w:rPr>
          <w:rFonts w:ascii="Arial" w:hAnsi="Arial" w:cs="Arial"/>
          <w:b/>
          <w:u w:val="single"/>
        </w:rPr>
      </w:pPr>
      <w:r w:rsidRPr="00EB1A84">
        <w:rPr>
          <w:rFonts w:ascii="Arial" w:hAnsi="Arial" w:cs="Arial"/>
        </w:rPr>
        <w:t>Portanto, a campanha municipal de orientação aos idosos contra fraudes e golpes no âmbito financeiro e comércio eletrônico, torna-se de suma importância legislar através de políticas sociais em defesa do público da terceira idade</w:t>
      </w:r>
      <w:r w:rsidR="00AA5059">
        <w:rPr>
          <w:rFonts w:ascii="Arial" w:hAnsi="Arial" w:cs="Arial"/>
        </w:rPr>
        <w:t>.</w:t>
      </w:r>
    </w:p>
    <w:p w14:paraId="46583C61" w14:textId="77777777" w:rsidR="00EB1A84" w:rsidRPr="00EB1A84" w:rsidRDefault="00EB1A84" w:rsidP="00EB1A84">
      <w:pPr>
        <w:suppressAutoHyphens w:val="0"/>
        <w:spacing w:before="60" w:after="60" w:line="276" w:lineRule="auto"/>
        <w:jc w:val="center"/>
        <w:rPr>
          <w:rFonts w:ascii="Arial" w:hAnsi="Arial" w:cs="Arial"/>
          <w:b/>
          <w:u w:val="single"/>
        </w:rPr>
      </w:pPr>
    </w:p>
    <w:p w14:paraId="421129C2" w14:textId="77777777" w:rsidR="00EB1A84" w:rsidRPr="00EB1A84" w:rsidRDefault="00EB1A84" w:rsidP="00EB1A84">
      <w:pPr>
        <w:suppressAutoHyphens w:val="0"/>
        <w:spacing w:before="60" w:after="60" w:line="276" w:lineRule="auto"/>
        <w:jc w:val="center"/>
        <w:rPr>
          <w:rFonts w:ascii="Arial" w:hAnsi="Arial" w:cs="Arial"/>
          <w:b/>
          <w:u w:val="single"/>
        </w:rPr>
      </w:pPr>
    </w:p>
    <w:p w14:paraId="3C5F8FE2" w14:textId="70A3858B" w:rsidR="002C4156" w:rsidRPr="00EB1A84" w:rsidRDefault="006337FD" w:rsidP="00EB1A84">
      <w:pPr>
        <w:spacing w:before="60" w:afterLines="60" w:after="144" w:line="276" w:lineRule="auto"/>
        <w:ind w:firstLine="708"/>
        <w:jc w:val="both"/>
        <w:rPr>
          <w:rFonts w:ascii="Arial" w:hAnsi="Arial" w:cs="Arial"/>
          <w:lang w:eastAsia="pt-BR"/>
        </w:rPr>
      </w:pPr>
      <w:r w:rsidRPr="00EB1A84">
        <w:rPr>
          <w:rFonts w:ascii="Arial" w:eastAsiaTheme="minorHAnsi" w:hAnsi="Arial" w:cs="Arial"/>
          <w:lang w:eastAsia="en-US"/>
        </w:rPr>
        <w:t>Contamos com o apoio dos nobres pares para a aprovação da presente proposta.</w:t>
      </w:r>
    </w:p>
    <w:p w14:paraId="596FBB94" w14:textId="77777777" w:rsidR="00215374" w:rsidRPr="00EB1A84" w:rsidRDefault="00215374" w:rsidP="00EB1A84">
      <w:pPr>
        <w:spacing w:before="60" w:afterLines="60" w:after="144" w:line="276" w:lineRule="auto"/>
        <w:jc w:val="center"/>
        <w:rPr>
          <w:rFonts w:ascii="Arial" w:hAnsi="Arial" w:cs="Arial"/>
          <w:lang w:eastAsia="pt-BR"/>
        </w:rPr>
      </w:pPr>
    </w:p>
    <w:p w14:paraId="039971FA" w14:textId="040A35DA" w:rsidR="00E35834" w:rsidRPr="009B30E0" w:rsidRDefault="00471AD1" w:rsidP="009B30E0">
      <w:pPr>
        <w:spacing w:before="60" w:afterLines="60" w:after="144" w:line="276" w:lineRule="auto"/>
        <w:jc w:val="center"/>
        <w:rPr>
          <w:rFonts w:ascii="Arial" w:hAnsi="Arial" w:cs="Arial"/>
          <w:lang w:eastAsia="pt-BR"/>
        </w:rPr>
      </w:pPr>
      <w:r w:rsidRPr="00EB1A84">
        <w:rPr>
          <w:rFonts w:ascii="Arial" w:hAnsi="Arial" w:cs="Arial"/>
          <w:lang w:eastAsia="pt-BR"/>
        </w:rPr>
        <w:t xml:space="preserve">Sete Lagoas/MG, dia </w:t>
      </w:r>
      <w:r w:rsidR="00EB1A84" w:rsidRPr="00EB1A84">
        <w:rPr>
          <w:rFonts w:ascii="Arial" w:hAnsi="Arial" w:cs="Arial"/>
          <w:lang w:eastAsia="pt-BR"/>
        </w:rPr>
        <w:t>05</w:t>
      </w:r>
      <w:r w:rsidRPr="00EB1A84">
        <w:rPr>
          <w:rFonts w:ascii="Arial" w:hAnsi="Arial" w:cs="Arial"/>
          <w:lang w:eastAsia="pt-BR"/>
        </w:rPr>
        <w:t xml:space="preserve"> de </w:t>
      </w:r>
      <w:r w:rsidR="00EB362B" w:rsidRPr="00EB1A84">
        <w:rPr>
          <w:rFonts w:ascii="Arial" w:hAnsi="Arial" w:cs="Arial"/>
          <w:lang w:eastAsia="pt-BR"/>
        </w:rPr>
        <w:t>abril</w:t>
      </w:r>
      <w:r w:rsidRPr="00EB1A84">
        <w:rPr>
          <w:rFonts w:ascii="Arial" w:hAnsi="Arial" w:cs="Arial"/>
          <w:lang w:eastAsia="pt-BR"/>
        </w:rPr>
        <w:t xml:space="preserve"> de 202</w:t>
      </w:r>
      <w:r w:rsidR="00EE3ABF" w:rsidRPr="00EB1A84">
        <w:rPr>
          <w:rFonts w:ascii="Arial" w:hAnsi="Arial" w:cs="Arial"/>
          <w:lang w:eastAsia="pt-BR"/>
        </w:rPr>
        <w:t>3</w:t>
      </w:r>
      <w:r w:rsidRPr="00EB1A84">
        <w:rPr>
          <w:rFonts w:ascii="Arial" w:hAnsi="Arial" w:cs="Arial"/>
          <w:lang w:eastAsia="pt-BR"/>
        </w:rPr>
        <w:t>.</w:t>
      </w:r>
      <w:bookmarkStart w:id="0" w:name="_GoBack"/>
      <w:bookmarkEnd w:id="0"/>
      <w:r w:rsidR="00E35834" w:rsidRPr="00EB1A84">
        <w:rPr>
          <w:rFonts w:ascii="Arial" w:hAnsi="Arial" w:cs="Arial"/>
          <w:noProof/>
          <w:lang w:eastAsia="pt-BR"/>
        </w:rPr>
        <w:drawing>
          <wp:anchor distT="0" distB="0" distL="114300" distR="114300" simplePos="0" relativeHeight="251659264" behindDoc="1" locked="0" layoutInCell="1" allowOverlap="1" wp14:anchorId="237B3A62" wp14:editId="2A8AB922">
            <wp:simplePos x="0" y="0"/>
            <wp:positionH relativeFrom="column">
              <wp:posOffset>1682115</wp:posOffset>
            </wp:positionH>
            <wp:positionV relativeFrom="paragraph">
              <wp:posOffset>127000</wp:posOffset>
            </wp:positionV>
            <wp:extent cx="2781300" cy="1174649"/>
            <wp:effectExtent l="0" t="0" r="0" b="698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1300" cy="11746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5F209" w14:textId="77777777" w:rsidR="00E35834" w:rsidRPr="00EB1A84" w:rsidRDefault="00E35834" w:rsidP="00EB1A84">
      <w:pPr>
        <w:spacing w:before="60" w:after="60" w:line="276" w:lineRule="auto"/>
        <w:jc w:val="both"/>
        <w:rPr>
          <w:rFonts w:ascii="Arial" w:eastAsia="DejaVu Sans" w:hAnsi="Arial" w:cs="Arial"/>
          <w:b/>
        </w:rPr>
      </w:pPr>
    </w:p>
    <w:p w14:paraId="6BC5EB29" w14:textId="77777777" w:rsidR="00E35834" w:rsidRPr="00EB1A84" w:rsidRDefault="00E35834" w:rsidP="00EB1A84">
      <w:pPr>
        <w:spacing w:before="60" w:after="60" w:line="276" w:lineRule="auto"/>
        <w:jc w:val="both"/>
        <w:rPr>
          <w:rFonts w:ascii="Arial" w:eastAsia="DejaVu Sans" w:hAnsi="Arial" w:cs="Arial"/>
          <w:b/>
        </w:rPr>
      </w:pPr>
    </w:p>
    <w:p w14:paraId="7793DA91" w14:textId="09C121AA" w:rsidR="00DA27CF" w:rsidRPr="00EB1A84" w:rsidRDefault="00471AD1" w:rsidP="00EB1A84">
      <w:pPr>
        <w:spacing w:before="60" w:after="60" w:line="276" w:lineRule="auto"/>
        <w:jc w:val="both"/>
        <w:rPr>
          <w:rFonts w:ascii="Arial" w:eastAsia="DejaVu Sans" w:hAnsi="Arial" w:cs="Arial"/>
          <w:b/>
        </w:rPr>
      </w:pPr>
      <w:r w:rsidRPr="00EB1A84">
        <w:rPr>
          <w:rFonts w:ascii="Arial" w:eastAsia="DejaVu Sans" w:hAnsi="Arial" w:cs="Arial"/>
          <w:b/>
        </w:rPr>
        <w:t xml:space="preserve">                                                  </w:t>
      </w:r>
      <w:r w:rsidR="00DA27CF" w:rsidRPr="00EB1A84">
        <w:rPr>
          <w:rFonts w:ascii="Arial" w:eastAsia="DejaVu Sans" w:hAnsi="Arial" w:cs="Arial"/>
          <w:b/>
        </w:rPr>
        <w:t>Roney do Aproximar</w:t>
      </w:r>
    </w:p>
    <w:p w14:paraId="1698148B" w14:textId="6484976F" w:rsidR="00E35834" w:rsidRPr="00EB1A84" w:rsidRDefault="00471AD1" w:rsidP="00EB1A84">
      <w:pPr>
        <w:pStyle w:val="NormalWeb"/>
        <w:shd w:val="clear" w:color="auto" w:fill="FFFFFF"/>
        <w:spacing w:before="60" w:beforeAutospacing="0" w:after="60" w:afterAutospacing="0" w:line="276" w:lineRule="auto"/>
        <w:jc w:val="both"/>
        <w:rPr>
          <w:rFonts w:ascii="Arial" w:eastAsia="DejaVu Sans" w:hAnsi="Arial" w:cs="Arial"/>
          <w:b/>
        </w:rPr>
      </w:pPr>
      <w:r w:rsidRPr="00EB1A84">
        <w:rPr>
          <w:rFonts w:ascii="Arial" w:eastAsia="DejaVu Sans" w:hAnsi="Arial" w:cs="Arial"/>
          <w:b/>
        </w:rPr>
        <w:t xml:space="preserve">                                                             </w:t>
      </w:r>
      <w:r w:rsidR="00DA27CF" w:rsidRPr="00EB1A84">
        <w:rPr>
          <w:rFonts w:ascii="Arial" w:eastAsia="DejaVu Sans" w:hAnsi="Arial" w:cs="Arial"/>
          <w:b/>
        </w:rPr>
        <w:t>Vereador</w:t>
      </w:r>
    </w:p>
    <w:sectPr w:rsidR="00E35834" w:rsidRPr="00EB1A84">
      <w:headerReference w:type="default" r:id="rId9"/>
      <w:footerReference w:type="default" r:id="rId10"/>
      <w:footnotePr>
        <w:pos w:val="beneathText"/>
      </w:footnotePr>
      <w:pgSz w:w="11905" w:h="16837"/>
      <w:pgMar w:top="2562" w:right="1701" w:bottom="814" w:left="1701" w:header="540" w:footer="1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128EC" w14:textId="77777777" w:rsidR="0035169F" w:rsidRDefault="0035169F" w:rsidP="00ED4429">
      <w:r>
        <w:separator/>
      </w:r>
    </w:p>
  </w:endnote>
  <w:endnote w:type="continuationSeparator" w:id="0">
    <w:p w14:paraId="3554FFE6" w14:textId="77777777" w:rsidR="0035169F" w:rsidRDefault="0035169F" w:rsidP="00ED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WenQuanYi Micro Hei">
    <w:altName w:val="MS Mincho"/>
    <w:charset w:val="80"/>
    <w:family w:val="auto"/>
    <w:pitch w:val="variable"/>
  </w:font>
  <w:font w:name="Lohit Hindi">
    <w:charset w:val="80"/>
    <w:family w:val="auto"/>
    <w:pitch w:val="variable"/>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4C574" w14:textId="5DC6040A" w:rsidR="005E2C41" w:rsidRPr="00F32B3D" w:rsidRDefault="00F32B3D" w:rsidP="00F32B3D">
    <w:pPr>
      <w:pStyle w:val="Rodap"/>
      <w:jc w:val="center"/>
      <w:rPr>
        <w:rFonts w:ascii="Arial" w:eastAsia="DejaVu Sans" w:hAnsi="Arial" w:cs="Arial"/>
        <w:kern w:val="2"/>
        <w:sz w:val="20"/>
        <w:szCs w:val="20"/>
      </w:rPr>
    </w:pPr>
    <w:r>
      <w:rPr>
        <w:rFonts w:ascii="Arial" w:eastAsia="DejaVu Sans" w:hAnsi="Arial" w:cs="Arial"/>
        <w:kern w:val="2"/>
        <w:sz w:val="20"/>
        <w:szCs w:val="20"/>
      </w:rPr>
      <w:br/>
    </w:r>
    <w:r w:rsidR="005E2C41" w:rsidRPr="00F32B3D">
      <w:rPr>
        <w:rFonts w:ascii="Arial" w:eastAsia="DejaVu Sans" w:hAnsi="Arial" w:cs="Arial"/>
        <w:b/>
        <w:noProof/>
        <w:sz w:val="20"/>
        <w:szCs w:val="20"/>
        <w:lang w:eastAsia="pt-BR"/>
      </w:rPr>
      <w:drawing>
        <wp:anchor distT="0" distB="0" distL="114300" distR="114300" simplePos="0" relativeHeight="251664384" behindDoc="1" locked="0" layoutInCell="1" allowOverlap="1" wp14:anchorId="5382E7F7" wp14:editId="0982A6A9">
          <wp:simplePos x="0" y="0"/>
          <wp:positionH relativeFrom="column">
            <wp:posOffset>-1165860</wp:posOffset>
          </wp:positionH>
          <wp:positionV relativeFrom="paragraph">
            <wp:posOffset>-264160</wp:posOffset>
          </wp:positionV>
          <wp:extent cx="7943850" cy="322561"/>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322561"/>
                  </a:xfrm>
                  <a:prstGeom prst="rect">
                    <a:avLst/>
                  </a:prstGeom>
                  <a:noFill/>
                  <a:ln>
                    <a:noFill/>
                  </a:ln>
                </pic:spPr>
              </pic:pic>
            </a:graphicData>
          </a:graphic>
          <wp14:sizeRelH relativeFrom="page">
            <wp14:pctWidth>0</wp14:pctWidth>
          </wp14:sizeRelH>
          <wp14:sizeRelV relativeFrom="page">
            <wp14:pctHeight>0</wp14:pctHeight>
          </wp14:sizeRelV>
        </wp:anchor>
      </w:drawing>
    </w:r>
    <w:r w:rsidR="005E2C41" w:rsidRPr="00F32B3D">
      <w:rPr>
        <w:rFonts w:ascii="Arial" w:eastAsia="DejaVu Sans" w:hAnsi="Arial" w:cs="Arial"/>
        <w:kern w:val="2"/>
        <w:sz w:val="20"/>
        <w:szCs w:val="20"/>
      </w:rPr>
      <w:t xml:space="preserve">Rua Domingos </w:t>
    </w:r>
    <w:proofErr w:type="spellStart"/>
    <w:r w:rsidR="005E2C41" w:rsidRPr="00F32B3D">
      <w:rPr>
        <w:rFonts w:ascii="Arial" w:eastAsia="DejaVu Sans" w:hAnsi="Arial" w:cs="Arial"/>
        <w:kern w:val="2"/>
        <w:sz w:val="20"/>
        <w:szCs w:val="20"/>
      </w:rPr>
      <w:t>L</w:t>
    </w:r>
    <w:r w:rsidR="00087D74">
      <w:rPr>
        <w:rFonts w:ascii="Arial" w:eastAsia="DejaVu Sans" w:hAnsi="Arial" w:cs="Arial"/>
        <w:kern w:val="2"/>
        <w:sz w:val="20"/>
        <w:szCs w:val="20"/>
      </w:rPr>
      <w:t>’O</w:t>
    </w:r>
    <w:r w:rsidR="005E2C41" w:rsidRPr="00F32B3D">
      <w:rPr>
        <w:rFonts w:ascii="Arial" w:eastAsia="DejaVu Sans" w:hAnsi="Arial" w:cs="Arial"/>
        <w:kern w:val="2"/>
        <w:sz w:val="20"/>
        <w:szCs w:val="20"/>
      </w:rPr>
      <w:t>uvertur</w:t>
    </w:r>
    <w:r w:rsidR="00087D74">
      <w:rPr>
        <w:rFonts w:ascii="Arial" w:eastAsia="DejaVu Sans" w:hAnsi="Arial" w:cs="Arial"/>
        <w:kern w:val="2"/>
        <w:sz w:val="20"/>
        <w:szCs w:val="20"/>
      </w:rPr>
      <w:t>e</w:t>
    </w:r>
    <w:proofErr w:type="spellEnd"/>
    <w:r w:rsidR="005E2C41" w:rsidRPr="00F32B3D">
      <w:rPr>
        <w:rFonts w:ascii="Arial" w:eastAsia="DejaVu Sans" w:hAnsi="Arial" w:cs="Arial"/>
        <w:kern w:val="2"/>
        <w:sz w:val="20"/>
        <w:szCs w:val="20"/>
      </w:rPr>
      <w:t>, nº</w:t>
    </w:r>
    <w:r w:rsidR="00087D74">
      <w:rPr>
        <w:rFonts w:ascii="Arial" w:eastAsia="DejaVu Sans" w:hAnsi="Arial" w:cs="Arial"/>
        <w:kern w:val="2"/>
        <w:sz w:val="20"/>
        <w:szCs w:val="20"/>
      </w:rPr>
      <w:t xml:space="preserve"> </w:t>
    </w:r>
    <w:r w:rsidR="005E2C41" w:rsidRPr="00F32B3D">
      <w:rPr>
        <w:rFonts w:ascii="Arial" w:eastAsia="DejaVu Sans" w:hAnsi="Arial" w:cs="Arial"/>
        <w:kern w:val="2"/>
        <w:sz w:val="20"/>
        <w:szCs w:val="20"/>
      </w:rPr>
      <w:t>335 – 2º Andar – Sala 202 – São Geraldo – Sete Lagoas –</w:t>
    </w:r>
    <w:r w:rsidR="0010346A">
      <w:rPr>
        <w:rFonts w:ascii="Arial" w:eastAsia="DejaVu Sans" w:hAnsi="Arial" w:cs="Arial"/>
        <w:kern w:val="2"/>
        <w:sz w:val="20"/>
        <w:szCs w:val="20"/>
      </w:rPr>
      <w:t xml:space="preserve"> </w:t>
    </w:r>
    <w:r w:rsidR="005E2C41" w:rsidRPr="00F32B3D">
      <w:rPr>
        <w:rFonts w:ascii="Arial" w:eastAsia="DejaVu Sans" w:hAnsi="Arial" w:cs="Arial"/>
        <w:kern w:val="2"/>
        <w:sz w:val="20"/>
        <w:szCs w:val="20"/>
      </w:rPr>
      <w:t>MG</w:t>
    </w:r>
  </w:p>
  <w:p w14:paraId="0D1554C5" w14:textId="739A0477" w:rsidR="005E2C41" w:rsidRPr="00F32B3D" w:rsidRDefault="005E2C41" w:rsidP="00F32B3D">
    <w:pPr>
      <w:pStyle w:val="Rodap"/>
      <w:jc w:val="center"/>
      <w:rPr>
        <w:rFonts w:ascii="Arial" w:eastAsia="DejaVu Sans" w:hAnsi="Arial" w:cs="Arial"/>
        <w:kern w:val="1"/>
        <w:sz w:val="20"/>
        <w:szCs w:val="20"/>
      </w:rPr>
    </w:pPr>
    <w:r w:rsidRPr="00F32B3D">
      <w:rPr>
        <w:rFonts w:ascii="Arial" w:eastAsia="DejaVu Sans" w:hAnsi="Arial" w:cs="Arial"/>
        <w:kern w:val="1"/>
        <w:sz w:val="20"/>
        <w:szCs w:val="20"/>
      </w:rPr>
      <w:t>Contato: (31) 3779-6345 - E-mail: vereador.roneydoaproximar@camarasete.mg.gov.br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44462" w14:textId="77777777" w:rsidR="0035169F" w:rsidRDefault="0035169F" w:rsidP="00ED4429">
      <w:r>
        <w:separator/>
      </w:r>
    </w:p>
  </w:footnote>
  <w:footnote w:type="continuationSeparator" w:id="0">
    <w:p w14:paraId="66E76752" w14:textId="77777777" w:rsidR="0035169F" w:rsidRDefault="0035169F" w:rsidP="00ED4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3A976" w14:textId="1095D51E" w:rsidR="00786FC6" w:rsidRDefault="00786FC6" w:rsidP="00786FC6">
    <w:pPr>
      <w:pStyle w:val="Cabealho"/>
    </w:pPr>
    <w:bookmarkStart w:id="1" w:name="_Hlk60744101"/>
    <w:bookmarkStart w:id="2" w:name="_Hlk60744102"/>
    <w:r>
      <w:rPr>
        <w:noProof/>
        <w:sz w:val="40"/>
        <w:lang w:eastAsia="pt-BR"/>
      </w:rPr>
      <w:drawing>
        <wp:anchor distT="0" distB="0" distL="114300" distR="114300" simplePos="0" relativeHeight="251656192" behindDoc="1" locked="0" layoutInCell="1" allowOverlap="1" wp14:anchorId="6AE22FEA" wp14:editId="54B94554">
          <wp:simplePos x="0" y="0"/>
          <wp:positionH relativeFrom="column">
            <wp:posOffset>-194310</wp:posOffset>
          </wp:positionH>
          <wp:positionV relativeFrom="page">
            <wp:posOffset>361950</wp:posOffset>
          </wp:positionV>
          <wp:extent cx="719316" cy="904875"/>
          <wp:effectExtent l="0" t="0" r="0" b="0"/>
          <wp:wrapNone/>
          <wp:docPr id="1" name="Imagem 1" descr="logo_sete_lag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ete_lago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266" cy="9111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8D341" w14:textId="6340DD20" w:rsidR="00786FC6" w:rsidRDefault="00E2184F" w:rsidP="00786FC6">
    <w:pPr>
      <w:pStyle w:val="Cabealho"/>
      <w:jc w:val="right"/>
    </w:pPr>
    <w:r>
      <w:rPr>
        <w:noProof/>
        <w:lang w:eastAsia="pt-BR"/>
      </w:rPr>
      <w:drawing>
        <wp:anchor distT="0" distB="0" distL="114300" distR="114300" simplePos="0" relativeHeight="251665408" behindDoc="1" locked="0" layoutInCell="1" allowOverlap="1" wp14:anchorId="4A6FF74E" wp14:editId="4C7F1BA7">
          <wp:simplePos x="0" y="0"/>
          <wp:positionH relativeFrom="column">
            <wp:posOffset>4596765</wp:posOffset>
          </wp:positionH>
          <wp:positionV relativeFrom="paragraph">
            <wp:posOffset>100964</wp:posOffset>
          </wp:positionV>
          <wp:extent cx="1508455" cy="457167"/>
          <wp:effectExtent l="0" t="0" r="0" b="63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rfil Roney 2023 (1).png"/>
                  <pic:cNvPicPr/>
                </pic:nvPicPr>
                <pic:blipFill>
                  <a:blip r:embed="rId2">
                    <a:extLst>
                      <a:ext uri="{28A0092B-C50C-407E-A947-70E740481C1C}">
                        <a14:useLocalDpi xmlns:a14="http://schemas.microsoft.com/office/drawing/2010/main" val="0"/>
                      </a:ext>
                    </a:extLst>
                  </a:blip>
                  <a:stretch>
                    <a:fillRect/>
                  </a:stretch>
                </pic:blipFill>
                <pic:spPr>
                  <a:xfrm>
                    <a:off x="0" y="0"/>
                    <a:ext cx="1543133" cy="467677"/>
                  </a:xfrm>
                  <a:prstGeom prst="rect">
                    <a:avLst/>
                  </a:prstGeom>
                </pic:spPr>
              </pic:pic>
            </a:graphicData>
          </a:graphic>
          <wp14:sizeRelH relativeFrom="margin">
            <wp14:pctWidth>0</wp14:pctWidth>
          </wp14:sizeRelH>
          <wp14:sizeRelV relativeFrom="margin">
            <wp14:pctHeight>0</wp14:pctHeight>
          </wp14:sizeRelV>
        </wp:anchor>
      </w:drawing>
    </w:r>
  </w:p>
  <w:p w14:paraId="4C9D5814" w14:textId="12090B36" w:rsidR="00786FC6" w:rsidRDefault="00786FC6" w:rsidP="00786FC6">
    <w:pPr>
      <w:pStyle w:val="Cabealho"/>
      <w:ind w:left="1416"/>
      <w:rPr>
        <w:sz w:val="40"/>
      </w:rPr>
    </w:pPr>
    <w:bookmarkStart w:id="3" w:name="_Hlk60744084"/>
    <w:bookmarkStart w:id="4" w:name="_Hlk60744085"/>
    <w:r w:rsidRPr="003241DE">
      <w:rPr>
        <w:sz w:val="40"/>
      </w:rPr>
      <w:t>Câmara Municipal de Sete Lagoas</w:t>
    </w:r>
  </w:p>
  <w:p w14:paraId="4B48CDA8" w14:textId="34E56575" w:rsidR="00786FC6" w:rsidRPr="003241DE" w:rsidRDefault="001B4539" w:rsidP="001B4539">
    <w:pPr>
      <w:pStyle w:val="Cabealho"/>
      <w:tabs>
        <w:tab w:val="clear" w:pos="8504"/>
        <w:tab w:val="left" w:pos="7560"/>
      </w:tabs>
      <w:ind w:left="1416"/>
      <w:rPr>
        <w:sz w:val="28"/>
      </w:rPr>
    </w:pPr>
    <w:r>
      <w:rPr>
        <w:sz w:val="28"/>
      </w:rPr>
      <w:tab/>
    </w:r>
    <w:r w:rsidR="00786FC6" w:rsidRPr="003241DE">
      <w:rPr>
        <w:sz w:val="28"/>
      </w:rPr>
      <w:t>Estado de Minas Gerais</w:t>
    </w:r>
    <w:bookmarkEnd w:id="1"/>
    <w:bookmarkEnd w:id="2"/>
    <w:bookmarkEnd w:id="3"/>
    <w:bookmarkEnd w:id="4"/>
    <w:r>
      <w:rPr>
        <w:sz w:val="28"/>
      </w:rPr>
      <w:tab/>
    </w:r>
  </w:p>
  <w:p w14:paraId="4306906E" w14:textId="77777777" w:rsidR="00786FC6" w:rsidRDefault="00786F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1411A"/>
    <w:multiLevelType w:val="hybridMultilevel"/>
    <w:tmpl w:val="494665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29"/>
    <w:rsid w:val="000118B2"/>
    <w:rsid w:val="00017124"/>
    <w:rsid w:val="0004719E"/>
    <w:rsid w:val="00074761"/>
    <w:rsid w:val="000776C4"/>
    <w:rsid w:val="000779A8"/>
    <w:rsid w:val="00087D74"/>
    <w:rsid w:val="0009519A"/>
    <w:rsid w:val="000A287E"/>
    <w:rsid w:val="000D20A3"/>
    <w:rsid w:val="000D3F53"/>
    <w:rsid w:val="000E0C2D"/>
    <w:rsid w:val="000E5352"/>
    <w:rsid w:val="000F4C40"/>
    <w:rsid w:val="0010346A"/>
    <w:rsid w:val="00112B69"/>
    <w:rsid w:val="00115477"/>
    <w:rsid w:val="00120AFC"/>
    <w:rsid w:val="0012520B"/>
    <w:rsid w:val="001304F2"/>
    <w:rsid w:val="00135FC4"/>
    <w:rsid w:val="00146D78"/>
    <w:rsid w:val="001A2C8E"/>
    <w:rsid w:val="001B4539"/>
    <w:rsid w:val="001C4D6B"/>
    <w:rsid w:val="001D1101"/>
    <w:rsid w:val="001D2EDE"/>
    <w:rsid w:val="001F4D9E"/>
    <w:rsid w:val="0020311D"/>
    <w:rsid w:val="00207A09"/>
    <w:rsid w:val="00215374"/>
    <w:rsid w:val="00222447"/>
    <w:rsid w:val="0024235D"/>
    <w:rsid w:val="002628B0"/>
    <w:rsid w:val="002713DF"/>
    <w:rsid w:val="00272616"/>
    <w:rsid w:val="002818E0"/>
    <w:rsid w:val="00297748"/>
    <w:rsid w:val="002B1D23"/>
    <w:rsid w:val="002B1F48"/>
    <w:rsid w:val="002C1065"/>
    <w:rsid w:val="002C4156"/>
    <w:rsid w:val="002D0426"/>
    <w:rsid w:val="00315A8F"/>
    <w:rsid w:val="0032343A"/>
    <w:rsid w:val="003308AA"/>
    <w:rsid w:val="00335B00"/>
    <w:rsid w:val="0035169F"/>
    <w:rsid w:val="003519D4"/>
    <w:rsid w:val="003524F8"/>
    <w:rsid w:val="00364682"/>
    <w:rsid w:val="0036524A"/>
    <w:rsid w:val="003800D1"/>
    <w:rsid w:val="003B49D7"/>
    <w:rsid w:val="003B60FD"/>
    <w:rsid w:val="003D6BD4"/>
    <w:rsid w:val="003F15DD"/>
    <w:rsid w:val="003F2B40"/>
    <w:rsid w:val="004047C4"/>
    <w:rsid w:val="004079B7"/>
    <w:rsid w:val="00420351"/>
    <w:rsid w:val="0042070D"/>
    <w:rsid w:val="0043767B"/>
    <w:rsid w:val="004405D2"/>
    <w:rsid w:val="00440769"/>
    <w:rsid w:val="00450164"/>
    <w:rsid w:val="00467620"/>
    <w:rsid w:val="00471AD1"/>
    <w:rsid w:val="00472DE6"/>
    <w:rsid w:val="00473DA2"/>
    <w:rsid w:val="00476111"/>
    <w:rsid w:val="004A07E6"/>
    <w:rsid w:val="004A0A89"/>
    <w:rsid w:val="004A17B1"/>
    <w:rsid w:val="004D044C"/>
    <w:rsid w:val="004D3011"/>
    <w:rsid w:val="004D49CC"/>
    <w:rsid w:val="004F6712"/>
    <w:rsid w:val="00504F1B"/>
    <w:rsid w:val="0051052E"/>
    <w:rsid w:val="005116A4"/>
    <w:rsid w:val="005306DE"/>
    <w:rsid w:val="00541BC6"/>
    <w:rsid w:val="0055157B"/>
    <w:rsid w:val="0057153D"/>
    <w:rsid w:val="005A6CE5"/>
    <w:rsid w:val="005B1E94"/>
    <w:rsid w:val="005C08FA"/>
    <w:rsid w:val="005D3E14"/>
    <w:rsid w:val="005E07E6"/>
    <w:rsid w:val="005E2C41"/>
    <w:rsid w:val="005F6A51"/>
    <w:rsid w:val="006020C7"/>
    <w:rsid w:val="00623D8B"/>
    <w:rsid w:val="0063100F"/>
    <w:rsid w:val="006337FD"/>
    <w:rsid w:val="00643708"/>
    <w:rsid w:val="0066757A"/>
    <w:rsid w:val="00680D7D"/>
    <w:rsid w:val="006908DE"/>
    <w:rsid w:val="006B04F3"/>
    <w:rsid w:val="006B45B2"/>
    <w:rsid w:val="006B6CAE"/>
    <w:rsid w:val="006B6E73"/>
    <w:rsid w:val="006C1A03"/>
    <w:rsid w:val="006D0308"/>
    <w:rsid w:val="006D73C6"/>
    <w:rsid w:val="00730D45"/>
    <w:rsid w:val="00750284"/>
    <w:rsid w:val="0075269C"/>
    <w:rsid w:val="00763BC1"/>
    <w:rsid w:val="007855D7"/>
    <w:rsid w:val="00786FC6"/>
    <w:rsid w:val="007A3D4B"/>
    <w:rsid w:val="007D6F5F"/>
    <w:rsid w:val="00801BD3"/>
    <w:rsid w:val="00812F42"/>
    <w:rsid w:val="00820A1B"/>
    <w:rsid w:val="00825789"/>
    <w:rsid w:val="0083694D"/>
    <w:rsid w:val="008400E6"/>
    <w:rsid w:val="008420A4"/>
    <w:rsid w:val="00850B43"/>
    <w:rsid w:val="008A0961"/>
    <w:rsid w:val="008A2A15"/>
    <w:rsid w:val="008A72D9"/>
    <w:rsid w:val="008C0906"/>
    <w:rsid w:val="008D390B"/>
    <w:rsid w:val="008D78F4"/>
    <w:rsid w:val="009113EF"/>
    <w:rsid w:val="00920139"/>
    <w:rsid w:val="009208BC"/>
    <w:rsid w:val="009231AC"/>
    <w:rsid w:val="009359DC"/>
    <w:rsid w:val="009412E2"/>
    <w:rsid w:val="009576EA"/>
    <w:rsid w:val="0096177E"/>
    <w:rsid w:val="00963362"/>
    <w:rsid w:val="009653AC"/>
    <w:rsid w:val="009823F1"/>
    <w:rsid w:val="00985855"/>
    <w:rsid w:val="009A0B77"/>
    <w:rsid w:val="009B30E0"/>
    <w:rsid w:val="009C06A6"/>
    <w:rsid w:val="009C7108"/>
    <w:rsid w:val="00A01B11"/>
    <w:rsid w:val="00A27708"/>
    <w:rsid w:val="00A33376"/>
    <w:rsid w:val="00A6046F"/>
    <w:rsid w:val="00A70F32"/>
    <w:rsid w:val="00A80419"/>
    <w:rsid w:val="00A81598"/>
    <w:rsid w:val="00AA3BE3"/>
    <w:rsid w:val="00AA5059"/>
    <w:rsid w:val="00AA7312"/>
    <w:rsid w:val="00AB0CD2"/>
    <w:rsid w:val="00AB1C91"/>
    <w:rsid w:val="00AC2266"/>
    <w:rsid w:val="00AD2932"/>
    <w:rsid w:val="00AF11C8"/>
    <w:rsid w:val="00B006E0"/>
    <w:rsid w:val="00B01005"/>
    <w:rsid w:val="00B02FEC"/>
    <w:rsid w:val="00B22B91"/>
    <w:rsid w:val="00B25879"/>
    <w:rsid w:val="00B35893"/>
    <w:rsid w:val="00B370B0"/>
    <w:rsid w:val="00B50CF6"/>
    <w:rsid w:val="00B531BB"/>
    <w:rsid w:val="00B60302"/>
    <w:rsid w:val="00B717B8"/>
    <w:rsid w:val="00B9027B"/>
    <w:rsid w:val="00BA17D9"/>
    <w:rsid w:val="00BD1594"/>
    <w:rsid w:val="00C3538B"/>
    <w:rsid w:val="00C44257"/>
    <w:rsid w:val="00C52521"/>
    <w:rsid w:val="00C70843"/>
    <w:rsid w:val="00C755EB"/>
    <w:rsid w:val="00CB5728"/>
    <w:rsid w:val="00CC4102"/>
    <w:rsid w:val="00CF167B"/>
    <w:rsid w:val="00CF4EAA"/>
    <w:rsid w:val="00D23A2D"/>
    <w:rsid w:val="00D37557"/>
    <w:rsid w:val="00D43349"/>
    <w:rsid w:val="00D56A62"/>
    <w:rsid w:val="00D67350"/>
    <w:rsid w:val="00D73A4F"/>
    <w:rsid w:val="00D94563"/>
    <w:rsid w:val="00D94F8B"/>
    <w:rsid w:val="00DA27CF"/>
    <w:rsid w:val="00DD10B8"/>
    <w:rsid w:val="00E20430"/>
    <w:rsid w:val="00E2184F"/>
    <w:rsid w:val="00E26F45"/>
    <w:rsid w:val="00E35834"/>
    <w:rsid w:val="00E37E2A"/>
    <w:rsid w:val="00E42867"/>
    <w:rsid w:val="00E51DE6"/>
    <w:rsid w:val="00E52496"/>
    <w:rsid w:val="00E73CBA"/>
    <w:rsid w:val="00E97322"/>
    <w:rsid w:val="00EA677D"/>
    <w:rsid w:val="00EB1A84"/>
    <w:rsid w:val="00EB362B"/>
    <w:rsid w:val="00ED4429"/>
    <w:rsid w:val="00ED5FB8"/>
    <w:rsid w:val="00ED7EBC"/>
    <w:rsid w:val="00EE3ABF"/>
    <w:rsid w:val="00EF191F"/>
    <w:rsid w:val="00EF49CE"/>
    <w:rsid w:val="00F001B0"/>
    <w:rsid w:val="00F32B3D"/>
    <w:rsid w:val="00F771B9"/>
    <w:rsid w:val="00FA044B"/>
    <w:rsid w:val="00FA21C7"/>
    <w:rsid w:val="00FA7093"/>
    <w:rsid w:val="00FE0DC2"/>
    <w:rsid w:val="00FE436D"/>
    <w:rsid w:val="00FE59A0"/>
    <w:rsid w:val="00FF78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65782"/>
  <w15:docId w15:val="{25970CF5-782C-4127-91A9-5DD8C704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429"/>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semiHidden/>
    <w:rsid w:val="00ED4429"/>
    <w:pPr>
      <w:tabs>
        <w:tab w:val="center" w:pos="4252"/>
        <w:tab w:val="right" w:pos="8504"/>
      </w:tabs>
    </w:pPr>
  </w:style>
  <w:style w:type="character" w:customStyle="1" w:styleId="RodapChar">
    <w:name w:val="Rodapé Char"/>
    <w:basedOn w:val="Fontepargpadro"/>
    <w:link w:val="Rodap"/>
    <w:semiHidden/>
    <w:rsid w:val="00ED4429"/>
    <w:rPr>
      <w:rFonts w:ascii="Times New Roman" w:eastAsia="Times New Roman" w:hAnsi="Times New Roman" w:cs="Times New Roman"/>
      <w:sz w:val="24"/>
      <w:szCs w:val="24"/>
      <w:lang w:eastAsia="ar-SA"/>
    </w:rPr>
  </w:style>
  <w:style w:type="paragraph" w:styleId="Cabealho">
    <w:name w:val="header"/>
    <w:basedOn w:val="Normal"/>
    <w:link w:val="CabealhoChar"/>
    <w:semiHidden/>
    <w:rsid w:val="00ED4429"/>
    <w:pPr>
      <w:tabs>
        <w:tab w:val="center" w:pos="4252"/>
        <w:tab w:val="right" w:pos="8504"/>
      </w:tabs>
    </w:pPr>
  </w:style>
  <w:style w:type="character" w:customStyle="1" w:styleId="CabealhoChar">
    <w:name w:val="Cabeçalho Char"/>
    <w:basedOn w:val="Fontepargpadro"/>
    <w:link w:val="Cabealho"/>
    <w:semiHidden/>
    <w:rsid w:val="00ED4429"/>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786FC6"/>
    <w:rPr>
      <w:rFonts w:ascii="Segoe UI" w:hAnsi="Segoe UI" w:cs="Segoe UI"/>
      <w:sz w:val="18"/>
      <w:szCs w:val="18"/>
    </w:rPr>
  </w:style>
  <w:style w:type="character" w:customStyle="1" w:styleId="TextodebaloChar">
    <w:name w:val="Texto de balão Char"/>
    <w:basedOn w:val="Fontepargpadro"/>
    <w:link w:val="Textodebalo"/>
    <w:uiPriority w:val="99"/>
    <w:semiHidden/>
    <w:rsid w:val="00786FC6"/>
    <w:rPr>
      <w:rFonts w:ascii="Segoe UI" w:eastAsia="Times New Roman" w:hAnsi="Segoe UI" w:cs="Segoe UI"/>
      <w:sz w:val="18"/>
      <w:szCs w:val="18"/>
      <w:lang w:eastAsia="ar-SA"/>
    </w:rPr>
  </w:style>
  <w:style w:type="paragraph" w:styleId="Corpodetexto">
    <w:name w:val="Body Text"/>
    <w:basedOn w:val="Normal"/>
    <w:link w:val="CorpodetextoChar"/>
    <w:rsid w:val="008A72D9"/>
    <w:pPr>
      <w:jc w:val="both"/>
    </w:pPr>
    <w:rPr>
      <w:sz w:val="28"/>
    </w:rPr>
  </w:style>
  <w:style w:type="character" w:customStyle="1" w:styleId="CorpodetextoChar">
    <w:name w:val="Corpo de texto Char"/>
    <w:basedOn w:val="Fontepargpadro"/>
    <w:link w:val="Corpodetexto"/>
    <w:rsid w:val="008A72D9"/>
    <w:rPr>
      <w:rFonts w:ascii="Times New Roman" w:eastAsia="Times New Roman" w:hAnsi="Times New Roman" w:cs="Times New Roman"/>
      <w:sz w:val="28"/>
      <w:szCs w:val="24"/>
      <w:lang w:eastAsia="ar-SA"/>
    </w:rPr>
  </w:style>
  <w:style w:type="paragraph" w:customStyle="1" w:styleId="Standard">
    <w:name w:val="Standard"/>
    <w:rsid w:val="008A72D9"/>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paragraph" w:customStyle="1" w:styleId="Textbody">
    <w:name w:val="Text body"/>
    <w:basedOn w:val="Standard"/>
    <w:rsid w:val="008A72D9"/>
    <w:pPr>
      <w:spacing w:after="120"/>
    </w:pPr>
  </w:style>
  <w:style w:type="paragraph" w:styleId="NormalWeb">
    <w:name w:val="Normal (Web)"/>
    <w:basedOn w:val="Normal"/>
    <w:uiPriority w:val="99"/>
    <w:unhideWhenUsed/>
    <w:rsid w:val="00B60302"/>
    <w:pPr>
      <w:suppressAutoHyphens w:val="0"/>
      <w:spacing w:before="100" w:beforeAutospacing="1" w:after="100" w:afterAutospacing="1"/>
    </w:pPr>
    <w:rPr>
      <w:lang w:eastAsia="pt-BR"/>
    </w:rPr>
  </w:style>
  <w:style w:type="paragraph" w:styleId="PargrafodaLista">
    <w:name w:val="List Paragraph"/>
    <w:basedOn w:val="Normal"/>
    <w:uiPriority w:val="34"/>
    <w:qFormat/>
    <w:rsid w:val="00EF49CE"/>
    <w:pPr>
      <w:ind w:left="720"/>
      <w:contextualSpacing/>
    </w:pPr>
  </w:style>
  <w:style w:type="paragraph" w:styleId="Recuodecorpodetexto">
    <w:name w:val="Body Text Indent"/>
    <w:basedOn w:val="Normal"/>
    <w:link w:val="RecuodecorpodetextoChar"/>
    <w:uiPriority w:val="99"/>
    <w:unhideWhenUsed/>
    <w:rsid w:val="0024235D"/>
    <w:pPr>
      <w:spacing w:after="120"/>
      <w:ind w:left="283"/>
    </w:pPr>
  </w:style>
  <w:style w:type="character" w:customStyle="1" w:styleId="RecuodecorpodetextoChar">
    <w:name w:val="Recuo de corpo de texto Char"/>
    <w:basedOn w:val="Fontepargpadro"/>
    <w:link w:val="Recuodecorpodetexto"/>
    <w:uiPriority w:val="99"/>
    <w:rsid w:val="0024235D"/>
    <w:rPr>
      <w:rFonts w:ascii="Times New Roman" w:eastAsia="Times New Roman" w:hAnsi="Times New Roman" w:cs="Times New Roman"/>
      <w:sz w:val="24"/>
      <w:szCs w:val="24"/>
      <w:lang w:eastAsia="ar-SA"/>
    </w:rPr>
  </w:style>
  <w:style w:type="paragraph" w:customStyle="1" w:styleId="Normal1">
    <w:name w:val="Normal1"/>
    <w:rsid w:val="0063100F"/>
    <w:pPr>
      <w:spacing w:after="0"/>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05293">
      <w:bodyDiv w:val="1"/>
      <w:marLeft w:val="0"/>
      <w:marRight w:val="0"/>
      <w:marTop w:val="0"/>
      <w:marBottom w:val="0"/>
      <w:divBdr>
        <w:top w:val="none" w:sz="0" w:space="0" w:color="auto"/>
        <w:left w:val="none" w:sz="0" w:space="0" w:color="auto"/>
        <w:bottom w:val="none" w:sz="0" w:space="0" w:color="auto"/>
        <w:right w:val="none" w:sz="0" w:space="0" w:color="auto"/>
      </w:divBdr>
    </w:div>
    <w:div w:id="351104110">
      <w:bodyDiv w:val="1"/>
      <w:marLeft w:val="0"/>
      <w:marRight w:val="0"/>
      <w:marTop w:val="0"/>
      <w:marBottom w:val="0"/>
      <w:divBdr>
        <w:top w:val="none" w:sz="0" w:space="0" w:color="auto"/>
        <w:left w:val="none" w:sz="0" w:space="0" w:color="auto"/>
        <w:bottom w:val="none" w:sz="0" w:space="0" w:color="auto"/>
        <w:right w:val="none" w:sz="0" w:space="0" w:color="auto"/>
      </w:divBdr>
    </w:div>
    <w:div w:id="549657432">
      <w:bodyDiv w:val="1"/>
      <w:marLeft w:val="0"/>
      <w:marRight w:val="0"/>
      <w:marTop w:val="0"/>
      <w:marBottom w:val="0"/>
      <w:divBdr>
        <w:top w:val="none" w:sz="0" w:space="0" w:color="auto"/>
        <w:left w:val="none" w:sz="0" w:space="0" w:color="auto"/>
        <w:bottom w:val="none" w:sz="0" w:space="0" w:color="auto"/>
        <w:right w:val="none" w:sz="0" w:space="0" w:color="auto"/>
      </w:divBdr>
    </w:div>
    <w:div w:id="840438500">
      <w:bodyDiv w:val="1"/>
      <w:marLeft w:val="0"/>
      <w:marRight w:val="0"/>
      <w:marTop w:val="0"/>
      <w:marBottom w:val="0"/>
      <w:divBdr>
        <w:top w:val="none" w:sz="0" w:space="0" w:color="auto"/>
        <w:left w:val="none" w:sz="0" w:space="0" w:color="auto"/>
        <w:bottom w:val="none" w:sz="0" w:space="0" w:color="auto"/>
        <w:right w:val="none" w:sz="0" w:space="0" w:color="auto"/>
      </w:divBdr>
      <w:divsChild>
        <w:div w:id="979307724">
          <w:marLeft w:val="0"/>
          <w:marRight w:val="0"/>
          <w:marTop w:val="0"/>
          <w:marBottom w:val="0"/>
          <w:divBdr>
            <w:top w:val="none" w:sz="0" w:space="0" w:color="auto"/>
            <w:left w:val="none" w:sz="0" w:space="0" w:color="auto"/>
            <w:bottom w:val="none" w:sz="0" w:space="0" w:color="auto"/>
            <w:right w:val="none" w:sz="0" w:space="0" w:color="auto"/>
          </w:divBdr>
          <w:divsChild>
            <w:div w:id="1445346523">
              <w:marLeft w:val="0"/>
              <w:marRight w:val="0"/>
              <w:marTop w:val="0"/>
              <w:marBottom w:val="0"/>
              <w:divBdr>
                <w:top w:val="none" w:sz="0" w:space="0" w:color="auto"/>
                <w:left w:val="none" w:sz="0" w:space="0" w:color="auto"/>
                <w:bottom w:val="none" w:sz="0" w:space="0" w:color="auto"/>
                <w:right w:val="none" w:sz="0" w:space="0" w:color="auto"/>
              </w:divBdr>
              <w:divsChild>
                <w:div w:id="1732264933">
                  <w:marLeft w:val="-225"/>
                  <w:marRight w:val="-225"/>
                  <w:marTop w:val="0"/>
                  <w:marBottom w:val="0"/>
                  <w:divBdr>
                    <w:top w:val="none" w:sz="0" w:space="0" w:color="auto"/>
                    <w:left w:val="none" w:sz="0" w:space="0" w:color="auto"/>
                    <w:bottom w:val="none" w:sz="0" w:space="0" w:color="auto"/>
                    <w:right w:val="none" w:sz="0" w:space="0" w:color="auto"/>
                  </w:divBdr>
                  <w:divsChild>
                    <w:div w:id="1318731880">
                      <w:marLeft w:val="0"/>
                      <w:marRight w:val="0"/>
                      <w:marTop w:val="0"/>
                      <w:marBottom w:val="0"/>
                      <w:divBdr>
                        <w:top w:val="none" w:sz="0" w:space="0" w:color="auto"/>
                        <w:left w:val="none" w:sz="0" w:space="0" w:color="auto"/>
                        <w:bottom w:val="none" w:sz="0" w:space="0" w:color="auto"/>
                        <w:right w:val="none" w:sz="0" w:space="0" w:color="auto"/>
                      </w:divBdr>
                      <w:divsChild>
                        <w:div w:id="1806124142">
                          <w:marLeft w:val="0"/>
                          <w:marRight w:val="0"/>
                          <w:marTop w:val="0"/>
                          <w:marBottom w:val="0"/>
                          <w:divBdr>
                            <w:top w:val="none" w:sz="0" w:space="0" w:color="auto"/>
                            <w:left w:val="none" w:sz="0" w:space="0" w:color="auto"/>
                            <w:bottom w:val="none" w:sz="0" w:space="0" w:color="auto"/>
                            <w:right w:val="none" w:sz="0" w:space="0" w:color="auto"/>
                          </w:divBdr>
                          <w:divsChild>
                            <w:div w:id="579675128">
                              <w:marLeft w:val="0"/>
                              <w:marRight w:val="0"/>
                              <w:marTop w:val="0"/>
                              <w:marBottom w:val="0"/>
                              <w:divBdr>
                                <w:top w:val="none" w:sz="0" w:space="0" w:color="auto"/>
                                <w:left w:val="none" w:sz="0" w:space="0" w:color="auto"/>
                                <w:bottom w:val="none" w:sz="0" w:space="0" w:color="auto"/>
                                <w:right w:val="none" w:sz="0" w:space="0" w:color="auto"/>
                              </w:divBdr>
                              <w:divsChild>
                                <w:div w:id="10025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394068">
      <w:bodyDiv w:val="1"/>
      <w:marLeft w:val="0"/>
      <w:marRight w:val="0"/>
      <w:marTop w:val="0"/>
      <w:marBottom w:val="0"/>
      <w:divBdr>
        <w:top w:val="none" w:sz="0" w:space="0" w:color="auto"/>
        <w:left w:val="none" w:sz="0" w:space="0" w:color="auto"/>
        <w:bottom w:val="none" w:sz="0" w:space="0" w:color="auto"/>
        <w:right w:val="none" w:sz="0" w:space="0" w:color="auto"/>
      </w:divBdr>
    </w:div>
    <w:div w:id="1129979552">
      <w:bodyDiv w:val="1"/>
      <w:marLeft w:val="0"/>
      <w:marRight w:val="0"/>
      <w:marTop w:val="0"/>
      <w:marBottom w:val="0"/>
      <w:divBdr>
        <w:top w:val="none" w:sz="0" w:space="0" w:color="auto"/>
        <w:left w:val="none" w:sz="0" w:space="0" w:color="auto"/>
        <w:bottom w:val="none" w:sz="0" w:space="0" w:color="auto"/>
        <w:right w:val="none" w:sz="0" w:space="0" w:color="auto"/>
      </w:divBdr>
    </w:div>
    <w:div w:id="1364748823">
      <w:bodyDiv w:val="1"/>
      <w:marLeft w:val="0"/>
      <w:marRight w:val="0"/>
      <w:marTop w:val="0"/>
      <w:marBottom w:val="0"/>
      <w:divBdr>
        <w:top w:val="none" w:sz="0" w:space="0" w:color="auto"/>
        <w:left w:val="none" w:sz="0" w:space="0" w:color="auto"/>
        <w:bottom w:val="none" w:sz="0" w:space="0" w:color="auto"/>
        <w:right w:val="none" w:sz="0" w:space="0" w:color="auto"/>
      </w:divBdr>
    </w:div>
    <w:div w:id="1367439606">
      <w:bodyDiv w:val="1"/>
      <w:marLeft w:val="0"/>
      <w:marRight w:val="0"/>
      <w:marTop w:val="0"/>
      <w:marBottom w:val="0"/>
      <w:divBdr>
        <w:top w:val="none" w:sz="0" w:space="0" w:color="auto"/>
        <w:left w:val="none" w:sz="0" w:space="0" w:color="auto"/>
        <w:bottom w:val="none" w:sz="0" w:space="0" w:color="auto"/>
        <w:right w:val="none" w:sz="0" w:space="0" w:color="auto"/>
      </w:divBdr>
    </w:div>
    <w:div w:id="1370833453">
      <w:bodyDiv w:val="1"/>
      <w:marLeft w:val="0"/>
      <w:marRight w:val="0"/>
      <w:marTop w:val="0"/>
      <w:marBottom w:val="0"/>
      <w:divBdr>
        <w:top w:val="none" w:sz="0" w:space="0" w:color="auto"/>
        <w:left w:val="none" w:sz="0" w:space="0" w:color="auto"/>
        <w:bottom w:val="none" w:sz="0" w:space="0" w:color="auto"/>
        <w:right w:val="none" w:sz="0" w:space="0" w:color="auto"/>
      </w:divBdr>
      <w:divsChild>
        <w:div w:id="1869877411">
          <w:marLeft w:val="0"/>
          <w:marRight w:val="0"/>
          <w:marTop w:val="0"/>
          <w:marBottom w:val="0"/>
          <w:divBdr>
            <w:top w:val="none" w:sz="0" w:space="0" w:color="auto"/>
            <w:left w:val="none" w:sz="0" w:space="0" w:color="auto"/>
            <w:bottom w:val="none" w:sz="0" w:space="0" w:color="auto"/>
            <w:right w:val="none" w:sz="0" w:space="0" w:color="auto"/>
          </w:divBdr>
        </w:div>
      </w:divsChild>
    </w:div>
    <w:div w:id="1403871127">
      <w:bodyDiv w:val="1"/>
      <w:marLeft w:val="0"/>
      <w:marRight w:val="0"/>
      <w:marTop w:val="0"/>
      <w:marBottom w:val="0"/>
      <w:divBdr>
        <w:top w:val="none" w:sz="0" w:space="0" w:color="auto"/>
        <w:left w:val="none" w:sz="0" w:space="0" w:color="auto"/>
        <w:bottom w:val="none" w:sz="0" w:space="0" w:color="auto"/>
        <w:right w:val="none" w:sz="0" w:space="0" w:color="auto"/>
      </w:divBdr>
    </w:div>
    <w:div w:id="1486046524">
      <w:bodyDiv w:val="1"/>
      <w:marLeft w:val="0"/>
      <w:marRight w:val="0"/>
      <w:marTop w:val="0"/>
      <w:marBottom w:val="0"/>
      <w:divBdr>
        <w:top w:val="none" w:sz="0" w:space="0" w:color="auto"/>
        <w:left w:val="none" w:sz="0" w:space="0" w:color="auto"/>
        <w:bottom w:val="none" w:sz="0" w:space="0" w:color="auto"/>
        <w:right w:val="none" w:sz="0" w:space="0" w:color="auto"/>
      </w:divBdr>
    </w:div>
    <w:div w:id="1542328826">
      <w:bodyDiv w:val="1"/>
      <w:marLeft w:val="0"/>
      <w:marRight w:val="0"/>
      <w:marTop w:val="0"/>
      <w:marBottom w:val="0"/>
      <w:divBdr>
        <w:top w:val="none" w:sz="0" w:space="0" w:color="auto"/>
        <w:left w:val="none" w:sz="0" w:space="0" w:color="auto"/>
        <w:bottom w:val="none" w:sz="0" w:space="0" w:color="auto"/>
        <w:right w:val="none" w:sz="0" w:space="0" w:color="auto"/>
      </w:divBdr>
    </w:div>
    <w:div w:id="1631745205">
      <w:bodyDiv w:val="1"/>
      <w:marLeft w:val="0"/>
      <w:marRight w:val="0"/>
      <w:marTop w:val="0"/>
      <w:marBottom w:val="0"/>
      <w:divBdr>
        <w:top w:val="none" w:sz="0" w:space="0" w:color="auto"/>
        <w:left w:val="none" w:sz="0" w:space="0" w:color="auto"/>
        <w:bottom w:val="none" w:sz="0" w:space="0" w:color="auto"/>
        <w:right w:val="none" w:sz="0" w:space="0" w:color="auto"/>
      </w:divBdr>
    </w:div>
    <w:div w:id="1776244459">
      <w:bodyDiv w:val="1"/>
      <w:marLeft w:val="0"/>
      <w:marRight w:val="0"/>
      <w:marTop w:val="0"/>
      <w:marBottom w:val="0"/>
      <w:divBdr>
        <w:top w:val="none" w:sz="0" w:space="0" w:color="auto"/>
        <w:left w:val="none" w:sz="0" w:space="0" w:color="auto"/>
        <w:bottom w:val="none" w:sz="0" w:space="0" w:color="auto"/>
        <w:right w:val="none" w:sz="0" w:space="0" w:color="auto"/>
      </w:divBdr>
    </w:div>
    <w:div w:id="1911574996">
      <w:bodyDiv w:val="1"/>
      <w:marLeft w:val="0"/>
      <w:marRight w:val="0"/>
      <w:marTop w:val="0"/>
      <w:marBottom w:val="0"/>
      <w:divBdr>
        <w:top w:val="none" w:sz="0" w:space="0" w:color="auto"/>
        <w:left w:val="none" w:sz="0" w:space="0" w:color="auto"/>
        <w:bottom w:val="none" w:sz="0" w:space="0" w:color="auto"/>
        <w:right w:val="none" w:sz="0" w:space="0" w:color="auto"/>
      </w:divBdr>
    </w:div>
    <w:div w:id="1924954150">
      <w:bodyDiv w:val="1"/>
      <w:marLeft w:val="0"/>
      <w:marRight w:val="0"/>
      <w:marTop w:val="0"/>
      <w:marBottom w:val="0"/>
      <w:divBdr>
        <w:top w:val="none" w:sz="0" w:space="0" w:color="auto"/>
        <w:left w:val="none" w:sz="0" w:space="0" w:color="auto"/>
        <w:bottom w:val="none" w:sz="0" w:space="0" w:color="auto"/>
        <w:right w:val="none" w:sz="0" w:space="0" w:color="auto"/>
      </w:divBdr>
    </w:div>
    <w:div w:id="1994404788">
      <w:bodyDiv w:val="1"/>
      <w:marLeft w:val="0"/>
      <w:marRight w:val="0"/>
      <w:marTop w:val="0"/>
      <w:marBottom w:val="0"/>
      <w:divBdr>
        <w:top w:val="none" w:sz="0" w:space="0" w:color="auto"/>
        <w:left w:val="none" w:sz="0" w:space="0" w:color="auto"/>
        <w:bottom w:val="none" w:sz="0" w:space="0" w:color="auto"/>
        <w:right w:val="none" w:sz="0" w:space="0" w:color="auto"/>
      </w:divBdr>
    </w:div>
    <w:div w:id="2101441954">
      <w:bodyDiv w:val="1"/>
      <w:marLeft w:val="0"/>
      <w:marRight w:val="0"/>
      <w:marTop w:val="0"/>
      <w:marBottom w:val="0"/>
      <w:divBdr>
        <w:top w:val="none" w:sz="0" w:space="0" w:color="auto"/>
        <w:left w:val="none" w:sz="0" w:space="0" w:color="auto"/>
        <w:bottom w:val="none" w:sz="0" w:space="0" w:color="auto"/>
        <w:right w:val="none" w:sz="0" w:space="0" w:color="auto"/>
      </w:divBdr>
    </w:div>
    <w:div w:id="2125539250">
      <w:bodyDiv w:val="1"/>
      <w:marLeft w:val="0"/>
      <w:marRight w:val="0"/>
      <w:marTop w:val="0"/>
      <w:marBottom w:val="0"/>
      <w:divBdr>
        <w:top w:val="none" w:sz="0" w:space="0" w:color="auto"/>
        <w:left w:val="none" w:sz="0" w:space="0" w:color="auto"/>
        <w:bottom w:val="none" w:sz="0" w:space="0" w:color="auto"/>
        <w:right w:val="none" w:sz="0" w:space="0" w:color="auto"/>
      </w:divBdr>
    </w:div>
    <w:div w:id="2138642033">
      <w:bodyDiv w:val="1"/>
      <w:marLeft w:val="0"/>
      <w:marRight w:val="0"/>
      <w:marTop w:val="0"/>
      <w:marBottom w:val="0"/>
      <w:divBdr>
        <w:top w:val="none" w:sz="0" w:space="0" w:color="auto"/>
        <w:left w:val="none" w:sz="0" w:space="0" w:color="auto"/>
        <w:bottom w:val="none" w:sz="0" w:space="0" w:color="auto"/>
        <w:right w:val="none" w:sz="0" w:space="0" w:color="auto"/>
      </w:divBdr>
    </w:div>
    <w:div w:id="214361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71344-2ED6-4EF0-B562-9FA2BBB6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3186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dc:creator>
  <cp:lastModifiedBy>Usuário do Windows</cp:lastModifiedBy>
  <cp:revision>3</cp:revision>
  <cp:lastPrinted>2023-03-26T23:44:00Z</cp:lastPrinted>
  <dcterms:created xsi:type="dcterms:W3CDTF">2023-04-05T15:14:00Z</dcterms:created>
  <dcterms:modified xsi:type="dcterms:W3CDTF">2023-04-05T15:32:00Z</dcterms:modified>
</cp:coreProperties>
</file>