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C536" w14:textId="63851215" w:rsidR="000779A8" w:rsidRDefault="006337FD" w:rsidP="00B370B0">
      <w:pPr>
        <w:pStyle w:val="Standard"/>
        <w:spacing w:before="60" w:after="60" w:line="360" w:lineRule="auto"/>
        <w:ind w:right="-144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ANTE</w:t>
      </w:r>
      <w:r w:rsidR="00E51DE6">
        <w:rPr>
          <w:rFonts w:ascii="Arial" w:eastAsia="Times New Roman" w:hAnsi="Arial" w:cs="Arial"/>
          <w:b/>
        </w:rPr>
        <w:t>PROJETO</w:t>
      </w:r>
      <w:r w:rsidR="001D2EDE" w:rsidRPr="00471AD1">
        <w:rPr>
          <w:rFonts w:ascii="Arial" w:eastAsia="Times New Roman" w:hAnsi="Arial" w:cs="Arial"/>
          <w:b/>
        </w:rPr>
        <w:t xml:space="preserve"> DE LE</w:t>
      </w:r>
      <w:r w:rsidR="00E51DE6">
        <w:rPr>
          <w:rFonts w:ascii="Arial" w:eastAsia="Times New Roman" w:hAnsi="Arial" w:cs="Arial"/>
          <w:b/>
        </w:rPr>
        <w:t>I</w:t>
      </w:r>
      <w:r w:rsidR="001D2EDE" w:rsidRPr="00471AD1">
        <w:rPr>
          <w:rFonts w:ascii="Arial" w:eastAsia="Times New Roman" w:hAnsi="Arial" w:cs="Arial"/>
          <w:b/>
        </w:rPr>
        <w:t xml:space="preserve">   </w:t>
      </w:r>
      <w:r w:rsidR="006908DE" w:rsidRPr="00471AD1">
        <w:rPr>
          <w:rFonts w:ascii="Arial" w:eastAsia="Times New Roman" w:hAnsi="Arial" w:cs="Arial"/>
          <w:b/>
        </w:rPr>
        <w:t>Nº               DE  202</w:t>
      </w:r>
      <w:r w:rsidR="00EE3ABF">
        <w:rPr>
          <w:rFonts w:ascii="Arial" w:eastAsia="Times New Roman" w:hAnsi="Arial" w:cs="Arial"/>
          <w:b/>
        </w:rPr>
        <w:t>3</w:t>
      </w:r>
    </w:p>
    <w:p w14:paraId="34D8D8A5" w14:textId="77777777" w:rsidR="000776C4" w:rsidRPr="001D1101" w:rsidRDefault="000776C4" w:rsidP="00B370B0">
      <w:pPr>
        <w:pStyle w:val="Standard"/>
        <w:spacing w:before="60" w:after="60" w:line="360" w:lineRule="auto"/>
        <w:ind w:right="-144"/>
        <w:jc w:val="both"/>
        <w:rPr>
          <w:rFonts w:ascii="Arial" w:eastAsia="Times New Roman" w:hAnsi="Arial" w:cs="Arial"/>
          <w:b/>
        </w:rPr>
      </w:pPr>
    </w:p>
    <w:p w14:paraId="479C5D81" w14:textId="2821F261" w:rsidR="000776C4" w:rsidRDefault="0032343A" w:rsidP="00B370B0">
      <w:pPr>
        <w:pStyle w:val="Recuodecorpodetexto"/>
        <w:spacing w:before="60" w:after="60" w:line="360" w:lineRule="auto"/>
        <w:ind w:left="3540"/>
        <w:jc w:val="both"/>
        <w:rPr>
          <w:rFonts w:ascii="Arial" w:eastAsiaTheme="minorHAnsi" w:hAnsi="Arial" w:cs="Arial"/>
          <w:b/>
          <w:bCs/>
          <w:kern w:val="3"/>
          <w:lang w:eastAsia="en-US" w:bidi="hi-IN"/>
        </w:rPr>
      </w:pPr>
      <w:r w:rsidRPr="0032343A">
        <w:rPr>
          <w:rFonts w:ascii="Arial" w:eastAsiaTheme="minorHAnsi" w:hAnsi="Arial" w:cs="Arial"/>
          <w:b/>
          <w:bCs/>
          <w:kern w:val="3"/>
          <w:lang w:eastAsia="en-US" w:bidi="hi-IN"/>
        </w:rPr>
        <w:t>INSTITUI O PROGRAMA SOCIAL SAÚDE MÓVEL</w:t>
      </w:r>
    </w:p>
    <w:p w14:paraId="22660517" w14:textId="77777777" w:rsidR="0032343A" w:rsidRPr="000776C4" w:rsidRDefault="0032343A" w:rsidP="00B370B0">
      <w:pPr>
        <w:pStyle w:val="Recuodecorpodetexto"/>
        <w:spacing w:before="60" w:after="60" w:line="360" w:lineRule="auto"/>
        <w:ind w:left="3540"/>
        <w:jc w:val="both"/>
        <w:rPr>
          <w:rFonts w:ascii="Arial" w:eastAsiaTheme="minorHAnsi" w:hAnsi="Arial" w:cs="Arial"/>
          <w:b/>
          <w:bCs/>
          <w:kern w:val="3"/>
          <w:lang w:eastAsia="en-US" w:bidi="hi-IN"/>
        </w:rPr>
      </w:pPr>
    </w:p>
    <w:p w14:paraId="4CAFFCEC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ED5FB8">
        <w:rPr>
          <w:rFonts w:ascii="Arial" w:eastAsiaTheme="minorHAnsi" w:hAnsi="Arial" w:cs="Arial"/>
          <w:color w:val="000000"/>
          <w:lang w:eastAsia="en-US"/>
        </w:rPr>
        <w:t>Art. 1º - Esta Lei institui o Programa Social Saúde Móvel, para ampliar o atendimento das necessidades da criança e do adolescente.</w:t>
      </w:r>
    </w:p>
    <w:p w14:paraId="1686D376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4D6B14A8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ED5FB8">
        <w:rPr>
          <w:rFonts w:ascii="Arial" w:eastAsiaTheme="minorHAnsi" w:hAnsi="Arial" w:cs="Arial"/>
          <w:color w:val="000000"/>
          <w:lang w:eastAsia="en-US"/>
        </w:rPr>
        <w:t>Art. 2º - Fica instituído o Programa Social Saúde Móvel, para ampliar o atendimento das necessidades da criança e do adolescente.</w:t>
      </w:r>
    </w:p>
    <w:p w14:paraId="2004531D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60F55075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ED5FB8">
        <w:rPr>
          <w:rFonts w:ascii="Arial" w:eastAsiaTheme="minorHAnsi" w:hAnsi="Arial" w:cs="Arial"/>
          <w:color w:val="000000"/>
          <w:lang w:eastAsia="en-US"/>
        </w:rPr>
        <w:t>Art. 3° - O Programa de que trata esta Lei disponibilizará serviço itinerante, com oferta de atendimento em clínica médica mediante transporte em veículos adaptados e em mini consultórios médicos, com profissionais especializados e infraestrutura adequada para a realização, dentre outros serviços, de consultas nas áreas de clínica médica, pediatria, oftalmologia, exames de medição de glicemia, mapeamento de retina e eletrocardiograma.</w:t>
      </w:r>
    </w:p>
    <w:p w14:paraId="3E1C78F0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65586042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ED5FB8">
        <w:rPr>
          <w:rFonts w:ascii="Arial" w:eastAsiaTheme="minorHAnsi" w:hAnsi="Arial" w:cs="Arial"/>
          <w:color w:val="000000"/>
          <w:lang w:eastAsia="en-US"/>
        </w:rPr>
        <w:t>§ 1°- O Programa funcionará nas principais praças de cada região da cidade nos fins de semana, sábados e domingos, das 8 às 13 horas.</w:t>
      </w:r>
    </w:p>
    <w:p w14:paraId="0A71B259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46D3C92A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ED5FB8">
        <w:rPr>
          <w:rFonts w:ascii="Arial" w:eastAsiaTheme="minorHAnsi" w:hAnsi="Arial" w:cs="Arial"/>
          <w:color w:val="000000"/>
          <w:lang w:eastAsia="en-US"/>
        </w:rPr>
        <w:t>§ 2°- A realização dos serviços de que trata o artigo 3º deve ser prestado por equipe da saúde a ser definida e dimensionada pelo Poder Executivo.</w:t>
      </w:r>
    </w:p>
    <w:p w14:paraId="45D91903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34A1703E" w14:textId="264105AF" w:rsid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ED5FB8">
        <w:rPr>
          <w:rFonts w:ascii="Arial" w:eastAsiaTheme="minorHAnsi" w:hAnsi="Arial" w:cs="Arial"/>
          <w:color w:val="000000"/>
          <w:lang w:eastAsia="en-US"/>
        </w:rPr>
        <w:t xml:space="preserve">Art. 4º - Caberá ao Executivo 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ED5FB8">
        <w:rPr>
          <w:rFonts w:ascii="Arial" w:eastAsiaTheme="minorHAnsi" w:hAnsi="Arial" w:cs="Arial"/>
          <w:color w:val="000000"/>
          <w:lang w:eastAsia="en-US"/>
        </w:rPr>
        <w:t>unicipal expedir a regulamentação para a aplicação do disposto nesta lei, com participação específica das Secretarias Municipais da Saúde e de Assistência Social.</w:t>
      </w:r>
    </w:p>
    <w:p w14:paraId="7CAB5CBD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305BC06F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4AF227DB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ED5FB8">
        <w:rPr>
          <w:rFonts w:ascii="Arial" w:eastAsiaTheme="minorHAnsi" w:hAnsi="Arial" w:cs="Arial"/>
          <w:color w:val="000000"/>
          <w:lang w:eastAsia="en-US"/>
        </w:rPr>
        <w:lastRenderedPageBreak/>
        <w:t>Art. 5º - As despesas com a execução desta Lei correrão por conta das dotações orçamentárias próprias, suplementadas se necessário.</w:t>
      </w:r>
    </w:p>
    <w:p w14:paraId="46EFEBFA" w14:textId="77777777" w:rsidR="00ED5FB8" w:rsidRPr="00ED5FB8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0FF2FD93" w14:textId="4C485610" w:rsidR="00467620" w:rsidRPr="002C4156" w:rsidRDefault="00ED5FB8" w:rsidP="00ED5FB8">
      <w:pPr>
        <w:suppressAutoHyphens w:val="0"/>
        <w:autoSpaceDE w:val="0"/>
        <w:autoSpaceDN w:val="0"/>
        <w:adjustRightInd w:val="0"/>
        <w:spacing w:before="60" w:after="60" w:line="360" w:lineRule="auto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ED5FB8">
        <w:rPr>
          <w:rFonts w:ascii="Arial" w:eastAsiaTheme="minorHAnsi" w:hAnsi="Arial" w:cs="Arial"/>
          <w:color w:val="000000"/>
          <w:lang w:eastAsia="en-US"/>
        </w:rPr>
        <w:t xml:space="preserve">Art. 6º - Esta Lei entra em vigor na data de sua </w:t>
      </w:r>
      <w:r w:rsidRPr="00ED5FB8">
        <w:rPr>
          <w:rFonts w:ascii="Arial" w:eastAsiaTheme="minorHAnsi" w:hAnsi="Arial" w:cs="Arial"/>
          <w:color w:val="000000"/>
          <w:lang w:eastAsia="en-US"/>
        </w:rPr>
        <w:t>publicação.</w:t>
      </w:r>
    </w:p>
    <w:p w14:paraId="0E4B3BE8" w14:textId="77777777" w:rsidR="006337FD" w:rsidRDefault="006337FD" w:rsidP="00B370B0">
      <w:pPr>
        <w:pStyle w:val="Standard"/>
        <w:spacing w:line="360" w:lineRule="auto"/>
        <w:jc w:val="center"/>
        <w:rPr>
          <w:rFonts w:ascii="Arial" w:eastAsia="Calibri" w:hAnsi="Arial" w:cs="Arial"/>
          <w:kern w:val="0"/>
          <w:lang w:eastAsia="pt-BR" w:bidi="ar-SA"/>
        </w:rPr>
      </w:pPr>
    </w:p>
    <w:p w14:paraId="7E4E8AD6" w14:textId="5528FBFF" w:rsidR="001D2EDE" w:rsidRDefault="00750284" w:rsidP="00B370B0">
      <w:pPr>
        <w:pStyle w:val="Standard"/>
        <w:spacing w:line="360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 w:rsidRPr="00471AD1">
        <w:rPr>
          <w:rFonts w:ascii="Arial" w:eastAsia="Calibri" w:hAnsi="Arial" w:cs="Arial"/>
          <w:kern w:val="0"/>
          <w:lang w:eastAsia="pt-BR" w:bidi="ar-SA"/>
        </w:rPr>
        <w:t>SALA DAS SE</w:t>
      </w:r>
      <w:r w:rsidR="00471AD1">
        <w:rPr>
          <w:rFonts w:ascii="Arial" w:eastAsia="Calibri" w:hAnsi="Arial" w:cs="Arial"/>
          <w:kern w:val="0"/>
          <w:lang w:eastAsia="pt-BR" w:bidi="ar-SA"/>
        </w:rPr>
        <w:t xml:space="preserve">SSÕES, dia </w:t>
      </w:r>
      <w:r w:rsidR="00EE3ABF">
        <w:rPr>
          <w:rFonts w:ascii="Arial" w:eastAsia="Calibri" w:hAnsi="Arial" w:cs="Arial"/>
          <w:kern w:val="0"/>
          <w:lang w:eastAsia="pt-BR" w:bidi="ar-SA"/>
        </w:rPr>
        <w:t>27</w:t>
      </w:r>
      <w:r w:rsidR="00471AD1">
        <w:rPr>
          <w:rFonts w:ascii="Arial" w:eastAsia="Calibri" w:hAnsi="Arial" w:cs="Arial"/>
          <w:kern w:val="0"/>
          <w:lang w:eastAsia="pt-BR" w:bidi="ar-SA"/>
        </w:rPr>
        <w:t xml:space="preserve"> de </w:t>
      </w:r>
      <w:r w:rsidR="00EE3ABF">
        <w:rPr>
          <w:rFonts w:ascii="Arial" w:eastAsia="Calibri" w:hAnsi="Arial" w:cs="Arial"/>
          <w:kern w:val="0"/>
          <w:lang w:eastAsia="pt-BR" w:bidi="ar-SA"/>
        </w:rPr>
        <w:t>março</w:t>
      </w:r>
      <w:r w:rsidR="00471AD1">
        <w:rPr>
          <w:rFonts w:ascii="Arial" w:eastAsia="Calibri" w:hAnsi="Arial" w:cs="Arial"/>
          <w:kern w:val="0"/>
          <w:lang w:eastAsia="pt-BR" w:bidi="ar-SA"/>
        </w:rPr>
        <w:t xml:space="preserve"> de 202</w:t>
      </w:r>
      <w:r w:rsidR="00EE3ABF">
        <w:rPr>
          <w:rFonts w:ascii="Arial" w:eastAsia="Calibri" w:hAnsi="Arial" w:cs="Arial"/>
          <w:kern w:val="0"/>
          <w:lang w:eastAsia="pt-BR" w:bidi="ar-SA"/>
        </w:rPr>
        <w:t>3</w:t>
      </w:r>
      <w:r w:rsidR="00471AD1">
        <w:rPr>
          <w:rFonts w:ascii="Arial" w:eastAsia="Calibri" w:hAnsi="Arial" w:cs="Arial"/>
          <w:kern w:val="0"/>
          <w:lang w:eastAsia="pt-BR" w:bidi="ar-SA"/>
        </w:rPr>
        <w:t>.</w:t>
      </w:r>
    </w:p>
    <w:p w14:paraId="642D15B0" w14:textId="1C67E105" w:rsidR="001B4539" w:rsidRPr="00471AD1" w:rsidRDefault="002C4156" w:rsidP="00B370B0">
      <w:pPr>
        <w:pStyle w:val="Standard"/>
        <w:spacing w:line="360" w:lineRule="auto"/>
        <w:jc w:val="both"/>
        <w:rPr>
          <w:rFonts w:ascii="Arial" w:eastAsia="Calibri" w:hAnsi="Arial" w:cs="Arial"/>
          <w:kern w:val="0"/>
          <w:lang w:eastAsia="pt-BR" w:bidi="ar-SA"/>
        </w:rPr>
      </w:pPr>
      <w:r w:rsidRPr="00471AD1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772D8B28" wp14:editId="28F34514">
            <wp:simplePos x="0" y="0"/>
            <wp:positionH relativeFrom="column">
              <wp:posOffset>1657350</wp:posOffset>
            </wp:positionH>
            <wp:positionV relativeFrom="paragraph">
              <wp:posOffset>165735</wp:posOffset>
            </wp:positionV>
            <wp:extent cx="2505075" cy="1057797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F1848" w14:textId="1B1C013A" w:rsidR="008420A4" w:rsidRPr="00471AD1" w:rsidRDefault="008420A4" w:rsidP="00B370B0">
      <w:pPr>
        <w:pStyle w:val="Standard"/>
        <w:spacing w:line="360" w:lineRule="auto"/>
        <w:jc w:val="both"/>
        <w:rPr>
          <w:rFonts w:ascii="Arial" w:eastAsia="DejaVu Sans" w:hAnsi="Arial" w:cs="Arial"/>
          <w:b/>
        </w:rPr>
      </w:pPr>
    </w:p>
    <w:p w14:paraId="730359E5" w14:textId="51EF01F7" w:rsidR="008420A4" w:rsidRPr="00471AD1" w:rsidRDefault="008420A4" w:rsidP="00B370B0">
      <w:pPr>
        <w:spacing w:before="60" w:after="60" w:line="360" w:lineRule="auto"/>
        <w:jc w:val="center"/>
        <w:rPr>
          <w:rFonts w:ascii="Arial" w:eastAsia="DejaVu Sans" w:hAnsi="Arial" w:cs="Arial"/>
          <w:b/>
        </w:rPr>
      </w:pPr>
    </w:p>
    <w:p w14:paraId="13CCCD6A" w14:textId="2BFCDBD3" w:rsidR="00087D74" w:rsidRDefault="008420A4" w:rsidP="00B370B0">
      <w:pPr>
        <w:spacing w:before="60" w:after="60" w:line="360" w:lineRule="auto"/>
        <w:jc w:val="center"/>
        <w:rPr>
          <w:rFonts w:ascii="Arial" w:eastAsia="DejaVu Sans" w:hAnsi="Arial" w:cs="Arial"/>
          <w:b/>
        </w:rPr>
      </w:pPr>
      <w:r w:rsidRPr="00471AD1">
        <w:rPr>
          <w:rFonts w:ascii="Arial" w:eastAsia="DejaVu Sans" w:hAnsi="Arial" w:cs="Arial"/>
          <w:b/>
        </w:rPr>
        <w:t>Roney do Aproximar</w:t>
      </w:r>
      <w:r w:rsidRPr="00471AD1">
        <w:rPr>
          <w:rFonts w:ascii="Arial" w:eastAsia="DejaVu Sans" w:hAnsi="Arial" w:cs="Arial"/>
          <w:b/>
        </w:rPr>
        <w:br/>
        <w:t>Vereador</w:t>
      </w:r>
    </w:p>
    <w:p w14:paraId="48A1C2D4" w14:textId="637C8E19" w:rsidR="00B370B0" w:rsidRDefault="00B370B0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3C644434" w14:textId="6D9940AD" w:rsidR="00B370B0" w:rsidRDefault="00B370B0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2B53191F" w14:textId="77777777" w:rsidR="00B370B0" w:rsidRDefault="00B370B0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4C292EAF" w14:textId="0E1A8C1E" w:rsidR="00B370B0" w:rsidRDefault="00B370B0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2B7E0862" w14:textId="1D1454E5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30099EFF" w14:textId="7C257340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43C35D8E" w14:textId="38E8DB71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58374322" w14:textId="5B175B52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2A174F2D" w14:textId="5B454AE3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0C56C2A1" w14:textId="77755DFF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6CA3F2B9" w14:textId="68A3A368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68C0C4E4" w14:textId="464E3F30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42DADE8B" w14:textId="6198469F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29DA3095" w14:textId="32869068" w:rsidR="00ED5FB8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46CA1C29" w14:textId="683EC52E" w:rsidR="00E35834" w:rsidRDefault="00E35834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  <w:r w:rsidRPr="00471AD1">
        <w:rPr>
          <w:rFonts w:ascii="Arial" w:hAnsi="Arial" w:cs="Arial"/>
          <w:b/>
          <w:u w:val="single"/>
        </w:rPr>
        <w:lastRenderedPageBreak/>
        <w:t>JUSTIFICATIVA</w:t>
      </w:r>
    </w:p>
    <w:p w14:paraId="4B1F6F65" w14:textId="77777777" w:rsidR="00ED5FB8" w:rsidRPr="00471AD1" w:rsidRDefault="00ED5FB8" w:rsidP="00B370B0">
      <w:pPr>
        <w:suppressAutoHyphens w:val="0"/>
        <w:spacing w:after="200" w:line="360" w:lineRule="auto"/>
        <w:jc w:val="center"/>
        <w:rPr>
          <w:rFonts w:ascii="Arial" w:hAnsi="Arial" w:cs="Arial"/>
          <w:b/>
          <w:u w:val="single"/>
        </w:rPr>
      </w:pPr>
    </w:p>
    <w:p w14:paraId="56C66376" w14:textId="57595E0E" w:rsidR="00ED5FB8" w:rsidRPr="00ED5FB8" w:rsidRDefault="00ED5FB8" w:rsidP="00ED5FB8">
      <w:pPr>
        <w:spacing w:before="60" w:afterLines="60" w:after="144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ED5FB8">
        <w:rPr>
          <w:rFonts w:ascii="Arial" w:eastAsiaTheme="minorHAnsi" w:hAnsi="Arial" w:cs="Arial"/>
          <w:lang w:eastAsia="en-US"/>
        </w:rPr>
        <w:t xml:space="preserve">A instituição do Programa Social Saúde Móvel é uma importante medida para ampliar o atendimento às necessidades de saúde das crianças e adolescentes </w:t>
      </w:r>
      <w:r>
        <w:rPr>
          <w:rFonts w:ascii="Arial" w:eastAsiaTheme="minorHAnsi" w:hAnsi="Arial" w:cs="Arial"/>
          <w:lang w:eastAsia="en-US"/>
        </w:rPr>
        <w:t>no município de Sete Lagoas</w:t>
      </w:r>
      <w:r w:rsidRPr="00ED5FB8">
        <w:rPr>
          <w:rFonts w:ascii="Arial" w:eastAsiaTheme="minorHAnsi" w:hAnsi="Arial" w:cs="Arial"/>
          <w:lang w:eastAsia="en-US"/>
        </w:rPr>
        <w:t>. A existência de serviços médicos itinerantes, com veículos adaptados e mini consultórios médicos, permitirá a oferta de atendimento de qualidade e especializado nas áreas de clínica médica, pediatria, oftalmologia, além de exames importantes como medição de glicemia, mapeamento de retina e eletrocardiograma.</w:t>
      </w:r>
    </w:p>
    <w:p w14:paraId="13E290A5" w14:textId="77777777" w:rsidR="00ED5FB8" w:rsidRPr="00ED5FB8" w:rsidRDefault="00ED5FB8" w:rsidP="00ED5FB8">
      <w:pPr>
        <w:spacing w:before="60" w:afterLines="60" w:after="144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75D3B732" w14:textId="77777777" w:rsidR="00ED5FB8" w:rsidRPr="00ED5FB8" w:rsidRDefault="00ED5FB8" w:rsidP="00ED5FB8">
      <w:pPr>
        <w:spacing w:before="60" w:afterLines="60" w:after="144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ED5FB8">
        <w:rPr>
          <w:rFonts w:ascii="Arial" w:eastAsiaTheme="minorHAnsi" w:hAnsi="Arial" w:cs="Arial"/>
          <w:lang w:eastAsia="en-US"/>
        </w:rPr>
        <w:t>Com o funcionamento do programa nas principais praças de cada região da cidade, nos fins de semana, sábados e domingos, das 8 às 13 horas, haverá uma maior aproximação com a comunidade, facilitando o acesso aos serviços de saúde e permitindo um atendimento mais eficiente. Além disso, a realização dos serviços será prestada por equipe da saúde, devidamente dimensionada pelo Poder Executivo, garantindo a presença de profissionais especializados e com infraestrutura adequada.</w:t>
      </w:r>
    </w:p>
    <w:p w14:paraId="5627EE47" w14:textId="77777777" w:rsidR="00ED5FB8" w:rsidRPr="00ED5FB8" w:rsidRDefault="00ED5FB8" w:rsidP="00ED5FB8">
      <w:pPr>
        <w:spacing w:before="60" w:afterLines="60" w:after="144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7BA7A05E" w14:textId="1A7A2C56" w:rsidR="00EE3ABF" w:rsidRDefault="00ED5FB8" w:rsidP="00ED5FB8">
      <w:pPr>
        <w:spacing w:before="60" w:afterLines="60" w:after="144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ED5FB8">
        <w:rPr>
          <w:rFonts w:ascii="Arial" w:eastAsiaTheme="minorHAnsi" w:hAnsi="Arial" w:cs="Arial"/>
          <w:lang w:eastAsia="en-US"/>
        </w:rPr>
        <w:t>A necessidade desta lei é evidente, tendo em vista a crescente demanda por serviços de saúde infantil e juvenil, muitas vezes com dificuldades de acesso e baixa qualidade de atendimento. Com o programa Social Saúde Móvel, será possível melhorar a qualidade do atendimento e a efetividade das ações de prevenção e promoção da saúde, contribuindo para uma melhor qualidade de vida da população mais jovem e para o fortalecimento do sistema de saúde como um todo.</w:t>
      </w:r>
    </w:p>
    <w:p w14:paraId="38504162" w14:textId="5C038C46" w:rsidR="00B370B0" w:rsidRDefault="00B370B0" w:rsidP="00B370B0">
      <w:pPr>
        <w:spacing w:before="60" w:afterLines="60" w:after="144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0F2939A4" w14:textId="3B9504BF" w:rsidR="00ED5FB8" w:rsidRDefault="00ED5FB8" w:rsidP="00B370B0">
      <w:pPr>
        <w:spacing w:before="60" w:afterLines="60" w:after="144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5EE3E7C1" w14:textId="77777777" w:rsidR="00ED5FB8" w:rsidRDefault="00ED5FB8" w:rsidP="00B370B0">
      <w:pPr>
        <w:spacing w:before="60" w:afterLines="60" w:after="144" w:line="360" w:lineRule="auto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10FEB698" w14:textId="5A238DA1" w:rsidR="00E35834" w:rsidRPr="00471AD1" w:rsidRDefault="006337FD" w:rsidP="00B370B0">
      <w:pPr>
        <w:spacing w:before="60" w:afterLines="60" w:after="144" w:line="360" w:lineRule="auto"/>
        <w:ind w:firstLine="708"/>
        <w:jc w:val="both"/>
        <w:rPr>
          <w:rFonts w:ascii="Arial" w:hAnsi="Arial" w:cs="Arial"/>
          <w:lang w:eastAsia="pt-BR"/>
        </w:rPr>
      </w:pPr>
      <w:r w:rsidRPr="006337FD">
        <w:rPr>
          <w:rFonts w:ascii="Arial" w:eastAsiaTheme="minorHAnsi" w:hAnsi="Arial" w:cs="Arial"/>
          <w:lang w:eastAsia="en-US"/>
        </w:rPr>
        <w:lastRenderedPageBreak/>
        <w:t>Contamos com o apoio dos nobres pares para a aprovação da presente proposta.</w:t>
      </w:r>
    </w:p>
    <w:p w14:paraId="3C5F8FE2" w14:textId="77777777" w:rsidR="002C4156" w:rsidRDefault="002C4156" w:rsidP="00B370B0">
      <w:pPr>
        <w:spacing w:before="60" w:afterLines="60" w:after="144" w:line="360" w:lineRule="auto"/>
        <w:jc w:val="center"/>
        <w:rPr>
          <w:rFonts w:ascii="Arial" w:hAnsi="Arial" w:cs="Arial"/>
          <w:lang w:eastAsia="pt-BR"/>
        </w:rPr>
      </w:pPr>
    </w:p>
    <w:p w14:paraId="7E69BF8A" w14:textId="48E8E6FC" w:rsidR="00DA27CF" w:rsidRPr="00471AD1" w:rsidRDefault="00471AD1" w:rsidP="00B370B0">
      <w:pPr>
        <w:spacing w:before="60" w:afterLines="60" w:after="144" w:line="36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Sete Lagoas/MG, dia </w:t>
      </w:r>
      <w:r w:rsidR="00EE3ABF">
        <w:rPr>
          <w:rFonts w:ascii="Arial" w:hAnsi="Arial" w:cs="Arial"/>
          <w:lang w:eastAsia="pt-BR"/>
        </w:rPr>
        <w:t>27</w:t>
      </w:r>
      <w:r>
        <w:rPr>
          <w:rFonts w:ascii="Arial" w:hAnsi="Arial" w:cs="Arial"/>
          <w:lang w:eastAsia="pt-BR"/>
        </w:rPr>
        <w:t xml:space="preserve"> de </w:t>
      </w:r>
      <w:r w:rsidR="00EE3ABF">
        <w:rPr>
          <w:rFonts w:ascii="Arial" w:hAnsi="Arial" w:cs="Arial"/>
          <w:lang w:eastAsia="pt-BR"/>
        </w:rPr>
        <w:t>março</w:t>
      </w:r>
      <w:r>
        <w:rPr>
          <w:rFonts w:ascii="Arial" w:hAnsi="Arial" w:cs="Arial"/>
          <w:lang w:eastAsia="pt-BR"/>
        </w:rPr>
        <w:t xml:space="preserve"> de 202</w:t>
      </w:r>
      <w:r w:rsidR="00EE3ABF">
        <w:rPr>
          <w:rFonts w:ascii="Arial" w:hAnsi="Arial" w:cs="Arial"/>
          <w:lang w:eastAsia="pt-BR"/>
        </w:rPr>
        <w:t>3</w:t>
      </w:r>
      <w:r>
        <w:rPr>
          <w:rFonts w:ascii="Arial" w:hAnsi="Arial" w:cs="Arial"/>
          <w:lang w:eastAsia="pt-BR"/>
        </w:rPr>
        <w:t>.</w:t>
      </w:r>
    </w:p>
    <w:p w14:paraId="039971FA" w14:textId="30696948" w:rsidR="00E35834" w:rsidRPr="00471AD1" w:rsidRDefault="00E35834" w:rsidP="00B370B0">
      <w:pPr>
        <w:spacing w:before="60" w:after="60" w:line="360" w:lineRule="auto"/>
        <w:jc w:val="both"/>
        <w:rPr>
          <w:rFonts w:ascii="Arial" w:eastAsia="DejaVu Sans" w:hAnsi="Arial" w:cs="Arial"/>
          <w:b/>
        </w:rPr>
      </w:pPr>
      <w:r w:rsidRPr="00471AD1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37B3A62" wp14:editId="2A8AB922">
            <wp:simplePos x="0" y="0"/>
            <wp:positionH relativeFrom="column">
              <wp:posOffset>1682115</wp:posOffset>
            </wp:positionH>
            <wp:positionV relativeFrom="paragraph">
              <wp:posOffset>127000</wp:posOffset>
            </wp:positionV>
            <wp:extent cx="2781300" cy="1174649"/>
            <wp:effectExtent l="0" t="0" r="0" b="698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7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5F209" w14:textId="77777777" w:rsidR="00E35834" w:rsidRPr="00471AD1" w:rsidRDefault="00E35834" w:rsidP="00B370B0">
      <w:pPr>
        <w:spacing w:before="60" w:after="60" w:line="360" w:lineRule="auto"/>
        <w:jc w:val="both"/>
        <w:rPr>
          <w:rFonts w:ascii="Arial" w:eastAsia="DejaVu Sans" w:hAnsi="Arial" w:cs="Arial"/>
          <w:b/>
        </w:rPr>
      </w:pPr>
    </w:p>
    <w:p w14:paraId="6BC5EB29" w14:textId="77777777" w:rsidR="00E35834" w:rsidRPr="00471AD1" w:rsidRDefault="00E35834" w:rsidP="00B370B0">
      <w:pPr>
        <w:spacing w:before="60" w:after="60" w:line="360" w:lineRule="auto"/>
        <w:jc w:val="both"/>
        <w:rPr>
          <w:rFonts w:ascii="Arial" w:eastAsia="DejaVu Sans" w:hAnsi="Arial" w:cs="Arial"/>
          <w:b/>
        </w:rPr>
      </w:pPr>
    </w:p>
    <w:p w14:paraId="7793DA91" w14:textId="09C121AA" w:rsidR="00DA27CF" w:rsidRPr="00471AD1" w:rsidRDefault="00471AD1" w:rsidP="00B370B0">
      <w:pPr>
        <w:spacing w:before="60" w:after="60" w:line="360" w:lineRule="auto"/>
        <w:jc w:val="both"/>
        <w:rPr>
          <w:rFonts w:ascii="Arial" w:eastAsia="DejaVu Sans" w:hAnsi="Arial" w:cs="Arial"/>
          <w:b/>
        </w:rPr>
      </w:pPr>
      <w:r>
        <w:rPr>
          <w:rFonts w:ascii="Arial" w:eastAsia="DejaVu Sans" w:hAnsi="Arial" w:cs="Arial"/>
          <w:b/>
        </w:rPr>
        <w:t xml:space="preserve">                                                  </w:t>
      </w:r>
      <w:r w:rsidR="00DA27CF" w:rsidRPr="00471AD1">
        <w:rPr>
          <w:rFonts w:ascii="Arial" w:eastAsia="DejaVu Sans" w:hAnsi="Arial" w:cs="Arial"/>
          <w:b/>
        </w:rPr>
        <w:t>Roney do Aproximar</w:t>
      </w:r>
    </w:p>
    <w:p w14:paraId="1B4CF0F0" w14:textId="7D54CBFA" w:rsidR="00DA27CF" w:rsidRPr="00471AD1" w:rsidRDefault="00471AD1" w:rsidP="00B370B0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eastAsia="DejaVu Sans" w:hAnsi="Arial" w:cs="Arial"/>
          <w:b/>
        </w:rPr>
      </w:pPr>
      <w:r>
        <w:rPr>
          <w:rFonts w:ascii="Arial" w:eastAsia="DejaVu Sans" w:hAnsi="Arial" w:cs="Arial"/>
          <w:b/>
        </w:rPr>
        <w:t xml:space="preserve">                                                             </w:t>
      </w:r>
      <w:r w:rsidR="00DA27CF" w:rsidRPr="00471AD1">
        <w:rPr>
          <w:rFonts w:ascii="Arial" w:eastAsia="DejaVu Sans" w:hAnsi="Arial" w:cs="Arial"/>
          <w:b/>
        </w:rPr>
        <w:t>Vereador</w:t>
      </w:r>
    </w:p>
    <w:p w14:paraId="1698148B" w14:textId="51351ADF" w:rsidR="00E35834" w:rsidRPr="00471AD1" w:rsidRDefault="00471AD1" w:rsidP="00B370B0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eastAsia="DejaVu Sans" w:hAnsi="Arial" w:cs="Arial"/>
          <w:b/>
        </w:rPr>
      </w:pPr>
      <w:r>
        <w:rPr>
          <w:rFonts w:ascii="Arial" w:eastAsia="DejaVu Sans" w:hAnsi="Arial" w:cs="Arial"/>
          <w:b/>
        </w:rPr>
        <w:t xml:space="preserve">                  </w:t>
      </w:r>
    </w:p>
    <w:sectPr w:rsidR="00E35834" w:rsidRPr="00471AD1">
      <w:headerReference w:type="default" r:id="rId9"/>
      <w:footerReference w:type="default" r:id="rId10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08B8" w14:textId="77777777" w:rsidR="00963362" w:rsidRDefault="00963362" w:rsidP="00ED4429">
      <w:r>
        <w:separator/>
      </w:r>
    </w:p>
  </w:endnote>
  <w:endnote w:type="continuationSeparator" w:id="0">
    <w:p w14:paraId="5B3AF5C9" w14:textId="77777777" w:rsidR="00963362" w:rsidRDefault="00963362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C574" w14:textId="5DC6040A" w:rsidR="005E2C41" w:rsidRPr="00F32B3D" w:rsidRDefault="00F32B3D" w:rsidP="00F32B3D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5E2C41" w:rsidRPr="00F32B3D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41" w:rsidRPr="00F32B3D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5E2C41" w:rsidRPr="00F32B3D">
      <w:rPr>
        <w:rFonts w:ascii="Arial" w:eastAsia="DejaVu Sans" w:hAnsi="Arial" w:cs="Arial"/>
        <w:kern w:val="2"/>
        <w:sz w:val="20"/>
        <w:szCs w:val="20"/>
      </w:rPr>
      <w:t>L</w:t>
    </w:r>
    <w:r w:rsidR="00087D74">
      <w:rPr>
        <w:rFonts w:ascii="Arial" w:eastAsia="DejaVu Sans" w:hAnsi="Arial" w:cs="Arial"/>
        <w:kern w:val="2"/>
        <w:sz w:val="20"/>
        <w:szCs w:val="20"/>
      </w:rPr>
      <w:t>’O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uvertur</w:t>
    </w:r>
    <w:r w:rsidR="00087D74">
      <w:rPr>
        <w:rFonts w:ascii="Arial" w:eastAsia="DejaVu Sans" w:hAnsi="Arial" w:cs="Arial"/>
        <w:kern w:val="2"/>
        <w:sz w:val="20"/>
        <w:szCs w:val="20"/>
      </w:rPr>
      <w:t>e</w:t>
    </w:r>
    <w:proofErr w:type="spellEnd"/>
    <w:r w:rsidR="005E2C41" w:rsidRPr="00F32B3D">
      <w:rPr>
        <w:rFonts w:ascii="Arial" w:eastAsia="DejaVu Sans" w:hAnsi="Arial" w:cs="Arial"/>
        <w:kern w:val="2"/>
        <w:sz w:val="20"/>
        <w:szCs w:val="20"/>
      </w:rPr>
      <w:t>, nº</w:t>
    </w:r>
    <w:r w:rsidR="00087D74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335 – 2º Andar – Sala 202 – São Geraldo – Sete Lagoas –</w:t>
    </w:r>
    <w:r w:rsidR="0010346A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MG</w:t>
    </w:r>
  </w:p>
  <w:p w14:paraId="0D1554C5" w14:textId="739A0477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32B3D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F489" w14:textId="77777777" w:rsidR="00963362" w:rsidRDefault="00963362" w:rsidP="00ED4429">
      <w:r>
        <w:separator/>
      </w:r>
    </w:p>
  </w:footnote>
  <w:footnote w:type="continuationSeparator" w:id="0">
    <w:p w14:paraId="3523A40C" w14:textId="77777777" w:rsidR="00963362" w:rsidRDefault="00963362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A976" w14:textId="1095D51E" w:rsidR="00786FC6" w:rsidRDefault="00786FC6" w:rsidP="00786FC6">
    <w:pPr>
      <w:pStyle w:val="Cabealho"/>
    </w:pPr>
    <w:bookmarkStart w:id="0" w:name="_Hlk60744101"/>
    <w:bookmarkStart w:id="1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54B94554">
          <wp:simplePos x="0" y="0"/>
          <wp:positionH relativeFrom="column">
            <wp:posOffset>-194310</wp:posOffset>
          </wp:positionH>
          <wp:positionV relativeFrom="page">
            <wp:posOffset>361950</wp:posOffset>
          </wp:positionV>
          <wp:extent cx="719316" cy="904875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66" cy="9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6340DD20" w:rsidR="00786FC6" w:rsidRDefault="00E2184F" w:rsidP="00786FC6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6FF74E" wp14:editId="4C7F1BA7">
          <wp:simplePos x="0" y="0"/>
          <wp:positionH relativeFrom="column">
            <wp:posOffset>4596765</wp:posOffset>
          </wp:positionH>
          <wp:positionV relativeFrom="paragraph">
            <wp:posOffset>100964</wp:posOffset>
          </wp:positionV>
          <wp:extent cx="1508455" cy="457167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133" cy="46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D5814" w14:textId="12090B36" w:rsidR="00786FC6" w:rsidRDefault="00786FC6" w:rsidP="00786FC6">
    <w:pPr>
      <w:pStyle w:val="Cabealho"/>
      <w:ind w:left="1416"/>
      <w:rPr>
        <w:sz w:val="40"/>
      </w:rPr>
    </w:pPr>
    <w:bookmarkStart w:id="2" w:name="_Hlk60744084"/>
    <w:bookmarkStart w:id="3" w:name="_Hlk60744085"/>
    <w:r w:rsidRPr="003241DE">
      <w:rPr>
        <w:sz w:val="40"/>
      </w:rPr>
      <w:t>Câmara Municipal de Sete Lagoas</w:t>
    </w:r>
  </w:p>
  <w:p w14:paraId="4B48CDA8" w14:textId="34E56575" w:rsidR="00786FC6" w:rsidRPr="003241DE" w:rsidRDefault="001B4539" w:rsidP="001B4539">
    <w:pPr>
      <w:pStyle w:val="Cabealho"/>
      <w:tabs>
        <w:tab w:val="clear" w:pos="8504"/>
        <w:tab w:val="left" w:pos="7560"/>
      </w:tabs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0"/>
    <w:bookmarkEnd w:id="1"/>
    <w:bookmarkEnd w:id="2"/>
    <w:bookmarkEnd w:id="3"/>
    <w:r>
      <w:rPr>
        <w:sz w:val="28"/>
      </w:rPr>
      <w:tab/>
    </w:r>
  </w:p>
  <w:p w14:paraId="4306906E" w14:textId="77777777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7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118B2"/>
    <w:rsid w:val="00017124"/>
    <w:rsid w:val="0004719E"/>
    <w:rsid w:val="00074761"/>
    <w:rsid w:val="000776C4"/>
    <w:rsid w:val="000779A8"/>
    <w:rsid w:val="00087D74"/>
    <w:rsid w:val="0009519A"/>
    <w:rsid w:val="000A287E"/>
    <w:rsid w:val="000D20A3"/>
    <w:rsid w:val="000D3F53"/>
    <w:rsid w:val="000E0C2D"/>
    <w:rsid w:val="000E5352"/>
    <w:rsid w:val="000F4C40"/>
    <w:rsid w:val="0010346A"/>
    <w:rsid w:val="00112B69"/>
    <w:rsid w:val="00115477"/>
    <w:rsid w:val="0012520B"/>
    <w:rsid w:val="001304F2"/>
    <w:rsid w:val="00135FC4"/>
    <w:rsid w:val="00146D78"/>
    <w:rsid w:val="001A2C8E"/>
    <w:rsid w:val="001B4539"/>
    <w:rsid w:val="001C4D6B"/>
    <w:rsid w:val="001D1101"/>
    <w:rsid w:val="001D2EDE"/>
    <w:rsid w:val="001F4D9E"/>
    <w:rsid w:val="0020311D"/>
    <w:rsid w:val="00207A09"/>
    <w:rsid w:val="00222447"/>
    <w:rsid w:val="0024235D"/>
    <w:rsid w:val="002628B0"/>
    <w:rsid w:val="002713DF"/>
    <w:rsid w:val="00272616"/>
    <w:rsid w:val="002818E0"/>
    <w:rsid w:val="002B1D23"/>
    <w:rsid w:val="002B1F48"/>
    <w:rsid w:val="002C1065"/>
    <w:rsid w:val="002C4156"/>
    <w:rsid w:val="00315A8F"/>
    <w:rsid w:val="0032343A"/>
    <w:rsid w:val="003308AA"/>
    <w:rsid w:val="00335B00"/>
    <w:rsid w:val="003519D4"/>
    <w:rsid w:val="003524F8"/>
    <w:rsid w:val="00364682"/>
    <w:rsid w:val="0036524A"/>
    <w:rsid w:val="003800D1"/>
    <w:rsid w:val="003B49D7"/>
    <w:rsid w:val="003B60FD"/>
    <w:rsid w:val="003D6BD4"/>
    <w:rsid w:val="003F15DD"/>
    <w:rsid w:val="003F2B40"/>
    <w:rsid w:val="004047C4"/>
    <w:rsid w:val="004079B7"/>
    <w:rsid w:val="00420351"/>
    <w:rsid w:val="0042070D"/>
    <w:rsid w:val="0043767B"/>
    <w:rsid w:val="00440769"/>
    <w:rsid w:val="00450164"/>
    <w:rsid w:val="00467620"/>
    <w:rsid w:val="00471AD1"/>
    <w:rsid w:val="00472DE6"/>
    <w:rsid w:val="00473DA2"/>
    <w:rsid w:val="00476111"/>
    <w:rsid w:val="004A07E6"/>
    <w:rsid w:val="004A0A89"/>
    <w:rsid w:val="004A17B1"/>
    <w:rsid w:val="004D044C"/>
    <w:rsid w:val="004D3011"/>
    <w:rsid w:val="004D49CC"/>
    <w:rsid w:val="004F6712"/>
    <w:rsid w:val="00504F1B"/>
    <w:rsid w:val="005116A4"/>
    <w:rsid w:val="005306DE"/>
    <w:rsid w:val="00541BC6"/>
    <w:rsid w:val="0055157B"/>
    <w:rsid w:val="0057153D"/>
    <w:rsid w:val="005A6CE5"/>
    <w:rsid w:val="005B1E94"/>
    <w:rsid w:val="005C08FA"/>
    <w:rsid w:val="005D3E14"/>
    <w:rsid w:val="005E2C41"/>
    <w:rsid w:val="005F6A51"/>
    <w:rsid w:val="006020C7"/>
    <w:rsid w:val="00623D8B"/>
    <w:rsid w:val="006337FD"/>
    <w:rsid w:val="00643708"/>
    <w:rsid w:val="0066757A"/>
    <w:rsid w:val="00680D7D"/>
    <w:rsid w:val="006908DE"/>
    <w:rsid w:val="006B04F3"/>
    <w:rsid w:val="006B45B2"/>
    <w:rsid w:val="006B6CAE"/>
    <w:rsid w:val="006B6E73"/>
    <w:rsid w:val="006C1A03"/>
    <w:rsid w:val="006D0308"/>
    <w:rsid w:val="00730D45"/>
    <w:rsid w:val="00750284"/>
    <w:rsid w:val="0075269C"/>
    <w:rsid w:val="00763BC1"/>
    <w:rsid w:val="007855D7"/>
    <w:rsid w:val="00786FC6"/>
    <w:rsid w:val="007D6F5F"/>
    <w:rsid w:val="00801BD3"/>
    <w:rsid w:val="00812F42"/>
    <w:rsid w:val="00820A1B"/>
    <w:rsid w:val="00825789"/>
    <w:rsid w:val="008400E6"/>
    <w:rsid w:val="008420A4"/>
    <w:rsid w:val="00850B43"/>
    <w:rsid w:val="008A0961"/>
    <w:rsid w:val="008A2A15"/>
    <w:rsid w:val="008A72D9"/>
    <w:rsid w:val="008C0906"/>
    <w:rsid w:val="008D390B"/>
    <w:rsid w:val="008D78F4"/>
    <w:rsid w:val="009113EF"/>
    <w:rsid w:val="00920139"/>
    <w:rsid w:val="009208BC"/>
    <w:rsid w:val="009231AC"/>
    <w:rsid w:val="009359DC"/>
    <w:rsid w:val="009412E2"/>
    <w:rsid w:val="0096177E"/>
    <w:rsid w:val="00963362"/>
    <w:rsid w:val="009653AC"/>
    <w:rsid w:val="009823F1"/>
    <w:rsid w:val="009A0B77"/>
    <w:rsid w:val="009C06A6"/>
    <w:rsid w:val="009C7108"/>
    <w:rsid w:val="00A01B11"/>
    <w:rsid w:val="00A27708"/>
    <w:rsid w:val="00A6046F"/>
    <w:rsid w:val="00A70F32"/>
    <w:rsid w:val="00A80419"/>
    <w:rsid w:val="00A81598"/>
    <w:rsid w:val="00AA3BE3"/>
    <w:rsid w:val="00AA7312"/>
    <w:rsid w:val="00AB0CD2"/>
    <w:rsid w:val="00AB1C91"/>
    <w:rsid w:val="00AC2266"/>
    <w:rsid w:val="00AD2932"/>
    <w:rsid w:val="00AF11C8"/>
    <w:rsid w:val="00B006E0"/>
    <w:rsid w:val="00B01005"/>
    <w:rsid w:val="00B02FEC"/>
    <w:rsid w:val="00B22B91"/>
    <w:rsid w:val="00B25879"/>
    <w:rsid w:val="00B35893"/>
    <w:rsid w:val="00B370B0"/>
    <w:rsid w:val="00B50CF6"/>
    <w:rsid w:val="00B531BB"/>
    <w:rsid w:val="00B60302"/>
    <w:rsid w:val="00B717B8"/>
    <w:rsid w:val="00B9027B"/>
    <w:rsid w:val="00BA17D9"/>
    <w:rsid w:val="00BD1594"/>
    <w:rsid w:val="00C3538B"/>
    <w:rsid w:val="00C44257"/>
    <w:rsid w:val="00C52521"/>
    <w:rsid w:val="00C70843"/>
    <w:rsid w:val="00C755EB"/>
    <w:rsid w:val="00CB5728"/>
    <w:rsid w:val="00CC4102"/>
    <w:rsid w:val="00CF167B"/>
    <w:rsid w:val="00CF4EAA"/>
    <w:rsid w:val="00D23A2D"/>
    <w:rsid w:val="00D43349"/>
    <w:rsid w:val="00D56A62"/>
    <w:rsid w:val="00D67350"/>
    <w:rsid w:val="00D73A4F"/>
    <w:rsid w:val="00D94563"/>
    <w:rsid w:val="00D94F8B"/>
    <w:rsid w:val="00DA27CF"/>
    <w:rsid w:val="00E20430"/>
    <w:rsid w:val="00E2184F"/>
    <w:rsid w:val="00E26F45"/>
    <w:rsid w:val="00E35834"/>
    <w:rsid w:val="00E37E2A"/>
    <w:rsid w:val="00E42867"/>
    <w:rsid w:val="00E51DE6"/>
    <w:rsid w:val="00E52496"/>
    <w:rsid w:val="00E73CBA"/>
    <w:rsid w:val="00E97322"/>
    <w:rsid w:val="00EA677D"/>
    <w:rsid w:val="00ED4429"/>
    <w:rsid w:val="00ED5FB8"/>
    <w:rsid w:val="00ED7EBC"/>
    <w:rsid w:val="00EE3ABF"/>
    <w:rsid w:val="00EF49CE"/>
    <w:rsid w:val="00F001B0"/>
    <w:rsid w:val="00F32B3D"/>
    <w:rsid w:val="00F771B9"/>
    <w:rsid w:val="00FA044B"/>
    <w:rsid w:val="00FA21C7"/>
    <w:rsid w:val="00FA7093"/>
    <w:rsid w:val="00FE0DC2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09E2-6988-4166-B0FC-619B460F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IKARO MATEUS FERREIRA DE SOUZA</cp:lastModifiedBy>
  <cp:revision>3</cp:revision>
  <cp:lastPrinted>2023-03-26T23:44:00Z</cp:lastPrinted>
  <dcterms:created xsi:type="dcterms:W3CDTF">2023-03-26T23:52:00Z</dcterms:created>
  <dcterms:modified xsi:type="dcterms:W3CDTF">2023-03-26T23:57:00Z</dcterms:modified>
</cp:coreProperties>
</file>