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3E9" w:rsidRPr="00CB643F" w:rsidRDefault="005313E9" w:rsidP="005313E9">
      <w:pPr>
        <w:jc w:val="center"/>
        <w:rPr>
          <w:rFonts w:ascii="Arial" w:hAnsi="Arial" w:cs="Arial"/>
          <w:b/>
        </w:rPr>
      </w:pPr>
      <w:bookmarkStart w:id="0" w:name="_Hlk102984984"/>
      <w:r>
        <w:rPr>
          <w:rFonts w:ascii="Arial" w:hAnsi="Arial" w:cs="Arial"/>
          <w:b/>
        </w:rPr>
        <w:t>PROJETO</w:t>
      </w:r>
      <w:r w:rsidRPr="00CB643F">
        <w:rPr>
          <w:rFonts w:ascii="Arial" w:hAnsi="Arial" w:cs="Arial"/>
          <w:b/>
        </w:rPr>
        <w:t xml:space="preserve"> DE LEI</w:t>
      </w:r>
      <w:r>
        <w:rPr>
          <w:rFonts w:ascii="Arial" w:hAnsi="Arial" w:cs="Arial"/>
          <w:b/>
        </w:rPr>
        <w:t xml:space="preserve"> Nº_____/202</w:t>
      </w:r>
      <w:r>
        <w:rPr>
          <w:rFonts w:ascii="Arial" w:hAnsi="Arial" w:cs="Arial"/>
          <w:b/>
        </w:rPr>
        <w:t>3</w:t>
      </w:r>
    </w:p>
    <w:p w:rsidR="005313E9" w:rsidRPr="00CB643F" w:rsidRDefault="005313E9" w:rsidP="005313E9">
      <w:pPr>
        <w:jc w:val="both"/>
        <w:rPr>
          <w:rFonts w:ascii="Arial" w:hAnsi="Arial" w:cs="Arial"/>
        </w:rPr>
      </w:pPr>
    </w:p>
    <w:p w:rsidR="005313E9" w:rsidRDefault="005313E9" w:rsidP="005313E9">
      <w:pPr>
        <w:pStyle w:val="Standard"/>
        <w:ind w:left="4111"/>
        <w:jc w:val="both"/>
        <w:rPr>
          <w:rFonts w:ascii="Arial" w:eastAsia="Times New Roman" w:hAnsi="Arial" w:cs="Arial"/>
          <w:bCs/>
        </w:rPr>
      </w:pPr>
    </w:p>
    <w:p w:rsidR="005313E9" w:rsidRDefault="005313E9" w:rsidP="005313E9">
      <w:pPr>
        <w:pStyle w:val="Standard"/>
        <w:ind w:left="4111"/>
        <w:jc w:val="both"/>
        <w:rPr>
          <w:rFonts w:ascii="Arial" w:eastAsia="Times New Roman" w:hAnsi="Arial" w:cs="Arial"/>
          <w:bCs/>
        </w:rPr>
      </w:pPr>
      <w:r>
        <w:rPr>
          <w:rFonts w:ascii="Arial" w:eastAsia="Times New Roman" w:hAnsi="Arial" w:cs="Arial"/>
          <w:bCs/>
        </w:rPr>
        <w:t>Denomina via pública e dá outras providências.</w:t>
      </w:r>
    </w:p>
    <w:p w:rsidR="005313E9" w:rsidRPr="00CB643F" w:rsidRDefault="005313E9" w:rsidP="005313E9">
      <w:pPr>
        <w:pStyle w:val="Standard"/>
        <w:ind w:left="4111"/>
        <w:jc w:val="both"/>
        <w:rPr>
          <w:rFonts w:ascii="Arial" w:eastAsia="Times New Roman" w:hAnsi="Arial" w:cs="Arial"/>
          <w:bCs/>
        </w:rPr>
      </w:pPr>
    </w:p>
    <w:p w:rsidR="005313E9" w:rsidRPr="002F0A23" w:rsidRDefault="005313E9" w:rsidP="005313E9">
      <w:pPr>
        <w:pStyle w:val="Standard"/>
        <w:spacing w:before="120" w:line="360" w:lineRule="auto"/>
        <w:ind w:firstLine="708"/>
        <w:jc w:val="both"/>
        <w:rPr>
          <w:rFonts w:eastAsia="Times New Roman" w:cs="Times New Roman"/>
          <w:sz w:val="28"/>
          <w:szCs w:val="28"/>
        </w:rPr>
      </w:pPr>
      <w:r w:rsidRPr="009A3696">
        <w:rPr>
          <w:rFonts w:eastAsia="DejaVu Sans" w:cs="Times New Roman"/>
          <w:b/>
          <w:bCs/>
          <w:iCs/>
          <w:lang w:eastAsia="hi-IN" w:bidi="hi-IN"/>
        </w:rPr>
        <w:t xml:space="preserve">DENOMINA LOGRADOURO PÚBLICO – RUA </w:t>
      </w:r>
      <w:r>
        <w:rPr>
          <w:rFonts w:eastAsia="DejaVu Sans" w:cs="Times New Roman"/>
          <w:b/>
          <w:bCs/>
          <w:iCs/>
          <w:lang w:eastAsia="hi-IN" w:bidi="hi-IN"/>
        </w:rPr>
        <w:t>“</w:t>
      </w:r>
      <w:r>
        <w:rPr>
          <w:rFonts w:eastAsia="DejaVu Sans" w:cs="Times New Roman"/>
          <w:b/>
          <w:bCs/>
          <w:iCs/>
          <w:lang w:eastAsia="hi-IN"/>
        </w:rPr>
        <w:t>JOÃO ROMEIRO MAIA”</w:t>
      </w:r>
    </w:p>
    <w:p w:rsidR="005313E9" w:rsidRPr="009A3696" w:rsidRDefault="005313E9" w:rsidP="005313E9">
      <w:pPr>
        <w:jc w:val="both"/>
        <w:rPr>
          <w:rFonts w:eastAsia="DejaVu Sans" w:cs="Times New Roman"/>
          <w:lang w:eastAsia="hi-IN"/>
        </w:rPr>
      </w:pPr>
    </w:p>
    <w:p w:rsidR="005313E9" w:rsidRPr="009A3696" w:rsidRDefault="005313E9" w:rsidP="005313E9">
      <w:pPr>
        <w:jc w:val="both"/>
        <w:rPr>
          <w:rFonts w:ascii="Liberation Serif" w:eastAsia="DejaVu Sans" w:hAnsi="Liberation Serif" w:cs="DejaVu Sans"/>
          <w:lang w:eastAsia="hi-IN"/>
        </w:rPr>
      </w:pPr>
      <w:r w:rsidRPr="009A3696">
        <w:rPr>
          <w:rFonts w:eastAsia="DejaVu Sans" w:cs="Times New Roman"/>
          <w:lang w:eastAsia="hi-IN"/>
        </w:rPr>
        <w:t>Art. 1º – Passa a denominar “</w:t>
      </w:r>
      <w:r w:rsidRPr="009A3696">
        <w:rPr>
          <w:rFonts w:eastAsia="DejaVu Sans" w:cs="Times New Roman"/>
          <w:b/>
          <w:bCs/>
          <w:iCs/>
          <w:lang w:eastAsia="hi-IN"/>
        </w:rPr>
        <w:t xml:space="preserve">RUA </w:t>
      </w:r>
      <w:r>
        <w:rPr>
          <w:rFonts w:eastAsia="DejaVu Sans" w:cs="Times New Roman"/>
          <w:b/>
          <w:bCs/>
          <w:iCs/>
          <w:lang w:eastAsia="hi-IN"/>
        </w:rPr>
        <w:t>JOÃO ROMEIRO MAIA</w:t>
      </w:r>
      <w:r w:rsidRPr="009A3696">
        <w:rPr>
          <w:rFonts w:eastAsia="DejaVu Sans" w:cs="Times New Roman"/>
          <w:lang w:eastAsia="hi-IN"/>
        </w:rPr>
        <w:t>”, a Rua</w:t>
      </w:r>
      <w:r>
        <w:rPr>
          <w:rFonts w:eastAsia="DejaVu Sans" w:cs="Times New Roman"/>
          <w:lang w:eastAsia="hi-IN"/>
        </w:rPr>
        <w:t xml:space="preserve"> </w:t>
      </w:r>
      <w:r>
        <w:rPr>
          <w:rFonts w:eastAsia="DejaVu Sans" w:cs="Times New Roman"/>
          <w:lang w:eastAsia="hi-IN"/>
        </w:rPr>
        <w:t xml:space="preserve">2 </w:t>
      </w:r>
      <w:r w:rsidRPr="009A3696">
        <w:rPr>
          <w:rFonts w:eastAsia="DejaVu Sans" w:cs="Times New Roman"/>
          <w:lang w:eastAsia="hi-IN"/>
        </w:rPr>
        <w:t>(</w:t>
      </w:r>
      <w:r>
        <w:rPr>
          <w:rFonts w:eastAsia="DejaVu Sans" w:cs="Times New Roman"/>
          <w:lang w:eastAsia="hi-IN"/>
        </w:rPr>
        <w:t>dois)</w:t>
      </w:r>
      <w:r w:rsidRPr="009A3696">
        <w:rPr>
          <w:rFonts w:eastAsia="DejaVu Sans" w:cs="Times New Roman"/>
          <w:lang w:eastAsia="hi-IN"/>
        </w:rPr>
        <w:t xml:space="preserve">, ainda sem denominação oficial, </w:t>
      </w:r>
      <w:r>
        <w:rPr>
          <w:rFonts w:eastAsia="DejaVu Sans" w:cs="Times New Roman"/>
          <w:lang w:eastAsia="hi-IN"/>
        </w:rPr>
        <w:t xml:space="preserve">situada no </w:t>
      </w:r>
      <w:bookmarkStart w:id="1" w:name="_GoBack"/>
      <w:r>
        <w:rPr>
          <w:rFonts w:eastAsia="DejaVu Sans" w:cs="Times New Roman"/>
          <w:lang w:eastAsia="hi-IN"/>
        </w:rPr>
        <w:t>bairro R</w:t>
      </w:r>
      <w:r>
        <w:rPr>
          <w:rFonts w:eastAsia="DejaVu Sans" w:cs="Times New Roman"/>
          <w:lang w:eastAsia="hi-IN"/>
        </w:rPr>
        <w:t>ecanto da Gineta</w:t>
      </w:r>
      <w:bookmarkEnd w:id="1"/>
      <w:r>
        <w:rPr>
          <w:rFonts w:eastAsia="DejaVu Sans" w:cs="Times New Roman"/>
          <w:lang w:eastAsia="hi-IN"/>
        </w:rPr>
        <w:t xml:space="preserve">, o logradouro inicia-se </w:t>
      </w:r>
      <w:r>
        <w:rPr>
          <w:rFonts w:eastAsia="DejaVu Sans" w:cs="Times New Roman"/>
          <w:lang w:eastAsia="hi-IN"/>
        </w:rPr>
        <w:t>entre as quadras 03 (três) e 06 (seis) no limite do loteamento e termina entre a área de preservação no limite do loteamento do mesmo ba</w:t>
      </w:r>
      <w:r>
        <w:rPr>
          <w:rFonts w:eastAsia="DejaVu Sans" w:cs="Times New Roman"/>
          <w:lang w:eastAsia="hi-IN"/>
        </w:rPr>
        <w:t>irro</w:t>
      </w:r>
      <w:r w:rsidRPr="009A3696">
        <w:rPr>
          <w:rFonts w:eastAsia="DejaVu Sans" w:cs="Times New Roman"/>
          <w:lang w:eastAsia="hi-IN"/>
        </w:rPr>
        <w:t>.</w:t>
      </w:r>
    </w:p>
    <w:p w:rsidR="005313E9" w:rsidRPr="009A3696" w:rsidRDefault="005313E9" w:rsidP="005313E9">
      <w:pPr>
        <w:jc w:val="both"/>
        <w:rPr>
          <w:rFonts w:eastAsia="DejaVu Sans" w:cs="Times New Roman"/>
          <w:lang w:eastAsia="hi-IN"/>
        </w:rPr>
      </w:pPr>
      <w:r w:rsidRPr="009A3696">
        <w:rPr>
          <w:rFonts w:eastAsia="DejaVu Sans" w:cs="Times New Roman"/>
          <w:lang w:eastAsia="hi-IN"/>
        </w:rPr>
        <w:t>Art. 2º - Esta Lei entra em vigor na data de sua publicação.</w:t>
      </w:r>
    </w:p>
    <w:p w:rsidR="005313E9" w:rsidRPr="009A3696" w:rsidRDefault="005313E9" w:rsidP="005313E9">
      <w:pPr>
        <w:jc w:val="both"/>
        <w:rPr>
          <w:rFonts w:eastAsia="DejaVu Sans" w:cs="Times New Roman"/>
          <w:lang w:eastAsia="hi-IN"/>
        </w:rPr>
      </w:pPr>
    </w:p>
    <w:p w:rsidR="005313E9" w:rsidRDefault="005313E9" w:rsidP="005313E9">
      <w:pPr>
        <w:jc w:val="center"/>
        <w:rPr>
          <w:rFonts w:ascii="Arial" w:hAnsi="Arial" w:cs="Arial"/>
        </w:rPr>
      </w:pPr>
    </w:p>
    <w:p w:rsidR="005313E9" w:rsidRDefault="005313E9" w:rsidP="005313E9">
      <w:r>
        <w:rPr>
          <w:rFonts w:ascii="Arial" w:hAnsi="Arial" w:cs="Arial"/>
        </w:rPr>
        <w:t xml:space="preserve">Biografia: </w:t>
      </w:r>
      <w:r>
        <w:t>João Romeiro Maia, nasceu em 23 de outubro de 1943, na cidade de Paineiras - MG.</w:t>
      </w:r>
    </w:p>
    <w:p w:rsidR="005313E9" w:rsidRDefault="005313E9" w:rsidP="005313E9">
      <w:r>
        <w:t xml:space="preserve">Filho de </w:t>
      </w:r>
      <w:proofErr w:type="spellStart"/>
      <w:r>
        <w:t>Palmério</w:t>
      </w:r>
      <w:proofErr w:type="spellEnd"/>
      <w:r>
        <w:t xml:space="preserve"> Ferreira Maia e Maria Joaquina de Meneses.</w:t>
      </w:r>
    </w:p>
    <w:p w:rsidR="005313E9" w:rsidRDefault="005313E9" w:rsidP="005313E9">
      <w:r>
        <w:t xml:space="preserve">Como costume da época não terminou seus estudos, cursando somente até a 4° serie pois começou a </w:t>
      </w:r>
      <w:proofErr w:type="gramStart"/>
      <w:r>
        <w:t>trabalhar  para</w:t>
      </w:r>
      <w:proofErr w:type="gramEnd"/>
      <w:r>
        <w:t xml:space="preserve"> ajudar em casa.</w:t>
      </w:r>
    </w:p>
    <w:p w:rsidR="005313E9" w:rsidRDefault="005313E9" w:rsidP="005313E9">
      <w:r>
        <w:t>Em 27 de outubro de 1962, casou-se com Antônia de Campos Cordeiro e tivera 3 filhos e viveram seus primeiros anos de casados em um Sítio na cidade de Abaeté - MG.</w:t>
      </w:r>
    </w:p>
    <w:p w:rsidR="005313E9" w:rsidRDefault="005313E9" w:rsidP="005313E9">
      <w:pPr>
        <w:jc w:val="both"/>
      </w:pPr>
      <w:r>
        <w:t xml:space="preserve">Em 1869, se mudaram para Lagoa Bonita, município de Cordisburgo para tentar melhores trabalhos para </w:t>
      </w:r>
      <w:proofErr w:type="gramStart"/>
      <w:r>
        <w:t>sustentar  sua</w:t>
      </w:r>
      <w:proofErr w:type="gramEnd"/>
      <w:r>
        <w:t xml:space="preserve"> família, nessa época  passaram por algumas dificuldades, moraram em baixo de barracões de lonas e seus filhos dormiam dentro das gavetas  de um guarda-roupa pois sua esposa tinha medo de que bichos mordesse  as crianças  durante  a noite.</w:t>
      </w:r>
      <w:r>
        <w:t xml:space="preserve"> </w:t>
      </w:r>
      <w:r>
        <w:t xml:space="preserve">Tempos depois se mudaram para Sete Lagoas e foram morar na casa de sua Mãe  na Rua: Pedra Grande, nesse período   </w:t>
      </w:r>
      <w:proofErr w:type="spellStart"/>
      <w:r>
        <w:t>Sr</w:t>
      </w:r>
      <w:proofErr w:type="spellEnd"/>
      <w:r>
        <w:t xml:space="preserve">: João trabalhou como motorista  do Bispo Dom Daniel, trabalhou um período como Detetive até que se mudaram novamente para a Fazenda Riachinho  localizada  na BR040  de propriedade do </w:t>
      </w:r>
      <w:proofErr w:type="spellStart"/>
      <w:r>
        <w:t>Sr</w:t>
      </w:r>
      <w:proofErr w:type="spellEnd"/>
      <w:r>
        <w:t>: José Antônio Chaves e ficou conhecido como "João Riachinho".</w:t>
      </w:r>
    </w:p>
    <w:p w:rsidR="005313E9" w:rsidRDefault="005313E9" w:rsidP="005313E9">
      <w:r>
        <w:t>Por fim se mudaram para o Barreiro, João e sua família foram uns dos primeiros moradores do bairro, e foi trabalhar na Siderúrgica Itatiaia que era uma das poucas empresas existentes na Região.</w:t>
      </w:r>
    </w:p>
    <w:p w:rsidR="005313E9" w:rsidRDefault="005313E9" w:rsidP="005313E9">
      <w:pPr>
        <w:jc w:val="both"/>
      </w:pPr>
      <w:r>
        <w:t>Em 1993 ele juntou suas economias junto com sua esposa que cortou seus cabelos e vendeu para conseguir  um dinheirinho e compraram  uma Kombi daí em diante iniciaram uma carreira  no Transporte  Escolar Rural pela prefeitura  de Sete Lagoas, transportando alunos da Região do Barreiro, Pousada  do Sol, Recanto da Gineta entre outros e trabalhou  por 25 anos na área  até sua morte em 2018.</w:t>
      </w:r>
    </w:p>
    <w:p w:rsidR="005313E9" w:rsidRDefault="005313E9" w:rsidP="005313E9">
      <w:pPr>
        <w:spacing w:line="360" w:lineRule="auto"/>
        <w:jc w:val="both"/>
        <w:rPr>
          <w:rFonts w:ascii="Arial" w:hAnsi="Arial" w:cs="Arial"/>
        </w:rPr>
      </w:pPr>
    </w:p>
    <w:p w:rsidR="005313E9" w:rsidRDefault="005313E9" w:rsidP="005313E9">
      <w:pPr>
        <w:spacing w:line="360" w:lineRule="auto"/>
        <w:jc w:val="both"/>
        <w:rPr>
          <w:rFonts w:ascii="Arial" w:hAnsi="Arial" w:cs="Arial"/>
        </w:rPr>
      </w:pPr>
      <w:r>
        <w:rPr>
          <w:rFonts w:ascii="Arial" w:hAnsi="Arial" w:cs="Arial"/>
        </w:rPr>
        <w:t xml:space="preserve">                                               </w:t>
      </w:r>
    </w:p>
    <w:p w:rsidR="005313E9" w:rsidRDefault="005313E9" w:rsidP="005313E9">
      <w:pPr>
        <w:spacing w:line="360" w:lineRule="auto"/>
        <w:jc w:val="both"/>
        <w:rPr>
          <w:rFonts w:ascii="Arial" w:hAnsi="Arial" w:cs="Arial"/>
        </w:rPr>
      </w:pPr>
      <w:r>
        <w:rPr>
          <w:rFonts w:ascii="Arial" w:hAnsi="Arial" w:cs="Arial"/>
        </w:rPr>
        <w:t xml:space="preserve">                       </w:t>
      </w:r>
    </w:p>
    <w:p w:rsidR="005313E9" w:rsidRDefault="005313E9" w:rsidP="005313E9">
      <w:pPr>
        <w:spacing w:line="360" w:lineRule="auto"/>
        <w:jc w:val="right"/>
        <w:rPr>
          <w:rFonts w:ascii="Arial" w:hAnsi="Arial" w:cs="Arial"/>
        </w:rPr>
      </w:pPr>
      <w:r>
        <w:rPr>
          <w:rFonts w:ascii="Arial" w:hAnsi="Arial" w:cs="Arial"/>
        </w:rPr>
        <w:t xml:space="preserve">                                   Sete Lagoas,</w:t>
      </w:r>
      <w:r>
        <w:rPr>
          <w:rFonts w:ascii="Arial" w:hAnsi="Arial" w:cs="Arial"/>
        </w:rPr>
        <w:t xml:space="preserve"> 23</w:t>
      </w:r>
      <w:r>
        <w:rPr>
          <w:rFonts w:ascii="Arial" w:hAnsi="Arial" w:cs="Arial"/>
        </w:rPr>
        <w:t xml:space="preserve"> de fevereiro de 202</w:t>
      </w:r>
      <w:r>
        <w:rPr>
          <w:rFonts w:ascii="Arial" w:hAnsi="Arial" w:cs="Arial"/>
        </w:rPr>
        <w:t>3</w:t>
      </w:r>
    </w:p>
    <w:p w:rsidR="005313E9" w:rsidRDefault="005313E9" w:rsidP="005313E9">
      <w:pPr>
        <w:spacing w:line="360" w:lineRule="auto"/>
        <w:jc w:val="right"/>
        <w:rPr>
          <w:rFonts w:ascii="Arial" w:hAnsi="Arial" w:cs="Arial"/>
        </w:rPr>
      </w:pPr>
    </w:p>
    <w:p w:rsidR="005313E9" w:rsidRDefault="005313E9" w:rsidP="005313E9">
      <w:pPr>
        <w:spacing w:line="360" w:lineRule="auto"/>
        <w:jc w:val="right"/>
        <w:rPr>
          <w:rFonts w:ascii="Arial" w:hAnsi="Arial" w:cs="Arial"/>
        </w:rPr>
      </w:pPr>
    </w:p>
    <w:p w:rsidR="005313E9" w:rsidRDefault="005313E9" w:rsidP="005313E9">
      <w:pPr>
        <w:spacing w:line="360" w:lineRule="auto"/>
        <w:jc w:val="right"/>
        <w:rPr>
          <w:rFonts w:ascii="Arial" w:hAnsi="Arial" w:cs="Arial"/>
        </w:rPr>
      </w:pPr>
    </w:p>
    <w:p w:rsidR="005313E9" w:rsidRDefault="005313E9" w:rsidP="005313E9">
      <w:pPr>
        <w:spacing w:line="360" w:lineRule="auto"/>
        <w:jc w:val="right"/>
        <w:rPr>
          <w:rFonts w:ascii="Arial" w:hAnsi="Arial" w:cs="Arial"/>
        </w:rPr>
      </w:pPr>
    </w:p>
    <w:p w:rsidR="00505B50" w:rsidRPr="005313E9" w:rsidRDefault="005313E9" w:rsidP="005313E9">
      <w:pPr>
        <w:spacing w:line="360" w:lineRule="auto"/>
        <w:jc w:val="both"/>
        <w:rPr>
          <w:rFonts w:ascii="Arial" w:hAnsi="Arial" w:cs="Arial"/>
        </w:rPr>
      </w:pPr>
      <w:r>
        <w:rPr>
          <w:rFonts w:ascii="Arial" w:hAnsi="Arial" w:cs="Arial"/>
        </w:rPr>
        <w:t xml:space="preserve">                                          </w:t>
      </w:r>
      <w:bookmarkEnd w:id="0"/>
      <w:r w:rsidR="004E0EFB">
        <w:rPr>
          <w:rFonts w:eastAsia="Times New Roman"/>
          <w:noProof/>
          <w:sz w:val="28"/>
          <w:szCs w:val="28"/>
          <w:lang w:eastAsia="pt-BR"/>
        </w:rPr>
        <w:drawing>
          <wp:inline distT="0" distB="0" distL="0" distR="0" wp14:anchorId="7F9F30DF" wp14:editId="1922E794">
            <wp:extent cx="2438400" cy="929898"/>
            <wp:effectExtent l="0" t="0" r="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67515" cy="941001"/>
                    </a:xfrm>
                    <a:prstGeom prst="rect">
                      <a:avLst/>
                    </a:prstGeom>
                    <a:noFill/>
                    <a:ln>
                      <a:noFill/>
                    </a:ln>
                  </pic:spPr>
                </pic:pic>
              </a:graphicData>
            </a:graphic>
          </wp:inline>
        </w:drawing>
      </w:r>
    </w:p>
    <w:sectPr w:rsidR="00505B50" w:rsidRPr="005313E9" w:rsidSect="00CE123E">
      <w:headerReference w:type="default" r:id="rId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 w:name="Liberation Serif">
    <w:altName w:val="Times New Roman"/>
    <w:charset w:val="00"/>
    <w:family w:val="roman"/>
    <w:pitch w:val="variable"/>
    <w:sig w:usb0="00000000"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88E" w:rsidRPr="00C41566" w:rsidRDefault="004E0EFB" w:rsidP="0004688E">
    <w:pPr>
      <w:pStyle w:val="Cabealho"/>
      <w:rPr>
        <w:b/>
        <w:sz w:val="28"/>
      </w:rPr>
    </w:pPr>
    <w:r>
      <w:rPr>
        <w:b/>
        <w:noProof/>
        <w:sz w:val="32"/>
        <w:lang w:eastAsia="pt-BR" w:bidi="ar-SA"/>
      </w:rPr>
      <w:drawing>
        <wp:anchor distT="0" distB="0" distL="114300" distR="114300" simplePos="0" relativeHeight="251660288" behindDoc="1" locked="0" layoutInCell="1" allowOverlap="1" wp14:anchorId="5F67460A" wp14:editId="17F6D4BD">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Pr>
        <w:b/>
        <w:sz w:val="32"/>
      </w:rPr>
      <w:tab/>
    </w:r>
    <w:r w:rsidRPr="008D6C3E">
      <w:rPr>
        <w:b/>
        <w:noProof/>
        <w:sz w:val="32"/>
        <w:lang w:eastAsia="pt-BR" w:bidi="ar-SA"/>
      </w:rPr>
      <w:drawing>
        <wp:anchor distT="0" distB="0" distL="114300" distR="114300" simplePos="0" relativeHeight="251659264" behindDoc="1" locked="0" layoutInCell="1" allowOverlap="1" wp14:anchorId="734C07BC" wp14:editId="46D1B686">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A84564">
      <w:rPr>
        <w:b/>
        <w:sz w:val="32"/>
      </w:rPr>
      <w:t xml:space="preserve"> </w:t>
    </w:r>
    <w:r w:rsidRPr="00C41566">
      <w:rPr>
        <w:b/>
        <w:sz w:val="32"/>
      </w:rPr>
      <w:t>Câmara Municipal de Sete Lagoas</w:t>
    </w:r>
    <w:r w:rsidRPr="00C41566">
      <w:rPr>
        <w:b/>
        <w:sz w:val="32"/>
      </w:rPr>
      <w:tab/>
    </w:r>
  </w:p>
  <w:p w:rsidR="0004688E" w:rsidRPr="00C41566" w:rsidRDefault="004E0EFB" w:rsidP="0004688E">
    <w:pPr>
      <w:pStyle w:val="Cabealho"/>
      <w:jc w:val="center"/>
      <w:rPr>
        <w:sz w:val="20"/>
      </w:rPr>
    </w:pPr>
    <w:r w:rsidRPr="00C41566">
      <w:rPr>
        <w:sz w:val="20"/>
      </w:rPr>
      <w:t>ESTADO DE MINAS GERAIS</w:t>
    </w:r>
  </w:p>
  <w:p w:rsidR="0004688E" w:rsidRPr="00C41566" w:rsidRDefault="004E0EFB" w:rsidP="0004688E">
    <w:pPr>
      <w:pStyle w:val="Cabealho"/>
      <w:jc w:val="center"/>
      <w:rPr>
        <w:b/>
        <w:sz w:val="22"/>
        <w:szCs w:val="28"/>
      </w:rPr>
    </w:pPr>
    <w:r w:rsidRPr="00C41566">
      <w:rPr>
        <w:b/>
        <w:sz w:val="22"/>
        <w:szCs w:val="28"/>
      </w:rPr>
      <w:t xml:space="preserve">VEREADOR </w:t>
    </w:r>
    <w:r>
      <w:rPr>
        <w:b/>
        <w:sz w:val="22"/>
        <w:szCs w:val="28"/>
      </w:rPr>
      <w:t>ISMAEL SOARES</w:t>
    </w:r>
  </w:p>
  <w:p w:rsidR="00963EEE" w:rsidRPr="008D6C3E" w:rsidRDefault="004E0EFB" w:rsidP="007A2D67">
    <w:pPr>
      <w:pStyle w:val="Cabealho"/>
      <w:jc w:val="center"/>
      <w:rPr>
        <w:sz w:val="18"/>
      </w:rPr>
    </w:pPr>
    <w:r w:rsidRPr="00C41566">
      <w:rPr>
        <w:sz w:val="18"/>
      </w:rPr>
      <w:t xml:space="preserve">Rua Domingos </w:t>
    </w:r>
    <w:proofErr w:type="spellStart"/>
    <w:r w:rsidRPr="00C41566">
      <w:rPr>
        <w:sz w:val="18"/>
      </w:rPr>
      <w:t>Louverturi</w:t>
    </w:r>
    <w:proofErr w:type="spellEnd"/>
    <w:r w:rsidRPr="00C41566">
      <w:rPr>
        <w:sz w:val="18"/>
      </w:rPr>
      <w:t xml:space="preserve">, 335, São Geraldo- Sete </w:t>
    </w:r>
    <w:r w:rsidRPr="00C41566">
      <w:rPr>
        <w:sz w:val="18"/>
      </w:rPr>
      <w:t>Lagoas/MG-CEP:35700177</w:t>
    </w:r>
    <w:r w:rsidRPr="00C41566">
      <w:rPr>
        <w:sz w:val="18"/>
      </w:rPr>
      <w:br/>
    </w:r>
    <w:r>
      <w:rPr>
        <w:sz w:val="18"/>
        <w:szCs w:val="18"/>
      </w:rPr>
      <w:t>(31) 3779-6323</w:t>
    </w:r>
    <w:r>
      <w:rPr>
        <w:sz w:val="18"/>
        <w:szCs w:val="18"/>
      </w:rPr>
      <w:t xml:space="preserve"> </w:t>
    </w:r>
    <w:hyperlink r:id="rId3" w:history="1">
      <w:r w:rsidRPr="007A2D67">
        <w:rPr>
          <w:rStyle w:val="Hyperlink"/>
          <w:sz w:val="18"/>
          <w:szCs w:val="18"/>
        </w:rPr>
        <w:t>vereador.ismaelsoares@camarasete.mg.gov.br</w:t>
      </w:r>
    </w:hyperlink>
  </w:p>
  <w:p w:rsidR="00963EEE" w:rsidRDefault="004E0EF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E9"/>
    <w:rsid w:val="004E0EFB"/>
    <w:rsid w:val="00505B50"/>
    <w:rsid w:val="005313E9"/>
    <w:rsid w:val="00CE12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9264"/>
  <w15:chartTrackingRefBased/>
  <w15:docId w15:val="{807FF376-5E9D-4154-B87C-E7931E04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3E9"/>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13E9"/>
    <w:pPr>
      <w:tabs>
        <w:tab w:val="center" w:pos="4252"/>
        <w:tab w:val="right" w:pos="8504"/>
      </w:tabs>
    </w:pPr>
  </w:style>
  <w:style w:type="character" w:customStyle="1" w:styleId="CabealhoChar">
    <w:name w:val="Cabeçalho Char"/>
    <w:basedOn w:val="Fontepargpadro"/>
    <w:link w:val="Cabealho"/>
    <w:uiPriority w:val="99"/>
    <w:rsid w:val="005313E9"/>
    <w:rPr>
      <w:rFonts w:ascii="Times New Roman" w:eastAsia="Lucida Sans Unicode" w:hAnsi="Times New Roman" w:cs="Mangal"/>
      <w:kern w:val="3"/>
      <w:sz w:val="24"/>
      <w:szCs w:val="24"/>
      <w:lang w:eastAsia="zh-CN" w:bidi="hi-IN"/>
    </w:rPr>
  </w:style>
  <w:style w:type="character" w:styleId="Hyperlink">
    <w:name w:val="Hyperlink"/>
    <w:basedOn w:val="Fontepargpadro"/>
    <w:uiPriority w:val="99"/>
    <w:unhideWhenUsed/>
    <w:rsid w:val="005313E9"/>
    <w:rPr>
      <w:color w:val="0000FF"/>
      <w:u w:val="single"/>
    </w:rPr>
  </w:style>
  <w:style w:type="paragraph" w:customStyle="1" w:styleId="Standard">
    <w:name w:val="Standard"/>
    <w:rsid w:val="005313E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vereador.ismaelsoares@camarasete.mg.gov.br"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381</Words>
  <Characters>2058</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VEREADOR ISMAEL</dc:creator>
  <cp:keywords/>
  <dc:description/>
  <cp:lastModifiedBy>VEREADOR ISMAEL</cp:lastModifiedBy>
  <cp:revision>3</cp:revision>
  <cp:lastPrinted>2023-02-23T18:43:00Z</cp:lastPrinted>
  <dcterms:created xsi:type="dcterms:W3CDTF">2023-02-23T18:38:00Z</dcterms:created>
  <dcterms:modified xsi:type="dcterms:W3CDTF">2023-02-23T18:44:00Z</dcterms:modified>
</cp:coreProperties>
</file>