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57F" w:rsidRPr="002F0A23" w:rsidRDefault="0081757F" w:rsidP="0081757F">
      <w:pPr>
        <w:pStyle w:val="Standard"/>
        <w:rPr>
          <w:rFonts w:cs="Times New Roman"/>
          <w:sz w:val="28"/>
          <w:szCs w:val="28"/>
        </w:rPr>
      </w:pPr>
    </w:p>
    <w:p w:rsidR="0081757F" w:rsidRDefault="0081757F" w:rsidP="0081757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81757F" w:rsidRPr="002F0A23" w:rsidRDefault="00327008" w:rsidP="0081757F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>PEDIDO DE PROVIDÊNCIA</w:t>
      </w:r>
      <w:bookmarkStart w:id="0" w:name="_GoBack"/>
      <w:bookmarkEnd w:id="0"/>
      <w:r w:rsidR="0081757F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81757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81757F" w:rsidRDefault="0081757F" w:rsidP="0081757F">
      <w:pPr>
        <w:pStyle w:val="Standard"/>
        <w:ind w:left="708"/>
        <w:rPr>
          <w:rFonts w:cs="Times New Roman"/>
          <w:sz w:val="28"/>
          <w:szCs w:val="28"/>
        </w:rPr>
      </w:pPr>
    </w:p>
    <w:p w:rsidR="0081757F" w:rsidRDefault="0081757F" w:rsidP="0081757F">
      <w:pPr>
        <w:pStyle w:val="Standard"/>
        <w:ind w:left="708"/>
        <w:rPr>
          <w:rFonts w:cs="Times New Roman"/>
          <w:sz w:val="28"/>
          <w:szCs w:val="28"/>
        </w:rPr>
      </w:pPr>
    </w:p>
    <w:p w:rsidR="0081757F" w:rsidRPr="002F0A23" w:rsidRDefault="0081757F" w:rsidP="0081757F">
      <w:pPr>
        <w:pStyle w:val="Standard"/>
        <w:ind w:left="708"/>
        <w:rPr>
          <w:rFonts w:cs="Times New Roman"/>
          <w:sz w:val="28"/>
          <w:szCs w:val="28"/>
        </w:rPr>
      </w:pPr>
    </w:p>
    <w:p w:rsidR="0081757F" w:rsidRDefault="0081757F" w:rsidP="0081757F">
      <w:pPr>
        <w:spacing w:line="360" w:lineRule="auto"/>
        <w:jc w:val="both"/>
        <w:rPr>
          <w:rFonts w:ascii="Arial" w:hAnsi="Arial" w:cs="Arial"/>
          <w:b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>
        <w:rPr>
          <w:rFonts w:ascii="Arial" w:hAnsi="Arial" w:cs="Arial"/>
          <w:b/>
        </w:rPr>
        <w:t>QUE SEJA REALIZADO UM MUTIRÃO DE LIMPEZA INTEGRADO ENTRE SECRETARIA DO MEIO AMBIENTE, CODESEL, COMBATE À DENGUE, CONTROLE DO PERNILONGO E CENTRO DE CONTROLE DE ZOONOSES, PARA LIMPEZA DO BAIRRO ALVORADA.</w:t>
      </w:r>
    </w:p>
    <w:p w:rsidR="0081757F" w:rsidRDefault="0081757F" w:rsidP="0081757F">
      <w:pPr>
        <w:spacing w:line="360" w:lineRule="auto"/>
        <w:jc w:val="both"/>
        <w:rPr>
          <w:rFonts w:ascii="Arial" w:hAnsi="Arial" w:cs="Arial"/>
          <w:b/>
        </w:rPr>
      </w:pPr>
    </w:p>
    <w:p w:rsidR="0081757F" w:rsidRDefault="0081757F" w:rsidP="0081757F">
      <w:pPr>
        <w:spacing w:line="360" w:lineRule="auto"/>
        <w:ind w:left="3540"/>
        <w:jc w:val="both"/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b/>
          <w:bCs/>
          <w:sz w:val="28"/>
          <w:szCs w:val="28"/>
        </w:rPr>
        <w:t>JUSTIFICAÇÃO:</w:t>
      </w:r>
    </w:p>
    <w:p w:rsidR="0081757F" w:rsidRPr="002F0A23" w:rsidRDefault="0081757F" w:rsidP="0081757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1757F" w:rsidRDefault="0081757F" w:rsidP="0081757F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 principal objetivo deste mutirão é combater e controlar a proliferação dos vetores da leishmaniose, dengue, culex (pernilongo) e caramujo africano.</w:t>
      </w:r>
    </w:p>
    <w:p w:rsidR="0081757F" w:rsidRPr="00505F64" w:rsidRDefault="0081757F" w:rsidP="0081757F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Esse mutirão é fundamental, principalmente em áreas com grande densidade populacional, pensando na redução da transmissibilidade de doenças relacionadas a acúmulo de inservíveis.</w:t>
      </w:r>
    </w:p>
    <w:p w:rsidR="0081757F" w:rsidRPr="002F0A23" w:rsidRDefault="0081757F" w:rsidP="0081757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81757F" w:rsidRDefault="0081757F" w:rsidP="0081757F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02 de janeiro de 2023</w:t>
      </w:r>
    </w:p>
    <w:p w:rsidR="0081757F" w:rsidRPr="002F0A23" w:rsidRDefault="0081757F" w:rsidP="0081757F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:rsidR="0081757F" w:rsidRPr="002F0A23" w:rsidRDefault="0081757F" w:rsidP="0081757F">
      <w:pPr>
        <w:pStyle w:val="Standard"/>
        <w:jc w:val="center"/>
        <w:rPr>
          <w:rFonts w:cs="Times New Roman"/>
          <w:sz w:val="28"/>
          <w:szCs w:val="28"/>
        </w:rPr>
      </w:pPr>
    </w:p>
    <w:p w:rsidR="0081757F" w:rsidRPr="002F0A23" w:rsidRDefault="0081757F" w:rsidP="0081757F">
      <w:pPr>
        <w:pStyle w:val="Standard"/>
        <w:jc w:val="center"/>
        <w:rPr>
          <w:rFonts w:cs="Times New Roman"/>
          <w:sz w:val="28"/>
          <w:szCs w:val="28"/>
        </w:rPr>
      </w:pPr>
    </w:p>
    <w:p w:rsidR="0081757F" w:rsidRPr="002F0A23" w:rsidRDefault="0081757F" w:rsidP="0081757F">
      <w:pPr>
        <w:pStyle w:val="Standard"/>
        <w:jc w:val="center"/>
        <w:rPr>
          <w:rFonts w:cs="Times New Roman"/>
          <w:sz w:val="28"/>
          <w:szCs w:val="28"/>
        </w:rPr>
      </w:pPr>
    </w:p>
    <w:p w:rsidR="0081757F" w:rsidRPr="002F0A23" w:rsidRDefault="0081757F" w:rsidP="0081757F">
      <w:pPr>
        <w:pStyle w:val="Standard"/>
        <w:jc w:val="center"/>
        <w:rPr>
          <w:rFonts w:cs="Times New Roman"/>
          <w:sz w:val="28"/>
          <w:szCs w:val="28"/>
        </w:rPr>
      </w:pPr>
    </w:p>
    <w:p w:rsidR="0081757F" w:rsidRPr="002F0A23" w:rsidRDefault="0081757F" w:rsidP="0081757F">
      <w:pPr>
        <w:pStyle w:val="Standard"/>
        <w:jc w:val="center"/>
        <w:rPr>
          <w:rFonts w:cs="Times New Roman"/>
          <w:sz w:val="28"/>
          <w:szCs w:val="28"/>
        </w:rPr>
      </w:pPr>
    </w:p>
    <w:p w:rsidR="0081757F" w:rsidRPr="00E00658" w:rsidRDefault="0081757F" w:rsidP="0081757F">
      <w:pPr>
        <w:ind w:left="2124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E4C510D" wp14:editId="30CE46E6">
            <wp:extent cx="2438400" cy="92989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7F" w:rsidRDefault="0081757F" w:rsidP="0081757F"/>
    <w:p w:rsidR="0081757F" w:rsidRPr="00E734F9" w:rsidRDefault="0081757F" w:rsidP="0081757F"/>
    <w:p w:rsidR="0081757F" w:rsidRDefault="0081757F" w:rsidP="0081757F"/>
    <w:p w:rsidR="0081757F" w:rsidRDefault="0081757F" w:rsidP="0081757F"/>
    <w:p w:rsidR="0081757F" w:rsidRDefault="0081757F" w:rsidP="0081757F"/>
    <w:p w:rsidR="0081757F" w:rsidRDefault="0081757F" w:rsidP="0081757F"/>
    <w:p w:rsidR="00526400" w:rsidRDefault="00526400"/>
    <w:sectPr w:rsidR="00526400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D8" w:rsidRDefault="009D05D8">
      <w:r>
        <w:separator/>
      </w:r>
    </w:p>
  </w:endnote>
  <w:endnote w:type="continuationSeparator" w:id="0">
    <w:p w:rsidR="009D05D8" w:rsidRDefault="009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D8" w:rsidRDefault="009D05D8">
      <w:r>
        <w:separator/>
      </w:r>
    </w:p>
  </w:footnote>
  <w:footnote w:type="continuationSeparator" w:id="0">
    <w:p w:rsidR="009D05D8" w:rsidRDefault="009D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1757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569E7" wp14:editId="4C5C82E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16DCC5" wp14:editId="4C2026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1757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81757F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81757F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9D05D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7F"/>
    <w:rsid w:val="00327008"/>
    <w:rsid w:val="00526400"/>
    <w:rsid w:val="0081757F"/>
    <w:rsid w:val="009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3BBAD-5301-431A-98DC-FC605286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57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57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1757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175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1757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757F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cp:lastPrinted>2022-12-13T15:12:00Z</cp:lastPrinted>
  <dcterms:created xsi:type="dcterms:W3CDTF">2022-12-13T15:12:00Z</dcterms:created>
  <dcterms:modified xsi:type="dcterms:W3CDTF">2022-12-13T17:58:00Z</dcterms:modified>
</cp:coreProperties>
</file>