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41A" w:rsidRPr="005D25D2" w:rsidRDefault="0033641A" w:rsidP="0083202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D25D2">
        <w:rPr>
          <w:rFonts w:ascii="Arial" w:hAnsi="Arial" w:cs="Arial"/>
          <w:b/>
          <w:sz w:val="20"/>
          <w:szCs w:val="20"/>
        </w:rPr>
        <w:t>PROJETO DE LEI Nº___/2022</w:t>
      </w:r>
    </w:p>
    <w:p w:rsidR="0033641A" w:rsidRPr="005D25D2" w:rsidRDefault="0033641A" w:rsidP="0083202A">
      <w:pPr>
        <w:spacing w:line="360" w:lineRule="auto"/>
        <w:ind w:left="4248"/>
        <w:jc w:val="both"/>
        <w:rPr>
          <w:rFonts w:ascii="Arial" w:hAnsi="Arial" w:cs="Arial"/>
          <w:b/>
          <w:sz w:val="20"/>
          <w:szCs w:val="20"/>
        </w:rPr>
      </w:pPr>
      <w:r w:rsidRPr="005D25D2">
        <w:rPr>
          <w:rFonts w:ascii="Arial" w:hAnsi="Arial" w:cs="Arial"/>
          <w:b/>
          <w:sz w:val="20"/>
          <w:szCs w:val="20"/>
        </w:rPr>
        <w:t xml:space="preserve">DISPÕE SOBRE </w:t>
      </w:r>
      <w:r w:rsidR="00EF1945" w:rsidRPr="005D25D2">
        <w:rPr>
          <w:rFonts w:ascii="Arial" w:hAnsi="Arial" w:cs="Arial"/>
          <w:b/>
          <w:sz w:val="20"/>
          <w:szCs w:val="20"/>
        </w:rPr>
        <w:t xml:space="preserve">O </w:t>
      </w:r>
      <w:r w:rsidR="00DF337A" w:rsidRPr="005D25D2">
        <w:rPr>
          <w:rFonts w:ascii="Arial" w:hAnsi="Arial" w:cs="Arial"/>
          <w:b/>
          <w:sz w:val="20"/>
          <w:szCs w:val="20"/>
        </w:rPr>
        <w:t xml:space="preserve">PROGRAMA DE ACESSO À CULTURA PARA OS ALUNOS DAS ESCOLAS MUNICIPAIS </w:t>
      </w:r>
      <w:r w:rsidRPr="005D25D2">
        <w:rPr>
          <w:rFonts w:ascii="Arial" w:hAnsi="Arial" w:cs="Arial"/>
          <w:b/>
          <w:sz w:val="20"/>
          <w:szCs w:val="20"/>
        </w:rPr>
        <w:t>NO MUNICÍPIO DE SETE LAGOAS, E DÁ OUTRAS PROVIDÊNCIAS.</w:t>
      </w:r>
    </w:p>
    <w:p w:rsidR="00DF337A" w:rsidRPr="005D25D2" w:rsidRDefault="0033641A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 xml:space="preserve">Art. 1º - Fica instituído no município de Sete Lagoas </w:t>
      </w:r>
      <w:r w:rsidR="00EF1945" w:rsidRPr="005D25D2">
        <w:rPr>
          <w:rFonts w:ascii="Arial" w:hAnsi="Arial" w:cs="Arial"/>
          <w:sz w:val="20"/>
          <w:szCs w:val="20"/>
        </w:rPr>
        <w:t xml:space="preserve">o </w:t>
      </w:r>
      <w:r w:rsidR="00DF337A" w:rsidRPr="005D25D2">
        <w:rPr>
          <w:rFonts w:ascii="Arial" w:hAnsi="Arial" w:cs="Arial"/>
          <w:sz w:val="20"/>
          <w:szCs w:val="20"/>
        </w:rPr>
        <w:t>Programa de acesso à cultura para os alunos das escolas municipais no município de Sete Lagoas.</w:t>
      </w:r>
    </w:p>
    <w:p w:rsidR="00311EE0" w:rsidRPr="005D25D2" w:rsidRDefault="00311EE0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>Parágrafo único. O programa se destina a estudantes maiores de 06 (seis) anos de idade, para acesso gratuito a exposições, exposições artísticas, espetáculos de teatros, cinema, música e outros, adequados à faixa etária, a serem realizados pelo município ou conveniados.</w:t>
      </w:r>
    </w:p>
    <w:p w:rsidR="00DF337A" w:rsidRPr="005D25D2" w:rsidRDefault="00EF1945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 xml:space="preserve">Art. 2º - O </w:t>
      </w:r>
      <w:r w:rsidR="00DF337A" w:rsidRPr="005D25D2">
        <w:rPr>
          <w:rFonts w:ascii="Arial" w:hAnsi="Arial" w:cs="Arial"/>
          <w:sz w:val="20"/>
          <w:szCs w:val="20"/>
        </w:rPr>
        <w:t>programa tem como objetivos:</w:t>
      </w:r>
    </w:p>
    <w:p w:rsidR="00DF337A" w:rsidRPr="005D25D2" w:rsidRDefault="00DF337A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>I – Proporcionar acesso dos estudantes a eventos culturais;</w:t>
      </w:r>
    </w:p>
    <w:p w:rsidR="00DF337A" w:rsidRPr="005D25D2" w:rsidRDefault="00DF337A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>II – Fomentar o interesse dos estudantes pela cultura;</w:t>
      </w:r>
    </w:p>
    <w:p w:rsidR="00DF337A" w:rsidRPr="005D25D2" w:rsidRDefault="00DF337A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>III – Valorizar a cultura local;</w:t>
      </w:r>
    </w:p>
    <w:p w:rsidR="00EF1945" w:rsidRPr="005D25D2" w:rsidRDefault="0033641A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 xml:space="preserve">Art. </w:t>
      </w:r>
      <w:r w:rsidR="00EF1945" w:rsidRPr="005D25D2">
        <w:rPr>
          <w:rFonts w:ascii="Arial" w:hAnsi="Arial" w:cs="Arial"/>
          <w:sz w:val="20"/>
          <w:szCs w:val="20"/>
        </w:rPr>
        <w:t>3</w:t>
      </w:r>
      <w:r w:rsidRPr="005D25D2">
        <w:rPr>
          <w:rFonts w:ascii="Arial" w:hAnsi="Arial" w:cs="Arial"/>
          <w:sz w:val="20"/>
          <w:szCs w:val="20"/>
        </w:rPr>
        <w:t xml:space="preserve">°- </w:t>
      </w:r>
      <w:r w:rsidR="00EF1945" w:rsidRPr="005D25D2">
        <w:rPr>
          <w:rFonts w:ascii="Arial" w:hAnsi="Arial" w:cs="Arial"/>
          <w:sz w:val="20"/>
          <w:szCs w:val="20"/>
        </w:rPr>
        <w:t xml:space="preserve">O Poder Executivo poderá </w:t>
      </w:r>
      <w:r w:rsidR="00DF337A" w:rsidRPr="005D25D2">
        <w:rPr>
          <w:rFonts w:ascii="Arial" w:hAnsi="Arial" w:cs="Arial"/>
          <w:sz w:val="20"/>
          <w:szCs w:val="20"/>
        </w:rPr>
        <w:t>realizar parcerias com entidades públicas e privadas, para obtenção de ingressos a serem destinados gratuitamente aos alunos.</w:t>
      </w:r>
    </w:p>
    <w:p w:rsidR="00DF337A" w:rsidRPr="005D25D2" w:rsidRDefault="00DF337A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>Art. 4º - A distribuição dos ingressos será realizada de forma proporcional entre as escolas públicas municipais.</w:t>
      </w:r>
    </w:p>
    <w:p w:rsidR="00311EE0" w:rsidRPr="005D25D2" w:rsidRDefault="00311EE0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>Parágrafo único. Critérios de distribuição poderão ser estabelecido, adotando critério de rodízio, sorteio e/ou desempenho escolar.</w:t>
      </w:r>
    </w:p>
    <w:p w:rsidR="00DF337A" w:rsidRPr="005D25D2" w:rsidRDefault="00DF337A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 xml:space="preserve">Art. 5º - </w:t>
      </w:r>
      <w:r w:rsidR="00311EE0" w:rsidRPr="005D25D2">
        <w:rPr>
          <w:rFonts w:ascii="Arial" w:hAnsi="Arial" w:cs="Arial"/>
          <w:sz w:val="20"/>
          <w:szCs w:val="20"/>
        </w:rPr>
        <w:t>Os estudantes beneficiados deverão estar acompanhado</w:t>
      </w:r>
      <w:r w:rsidR="000840DD" w:rsidRPr="005D25D2">
        <w:rPr>
          <w:rFonts w:ascii="Arial" w:hAnsi="Arial" w:cs="Arial"/>
          <w:sz w:val="20"/>
          <w:szCs w:val="20"/>
        </w:rPr>
        <w:t>s</w:t>
      </w:r>
      <w:r w:rsidR="00311EE0" w:rsidRPr="005D25D2">
        <w:rPr>
          <w:rFonts w:ascii="Arial" w:hAnsi="Arial" w:cs="Arial"/>
          <w:sz w:val="20"/>
          <w:szCs w:val="20"/>
        </w:rPr>
        <w:t xml:space="preserve"> dos pais ou responsáveis.</w:t>
      </w:r>
    </w:p>
    <w:p w:rsidR="000840DD" w:rsidRPr="005D25D2" w:rsidRDefault="000840DD" w:rsidP="000840D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>Art. 6º - As despesas decorrentes do programa poderão ser amparadas pela destinação prevista na dotação orçamentária</w:t>
      </w:r>
      <w:r w:rsidR="000B5549" w:rsidRPr="005D25D2">
        <w:rPr>
          <w:rFonts w:ascii="Arial" w:hAnsi="Arial" w:cs="Arial"/>
          <w:sz w:val="20"/>
          <w:szCs w:val="20"/>
        </w:rPr>
        <w:t xml:space="preserve"> </w:t>
      </w:r>
      <w:r w:rsidR="000D28CF" w:rsidRPr="005D25D2">
        <w:rPr>
          <w:rFonts w:ascii="Arial" w:hAnsi="Arial" w:cs="Arial"/>
          <w:sz w:val="20"/>
          <w:szCs w:val="20"/>
        </w:rPr>
        <w:t>–</w:t>
      </w:r>
      <w:r w:rsidR="000B5549" w:rsidRPr="005D25D2">
        <w:rPr>
          <w:rFonts w:ascii="Arial" w:hAnsi="Arial" w:cs="Arial"/>
          <w:sz w:val="20"/>
          <w:szCs w:val="20"/>
        </w:rPr>
        <w:t xml:space="preserve"> </w:t>
      </w:r>
      <w:r w:rsidR="000D28CF" w:rsidRPr="005D25D2">
        <w:rPr>
          <w:rFonts w:ascii="Arial" w:hAnsi="Arial" w:cs="Arial"/>
          <w:sz w:val="20"/>
          <w:szCs w:val="20"/>
        </w:rPr>
        <w:t>LOA/2022(</w:t>
      </w:r>
      <w:r w:rsidR="000B5549" w:rsidRPr="005D25D2">
        <w:rPr>
          <w:rFonts w:ascii="Arial" w:hAnsi="Arial" w:cs="Arial"/>
          <w:sz w:val="20"/>
          <w:szCs w:val="20"/>
        </w:rPr>
        <w:t>15.1.13.392.2086.2659 INCENTIVO À DIFUSÃO CULTURAL E À ECONOMIA CRIATIVA</w:t>
      </w:r>
      <w:r w:rsidR="000D28CF" w:rsidRPr="005D25D2">
        <w:rPr>
          <w:rFonts w:ascii="Arial" w:hAnsi="Arial" w:cs="Arial"/>
          <w:sz w:val="20"/>
          <w:szCs w:val="20"/>
        </w:rPr>
        <w:t>)</w:t>
      </w:r>
    </w:p>
    <w:p w:rsidR="00992BD1" w:rsidRPr="005D25D2" w:rsidRDefault="00992BD1" w:rsidP="0083202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 xml:space="preserve">Art. </w:t>
      </w:r>
      <w:r w:rsidR="000840DD" w:rsidRPr="005D25D2">
        <w:rPr>
          <w:rFonts w:ascii="Arial" w:hAnsi="Arial" w:cs="Arial"/>
          <w:sz w:val="20"/>
          <w:szCs w:val="20"/>
        </w:rPr>
        <w:t>7</w:t>
      </w:r>
      <w:r w:rsidRPr="005D25D2">
        <w:rPr>
          <w:rFonts w:ascii="Arial" w:hAnsi="Arial" w:cs="Arial"/>
          <w:sz w:val="20"/>
          <w:szCs w:val="20"/>
        </w:rPr>
        <w:t>º - Esta lei entra em vigor na data de sua publicação.</w:t>
      </w:r>
    </w:p>
    <w:p w:rsidR="0033641A" w:rsidRPr="005D25D2" w:rsidRDefault="0033641A" w:rsidP="0083202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 xml:space="preserve">Sete Lagoas, </w:t>
      </w:r>
      <w:r w:rsidR="00DF337A" w:rsidRPr="005D25D2">
        <w:rPr>
          <w:rFonts w:ascii="Arial" w:hAnsi="Arial" w:cs="Arial"/>
          <w:sz w:val="20"/>
          <w:szCs w:val="20"/>
        </w:rPr>
        <w:t>20</w:t>
      </w:r>
      <w:r w:rsidRPr="005D25D2">
        <w:rPr>
          <w:rFonts w:ascii="Arial" w:hAnsi="Arial" w:cs="Arial"/>
          <w:sz w:val="20"/>
          <w:szCs w:val="20"/>
        </w:rPr>
        <w:t xml:space="preserve"> de </w:t>
      </w:r>
      <w:r w:rsidR="00DF337A" w:rsidRPr="005D25D2">
        <w:rPr>
          <w:rFonts w:ascii="Arial" w:hAnsi="Arial" w:cs="Arial"/>
          <w:sz w:val="20"/>
          <w:szCs w:val="20"/>
        </w:rPr>
        <w:t>setembro</w:t>
      </w:r>
      <w:r w:rsidRPr="005D25D2">
        <w:rPr>
          <w:rFonts w:ascii="Arial" w:hAnsi="Arial" w:cs="Arial"/>
          <w:sz w:val="20"/>
          <w:szCs w:val="20"/>
        </w:rPr>
        <w:t xml:space="preserve"> de 2022.</w:t>
      </w:r>
    </w:p>
    <w:p w:rsidR="0033641A" w:rsidRPr="005D25D2" w:rsidRDefault="0033641A" w:rsidP="0083202A">
      <w:pPr>
        <w:spacing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D25D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8DBB0EC" wp14:editId="6F1F0D92">
            <wp:extent cx="2533015" cy="619125"/>
            <wp:effectExtent l="0" t="0" r="63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41A" w:rsidRPr="005D25D2" w:rsidRDefault="0033641A" w:rsidP="0083202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D25D2">
        <w:rPr>
          <w:rFonts w:ascii="Arial" w:eastAsia="Times New Roman" w:hAnsi="Arial" w:cs="Arial"/>
          <w:color w:val="000000"/>
          <w:sz w:val="20"/>
          <w:szCs w:val="20"/>
        </w:rPr>
        <w:t>Vereador Janderson Avelar-MDB</w:t>
      </w:r>
    </w:p>
    <w:p w:rsidR="0033641A" w:rsidRPr="005D25D2" w:rsidRDefault="0033641A" w:rsidP="0083202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D25D2">
        <w:rPr>
          <w:rFonts w:ascii="Arial" w:hAnsi="Arial" w:cs="Arial"/>
          <w:b/>
          <w:sz w:val="20"/>
          <w:szCs w:val="20"/>
        </w:rPr>
        <w:lastRenderedPageBreak/>
        <w:t>JUSTIFICATIVA</w:t>
      </w:r>
    </w:p>
    <w:p w:rsidR="0033641A" w:rsidRPr="005D25D2" w:rsidRDefault="0033641A" w:rsidP="0083202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3641A" w:rsidRPr="005D25D2" w:rsidRDefault="0033641A" w:rsidP="0083202A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 xml:space="preserve">O </w:t>
      </w:r>
      <w:r w:rsidR="00311EE0" w:rsidRPr="005D25D2">
        <w:rPr>
          <w:rFonts w:ascii="Arial" w:hAnsi="Arial" w:cs="Arial"/>
          <w:sz w:val="20"/>
          <w:szCs w:val="20"/>
        </w:rPr>
        <w:t>P</w:t>
      </w:r>
      <w:r w:rsidR="00D1730B" w:rsidRPr="005D25D2">
        <w:rPr>
          <w:rFonts w:ascii="Arial" w:hAnsi="Arial" w:cs="Arial"/>
          <w:sz w:val="20"/>
          <w:szCs w:val="20"/>
        </w:rPr>
        <w:t>rojeto de Lei</w:t>
      </w:r>
      <w:r w:rsidR="009E15A8" w:rsidRPr="005D25D2">
        <w:rPr>
          <w:rFonts w:ascii="Arial" w:hAnsi="Arial" w:cs="Arial"/>
          <w:sz w:val="20"/>
          <w:szCs w:val="20"/>
        </w:rPr>
        <w:t xml:space="preserve"> </w:t>
      </w:r>
      <w:r w:rsidR="00311EE0" w:rsidRPr="005D25D2">
        <w:rPr>
          <w:rFonts w:ascii="Arial" w:hAnsi="Arial" w:cs="Arial"/>
          <w:sz w:val="20"/>
          <w:szCs w:val="20"/>
        </w:rPr>
        <w:t xml:space="preserve">Ordinária </w:t>
      </w:r>
      <w:r w:rsidR="0097169F" w:rsidRPr="005D25D2">
        <w:rPr>
          <w:rFonts w:ascii="Arial" w:hAnsi="Arial" w:cs="Arial"/>
          <w:sz w:val="20"/>
          <w:szCs w:val="20"/>
        </w:rPr>
        <w:t xml:space="preserve">visa </w:t>
      </w:r>
      <w:r w:rsidR="00311EE0" w:rsidRPr="005D25D2">
        <w:rPr>
          <w:rFonts w:ascii="Arial" w:hAnsi="Arial" w:cs="Arial"/>
          <w:sz w:val="20"/>
          <w:szCs w:val="20"/>
        </w:rPr>
        <w:t>proporcionar o acesso dos estudantes a eventos culturais, fomentar e valorizar a cultura no município</w:t>
      </w:r>
      <w:r w:rsidR="0097169F" w:rsidRPr="005D25D2">
        <w:rPr>
          <w:rFonts w:ascii="Arial" w:hAnsi="Arial" w:cs="Arial"/>
          <w:sz w:val="20"/>
          <w:szCs w:val="20"/>
        </w:rPr>
        <w:t>.</w:t>
      </w:r>
      <w:r w:rsidRPr="005D25D2">
        <w:rPr>
          <w:rFonts w:ascii="Arial" w:hAnsi="Arial" w:cs="Arial"/>
          <w:sz w:val="20"/>
          <w:szCs w:val="20"/>
        </w:rPr>
        <w:t xml:space="preserve"> </w:t>
      </w:r>
    </w:p>
    <w:p w:rsidR="00D86B3D" w:rsidRPr="005D25D2" w:rsidRDefault="00311EE0" w:rsidP="0083202A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>Garantir o acesso gratuito a eventos culturais a</w:t>
      </w:r>
      <w:r w:rsidR="00D86B3D" w:rsidRPr="005D25D2">
        <w:rPr>
          <w:rFonts w:ascii="Arial" w:hAnsi="Arial" w:cs="Arial"/>
          <w:sz w:val="20"/>
          <w:szCs w:val="20"/>
        </w:rPr>
        <w:t>os</w:t>
      </w:r>
      <w:r w:rsidRPr="005D25D2">
        <w:rPr>
          <w:rFonts w:ascii="Arial" w:hAnsi="Arial" w:cs="Arial"/>
          <w:sz w:val="20"/>
          <w:szCs w:val="20"/>
        </w:rPr>
        <w:t xml:space="preserve"> alunos</w:t>
      </w:r>
      <w:r w:rsidR="00D86B3D" w:rsidRPr="005D25D2">
        <w:rPr>
          <w:rFonts w:ascii="Arial" w:hAnsi="Arial" w:cs="Arial"/>
          <w:sz w:val="20"/>
          <w:szCs w:val="20"/>
        </w:rPr>
        <w:t xml:space="preserve"> das escolas municipais</w:t>
      </w:r>
      <w:r w:rsidRPr="005D25D2">
        <w:rPr>
          <w:rFonts w:ascii="Arial" w:hAnsi="Arial" w:cs="Arial"/>
          <w:sz w:val="20"/>
          <w:szCs w:val="20"/>
        </w:rPr>
        <w:t xml:space="preserve">, juntamente com os pais ou responsáveis traz inúmeros benefícios que, além do acesso cultural a todos também incentiva novos talentos, visto que poderá despertar o interesse </w:t>
      </w:r>
      <w:r w:rsidR="00D86B3D" w:rsidRPr="005D25D2">
        <w:rPr>
          <w:rFonts w:ascii="Arial" w:hAnsi="Arial" w:cs="Arial"/>
          <w:sz w:val="20"/>
          <w:szCs w:val="20"/>
        </w:rPr>
        <w:t>dos estudantes pela música, dança, teatro e outros.</w:t>
      </w:r>
    </w:p>
    <w:p w:rsidR="0033641A" w:rsidRPr="005D25D2" w:rsidRDefault="0033641A" w:rsidP="0083202A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  <w:sz w:val="20"/>
          <w:szCs w:val="20"/>
        </w:rPr>
      </w:pPr>
      <w:r w:rsidRPr="005D25D2">
        <w:rPr>
          <w:rFonts w:ascii="Arial" w:hAnsi="Arial" w:cs="Arial"/>
          <w:sz w:val="20"/>
          <w:szCs w:val="20"/>
        </w:rPr>
        <w:t xml:space="preserve">Neste sentido, </w:t>
      </w:r>
      <w:r w:rsidR="0097169F" w:rsidRPr="005D25D2">
        <w:rPr>
          <w:rFonts w:ascii="Arial" w:hAnsi="Arial" w:cs="Arial"/>
          <w:sz w:val="20"/>
          <w:szCs w:val="20"/>
        </w:rPr>
        <w:t xml:space="preserve">por ser um </w:t>
      </w:r>
      <w:r w:rsidR="00D86B3D" w:rsidRPr="005D25D2">
        <w:rPr>
          <w:rFonts w:ascii="Arial" w:hAnsi="Arial" w:cs="Arial"/>
          <w:sz w:val="20"/>
          <w:szCs w:val="20"/>
        </w:rPr>
        <w:t>P</w:t>
      </w:r>
      <w:r w:rsidR="0097169F" w:rsidRPr="005D25D2">
        <w:rPr>
          <w:rFonts w:ascii="Arial" w:hAnsi="Arial" w:cs="Arial"/>
          <w:sz w:val="20"/>
          <w:szCs w:val="20"/>
        </w:rPr>
        <w:t>rojeto</w:t>
      </w:r>
      <w:r w:rsidR="00D86B3D" w:rsidRPr="005D25D2">
        <w:rPr>
          <w:rFonts w:ascii="Arial" w:hAnsi="Arial" w:cs="Arial"/>
          <w:sz w:val="20"/>
          <w:szCs w:val="20"/>
        </w:rPr>
        <w:t xml:space="preserve"> de Lei</w:t>
      </w:r>
      <w:r w:rsidR="0097169F" w:rsidRPr="005D25D2">
        <w:rPr>
          <w:rFonts w:ascii="Arial" w:hAnsi="Arial" w:cs="Arial"/>
          <w:sz w:val="20"/>
          <w:szCs w:val="20"/>
        </w:rPr>
        <w:t xml:space="preserve"> de grande relevância para o nosso município, </w:t>
      </w:r>
      <w:r w:rsidRPr="005D25D2">
        <w:rPr>
          <w:rFonts w:ascii="Arial" w:hAnsi="Arial" w:cs="Arial"/>
          <w:sz w:val="20"/>
          <w:szCs w:val="20"/>
        </w:rPr>
        <w:t>conto com a colaboração dos nobres</w:t>
      </w:r>
      <w:r w:rsidR="0097169F" w:rsidRPr="005D25D2">
        <w:rPr>
          <w:rFonts w:ascii="Arial" w:hAnsi="Arial" w:cs="Arial"/>
          <w:sz w:val="20"/>
          <w:szCs w:val="20"/>
        </w:rPr>
        <w:t xml:space="preserve"> pares</w:t>
      </w:r>
      <w:r w:rsidRPr="005D25D2">
        <w:rPr>
          <w:rFonts w:ascii="Arial" w:hAnsi="Arial" w:cs="Arial"/>
          <w:sz w:val="20"/>
          <w:szCs w:val="20"/>
        </w:rPr>
        <w:t>.</w:t>
      </w:r>
    </w:p>
    <w:p w:rsidR="00236EF0" w:rsidRPr="005D25D2" w:rsidRDefault="00877BE6" w:rsidP="0083202A">
      <w:pPr>
        <w:spacing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D25D2">
        <w:rPr>
          <w:rFonts w:ascii="Arial" w:eastAsia="Times New Roman" w:hAnsi="Arial" w:cs="Arial"/>
          <w:color w:val="000000"/>
          <w:sz w:val="20"/>
          <w:szCs w:val="20"/>
        </w:rPr>
        <w:t xml:space="preserve">Sete Lagoas, </w:t>
      </w:r>
      <w:r w:rsidR="00D86B3D" w:rsidRPr="005D25D2">
        <w:rPr>
          <w:rFonts w:ascii="Arial" w:eastAsia="Times New Roman" w:hAnsi="Arial" w:cs="Arial"/>
          <w:color w:val="000000"/>
          <w:sz w:val="20"/>
          <w:szCs w:val="20"/>
        </w:rPr>
        <w:t>20</w:t>
      </w:r>
      <w:r w:rsidR="00BB48C0" w:rsidRPr="005D25D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35169" w:rsidRPr="005D25D2">
        <w:rPr>
          <w:rFonts w:ascii="Arial" w:eastAsia="Times New Roman" w:hAnsi="Arial" w:cs="Arial"/>
          <w:color w:val="000000"/>
          <w:sz w:val="20"/>
          <w:szCs w:val="20"/>
        </w:rPr>
        <w:t xml:space="preserve">de </w:t>
      </w:r>
      <w:r w:rsidR="00D86B3D" w:rsidRPr="005D25D2">
        <w:rPr>
          <w:rFonts w:ascii="Arial" w:eastAsia="Times New Roman" w:hAnsi="Arial" w:cs="Arial"/>
          <w:color w:val="000000"/>
          <w:sz w:val="20"/>
          <w:szCs w:val="20"/>
        </w:rPr>
        <w:t>setembro</w:t>
      </w:r>
      <w:r w:rsidR="00BB48C0" w:rsidRPr="005D25D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36EF0" w:rsidRPr="005D25D2">
        <w:rPr>
          <w:rFonts w:ascii="Arial" w:eastAsia="Times New Roman" w:hAnsi="Arial" w:cs="Arial"/>
          <w:color w:val="000000"/>
          <w:sz w:val="20"/>
          <w:szCs w:val="20"/>
        </w:rPr>
        <w:t>de 202</w:t>
      </w:r>
      <w:r w:rsidR="00BB48C0" w:rsidRPr="005D25D2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236EF0" w:rsidRPr="005D25D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236EF0" w:rsidRPr="005D25D2" w:rsidRDefault="00236EF0" w:rsidP="0083202A">
      <w:pPr>
        <w:spacing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D25D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33FE210" wp14:editId="54D06F88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50C" w:rsidRPr="005D25D2" w:rsidRDefault="00236EF0" w:rsidP="0083202A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5D25D2">
        <w:rPr>
          <w:rFonts w:ascii="Arial" w:eastAsia="Times New Roman" w:hAnsi="Arial" w:cs="Arial"/>
          <w:color w:val="000000"/>
          <w:sz w:val="20"/>
          <w:szCs w:val="20"/>
        </w:rPr>
        <w:t>Vereador Janderson Avelar-MDB</w:t>
      </w:r>
    </w:p>
    <w:p w:rsidR="00E1650C" w:rsidRPr="005D25D2" w:rsidRDefault="00E1650C" w:rsidP="0083202A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E1650C" w:rsidRPr="005D25D2" w:rsidRDefault="00E1650C" w:rsidP="0083202A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bookmarkStart w:id="0" w:name="_GoBack"/>
      <w:bookmarkEnd w:id="0"/>
    </w:p>
    <w:sectPr w:rsidR="00E1650C" w:rsidRPr="005D25D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A4A" w:rsidRDefault="00655A4A" w:rsidP="00117EF5">
      <w:pPr>
        <w:spacing w:after="0" w:line="240" w:lineRule="auto"/>
      </w:pPr>
      <w:r>
        <w:separator/>
      </w:r>
    </w:p>
  </w:endnote>
  <w:endnote w:type="continuationSeparator" w:id="0">
    <w:p w:rsidR="00655A4A" w:rsidRDefault="00655A4A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A4A" w:rsidRDefault="00655A4A" w:rsidP="00117EF5">
      <w:pPr>
        <w:spacing w:after="0" w:line="240" w:lineRule="auto"/>
      </w:pPr>
      <w:r>
        <w:separator/>
      </w:r>
    </w:p>
  </w:footnote>
  <w:footnote w:type="continuationSeparator" w:id="0">
    <w:p w:rsidR="00655A4A" w:rsidRDefault="00655A4A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52B4E"/>
    <w:multiLevelType w:val="hybridMultilevel"/>
    <w:tmpl w:val="16E490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24B05"/>
    <w:rsid w:val="00033E9B"/>
    <w:rsid w:val="00035169"/>
    <w:rsid w:val="000425AD"/>
    <w:rsid w:val="0004262A"/>
    <w:rsid w:val="00043711"/>
    <w:rsid w:val="00054068"/>
    <w:rsid w:val="0006455F"/>
    <w:rsid w:val="00073E5F"/>
    <w:rsid w:val="000840DD"/>
    <w:rsid w:val="000B2181"/>
    <w:rsid w:val="000B5549"/>
    <w:rsid w:val="000C6B1D"/>
    <w:rsid w:val="000D28CF"/>
    <w:rsid w:val="000E7917"/>
    <w:rsid w:val="000F34D9"/>
    <w:rsid w:val="001141E0"/>
    <w:rsid w:val="00117EF5"/>
    <w:rsid w:val="00126D4C"/>
    <w:rsid w:val="00141292"/>
    <w:rsid w:val="00141EA9"/>
    <w:rsid w:val="00142AC3"/>
    <w:rsid w:val="00152C77"/>
    <w:rsid w:val="00156006"/>
    <w:rsid w:val="00187A19"/>
    <w:rsid w:val="001920D7"/>
    <w:rsid w:val="001926EC"/>
    <w:rsid w:val="00195CF8"/>
    <w:rsid w:val="001A25C2"/>
    <w:rsid w:val="001D279B"/>
    <w:rsid w:val="001D7533"/>
    <w:rsid w:val="001E0136"/>
    <w:rsid w:val="002104D8"/>
    <w:rsid w:val="00216472"/>
    <w:rsid w:val="0022695D"/>
    <w:rsid w:val="0023279B"/>
    <w:rsid w:val="00236EF0"/>
    <w:rsid w:val="0025477C"/>
    <w:rsid w:val="0026253F"/>
    <w:rsid w:val="002625D7"/>
    <w:rsid w:val="00263172"/>
    <w:rsid w:val="00264793"/>
    <w:rsid w:val="00267C98"/>
    <w:rsid w:val="00271822"/>
    <w:rsid w:val="00283D80"/>
    <w:rsid w:val="002B5D3D"/>
    <w:rsid w:val="00302CCA"/>
    <w:rsid w:val="00311EE0"/>
    <w:rsid w:val="00324B0F"/>
    <w:rsid w:val="0032615C"/>
    <w:rsid w:val="00333B14"/>
    <w:rsid w:val="0033561D"/>
    <w:rsid w:val="0033641A"/>
    <w:rsid w:val="00346903"/>
    <w:rsid w:val="003504A0"/>
    <w:rsid w:val="00350BFB"/>
    <w:rsid w:val="00357E64"/>
    <w:rsid w:val="00376351"/>
    <w:rsid w:val="003804DB"/>
    <w:rsid w:val="003931E0"/>
    <w:rsid w:val="003A415F"/>
    <w:rsid w:val="003B0920"/>
    <w:rsid w:val="003C26B6"/>
    <w:rsid w:val="003D562A"/>
    <w:rsid w:val="0040786E"/>
    <w:rsid w:val="00416445"/>
    <w:rsid w:val="00423D3B"/>
    <w:rsid w:val="00430D7E"/>
    <w:rsid w:val="00444353"/>
    <w:rsid w:val="00445A70"/>
    <w:rsid w:val="00446500"/>
    <w:rsid w:val="0045085C"/>
    <w:rsid w:val="004544A2"/>
    <w:rsid w:val="00460B68"/>
    <w:rsid w:val="00460B9F"/>
    <w:rsid w:val="004667C9"/>
    <w:rsid w:val="0047006C"/>
    <w:rsid w:val="00471C5B"/>
    <w:rsid w:val="004761F7"/>
    <w:rsid w:val="00484BD2"/>
    <w:rsid w:val="004A35D9"/>
    <w:rsid w:val="004B022B"/>
    <w:rsid w:val="004B43A8"/>
    <w:rsid w:val="004C38CD"/>
    <w:rsid w:val="004C3AE2"/>
    <w:rsid w:val="004C6640"/>
    <w:rsid w:val="004E68D2"/>
    <w:rsid w:val="004F2289"/>
    <w:rsid w:val="004F2A9A"/>
    <w:rsid w:val="004F3764"/>
    <w:rsid w:val="0050283B"/>
    <w:rsid w:val="005118C3"/>
    <w:rsid w:val="00523C12"/>
    <w:rsid w:val="005266CC"/>
    <w:rsid w:val="005310C8"/>
    <w:rsid w:val="00543A61"/>
    <w:rsid w:val="0054412D"/>
    <w:rsid w:val="0054631A"/>
    <w:rsid w:val="00547DCA"/>
    <w:rsid w:val="00554CDB"/>
    <w:rsid w:val="00560906"/>
    <w:rsid w:val="00571B43"/>
    <w:rsid w:val="00586EC9"/>
    <w:rsid w:val="005B1602"/>
    <w:rsid w:val="005B1B51"/>
    <w:rsid w:val="005B1BF7"/>
    <w:rsid w:val="005B3BB5"/>
    <w:rsid w:val="005B5CB1"/>
    <w:rsid w:val="005C5429"/>
    <w:rsid w:val="005D25D2"/>
    <w:rsid w:val="005F3D6A"/>
    <w:rsid w:val="005F4E5E"/>
    <w:rsid w:val="005F5CED"/>
    <w:rsid w:val="006019C9"/>
    <w:rsid w:val="006206B8"/>
    <w:rsid w:val="00626FE9"/>
    <w:rsid w:val="00655A4A"/>
    <w:rsid w:val="00660BCD"/>
    <w:rsid w:val="00672E51"/>
    <w:rsid w:val="0067525C"/>
    <w:rsid w:val="00677F4E"/>
    <w:rsid w:val="0068228A"/>
    <w:rsid w:val="00692909"/>
    <w:rsid w:val="006C7B9D"/>
    <w:rsid w:val="006D2299"/>
    <w:rsid w:val="006E5E61"/>
    <w:rsid w:val="007020A7"/>
    <w:rsid w:val="00705BF6"/>
    <w:rsid w:val="00706CD3"/>
    <w:rsid w:val="00715054"/>
    <w:rsid w:val="00727487"/>
    <w:rsid w:val="007359BC"/>
    <w:rsid w:val="0074299D"/>
    <w:rsid w:val="00742F60"/>
    <w:rsid w:val="0075172E"/>
    <w:rsid w:val="0075374E"/>
    <w:rsid w:val="007541E5"/>
    <w:rsid w:val="0077596B"/>
    <w:rsid w:val="00780284"/>
    <w:rsid w:val="00782241"/>
    <w:rsid w:val="007977BA"/>
    <w:rsid w:val="007A321B"/>
    <w:rsid w:val="007B6320"/>
    <w:rsid w:val="007C7880"/>
    <w:rsid w:val="007D7F96"/>
    <w:rsid w:val="007E2971"/>
    <w:rsid w:val="00801063"/>
    <w:rsid w:val="00822A0C"/>
    <w:rsid w:val="0083202A"/>
    <w:rsid w:val="00852A02"/>
    <w:rsid w:val="00853CAF"/>
    <w:rsid w:val="0087009B"/>
    <w:rsid w:val="00870F6F"/>
    <w:rsid w:val="0087488D"/>
    <w:rsid w:val="00877BE6"/>
    <w:rsid w:val="008812AF"/>
    <w:rsid w:val="00897E9E"/>
    <w:rsid w:val="008A1D82"/>
    <w:rsid w:val="008B0037"/>
    <w:rsid w:val="008E7FCD"/>
    <w:rsid w:val="008F3EE3"/>
    <w:rsid w:val="008F7B20"/>
    <w:rsid w:val="0090273D"/>
    <w:rsid w:val="0090410F"/>
    <w:rsid w:val="00905E2A"/>
    <w:rsid w:val="0090691B"/>
    <w:rsid w:val="0091026C"/>
    <w:rsid w:val="00912525"/>
    <w:rsid w:val="009209F0"/>
    <w:rsid w:val="00930A4D"/>
    <w:rsid w:val="0094689D"/>
    <w:rsid w:val="00963FC2"/>
    <w:rsid w:val="0097169F"/>
    <w:rsid w:val="00992BD1"/>
    <w:rsid w:val="00996139"/>
    <w:rsid w:val="009977C0"/>
    <w:rsid w:val="009A32C5"/>
    <w:rsid w:val="009A7285"/>
    <w:rsid w:val="009C7E32"/>
    <w:rsid w:val="009E1110"/>
    <w:rsid w:val="009E15A8"/>
    <w:rsid w:val="009E199A"/>
    <w:rsid w:val="00A051E5"/>
    <w:rsid w:val="00A30D50"/>
    <w:rsid w:val="00A3771C"/>
    <w:rsid w:val="00A4482C"/>
    <w:rsid w:val="00A503F6"/>
    <w:rsid w:val="00A6566F"/>
    <w:rsid w:val="00A67515"/>
    <w:rsid w:val="00A83479"/>
    <w:rsid w:val="00A9308F"/>
    <w:rsid w:val="00AA20A9"/>
    <w:rsid w:val="00AE1B12"/>
    <w:rsid w:val="00AE7BA4"/>
    <w:rsid w:val="00AF5B02"/>
    <w:rsid w:val="00B17E34"/>
    <w:rsid w:val="00B20888"/>
    <w:rsid w:val="00B22079"/>
    <w:rsid w:val="00B23D42"/>
    <w:rsid w:val="00B34800"/>
    <w:rsid w:val="00B3676B"/>
    <w:rsid w:val="00B4338D"/>
    <w:rsid w:val="00B43D1C"/>
    <w:rsid w:val="00B51594"/>
    <w:rsid w:val="00B63FA3"/>
    <w:rsid w:val="00B74E4A"/>
    <w:rsid w:val="00B82B1C"/>
    <w:rsid w:val="00B84A8C"/>
    <w:rsid w:val="00B9063C"/>
    <w:rsid w:val="00B906FC"/>
    <w:rsid w:val="00BB009D"/>
    <w:rsid w:val="00BB2402"/>
    <w:rsid w:val="00BB48C0"/>
    <w:rsid w:val="00BC3386"/>
    <w:rsid w:val="00BD5AD4"/>
    <w:rsid w:val="00BE1FE4"/>
    <w:rsid w:val="00C13B51"/>
    <w:rsid w:val="00C34446"/>
    <w:rsid w:val="00C36969"/>
    <w:rsid w:val="00C56A5D"/>
    <w:rsid w:val="00C6127B"/>
    <w:rsid w:val="00C82D24"/>
    <w:rsid w:val="00CB1FD9"/>
    <w:rsid w:val="00CB379B"/>
    <w:rsid w:val="00CD7186"/>
    <w:rsid w:val="00CE1D86"/>
    <w:rsid w:val="00CE3654"/>
    <w:rsid w:val="00D1693D"/>
    <w:rsid w:val="00D1730B"/>
    <w:rsid w:val="00D20EEB"/>
    <w:rsid w:val="00D21889"/>
    <w:rsid w:val="00D31543"/>
    <w:rsid w:val="00D52F22"/>
    <w:rsid w:val="00D54A8C"/>
    <w:rsid w:val="00D86B3D"/>
    <w:rsid w:val="00D86C14"/>
    <w:rsid w:val="00DA0BC7"/>
    <w:rsid w:val="00DA3C4A"/>
    <w:rsid w:val="00DB140B"/>
    <w:rsid w:val="00DB41B2"/>
    <w:rsid w:val="00DB7051"/>
    <w:rsid w:val="00DD5B29"/>
    <w:rsid w:val="00DE4BC9"/>
    <w:rsid w:val="00DF01FC"/>
    <w:rsid w:val="00DF337A"/>
    <w:rsid w:val="00E1650C"/>
    <w:rsid w:val="00E25CF2"/>
    <w:rsid w:val="00E27039"/>
    <w:rsid w:val="00E50AFA"/>
    <w:rsid w:val="00E7208E"/>
    <w:rsid w:val="00E87154"/>
    <w:rsid w:val="00ED4EB1"/>
    <w:rsid w:val="00ED5A11"/>
    <w:rsid w:val="00EE6F31"/>
    <w:rsid w:val="00EF1945"/>
    <w:rsid w:val="00EF473F"/>
    <w:rsid w:val="00EF6F9F"/>
    <w:rsid w:val="00F00817"/>
    <w:rsid w:val="00F00E45"/>
    <w:rsid w:val="00F0502E"/>
    <w:rsid w:val="00F071D8"/>
    <w:rsid w:val="00F16DEB"/>
    <w:rsid w:val="00F221E1"/>
    <w:rsid w:val="00F22370"/>
    <w:rsid w:val="00F23119"/>
    <w:rsid w:val="00F30411"/>
    <w:rsid w:val="00F50BB3"/>
    <w:rsid w:val="00F53365"/>
    <w:rsid w:val="00F65A07"/>
    <w:rsid w:val="00F73907"/>
    <w:rsid w:val="00F76E28"/>
    <w:rsid w:val="00F80F03"/>
    <w:rsid w:val="00F86A44"/>
    <w:rsid w:val="00F86D88"/>
    <w:rsid w:val="00FA11A3"/>
    <w:rsid w:val="00FD35FB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B20888"/>
    <w:rPr>
      <w:b/>
      <w:bCs/>
    </w:rPr>
  </w:style>
  <w:style w:type="paragraph" w:styleId="PargrafodaLista">
    <w:name w:val="List Paragraph"/>
    <w:basedOn w:val="Normal"/>
    <w:uiPriority w:val="34"/>
    <w:qFormat/>
    <w:rsid w:val="00DB705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64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641A"/>
    <w:rPr>
      <w:rFonts w:eastAsiaTheme="minorHAns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364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F268C-8ADE-4131-901F-55B33F22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21</cp:revision>
  <cp:lastPrinted>2022-08-04T14:25:00Z</cp:lastPrinted>
  <dcterms:created xsi:type="dcterms:W3CDTF">2022-04-05T15:07:00Z</dcterms:created>
  <dcterms:modified xsi:type="dcterms:W3CDTF">2022-09-20T19:46:00Z</dcterms:modified>
</cp:coreProperties>
</file>