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333" w:rsidRPr="00B417BF" w:rsidRDefault="00E32333" w:rsidP="00E32333">
      <w:pPr>
        <w:jc w:val="center"/>
        <w:rPr>
          <w:rFonts w:ascii="Arial" w:hAnsi="Arial" w:cs="Arial"/>
          <w:b/>
          <w:color w:val="000000"/>
        </w:rPr>
      </w:pPr>
      <w:r w:rsidRPr="00B417BF">
        <w:rPr>
          <w:rFonts w:ascii="Arial" w:hAnsi="Arial" w:cs="Arial"/>
          <w:b/>
          <w:color w:val="000000"/>
        </w:rPr>
        <w:t>PROJETO DE LEI N°______ /20</w:t>
      </w:r>
      <w:r w:rsidR="00480DD3">
        <w:rPr>
          <w:rFonts w:ascii="Arial" w:hAnsi="Arial" w:cs="Arial"/>
          <w:b/>
          <w:color w:val="000000"/>
        </w:rPr>
        <w:t>22</w:t>
      </w:r>
    </w:p>
    <w:p w:rsidR="00E32333" w:rsidRPr="00B417BF" w:rsidRDefault="00E32333" w:rsidP="00E32333">
      <w:pPr>
        <w:tabs>
          <w:tab w:val="left" w:pos="142"/>
        </w:tabs>
        <w:ind w:left="3402"/>
        <w:rPr>
          <w:rFonts w:ascii="Arial" w:hAnsi="Arial" w:cs="Arial"/>
          <w:color w:val="000000"/>
          <w:shd w:val="clear" w:color="auto" w:fill="FFFFFF"/>
        </w:rPr>
      </w:pPr>
    </w:p>
    <w:p w:rsidR="00E32333" w:rsidRPr="00B417BF" w:rsidRDefault="00E32333" w:rsidP="00E32333">
      <w:pPr>
        <w:tabs>
          <w:tab w:val="left" w:pos="142"/>
          <w:tab w:val="left" w:pos="3969"/>
        </w:tabs>
        <w:jc w:val="both"/>
        <w:rPr>
          <w:rFonts w:ascii="Arial" w:hAnsi="Arial" w:cs="Arial"/>
          <w:color w:val="000000"/>
          <w:shd w:val="clear" w:color="auto" w:fill="FFFFFF"/>
        </w:rPr>
      </w:pPr>
    </w:p>
    <w:p w:rsidR="00E32333" w:rsidRPr="00480DD3" w:rsidRDefault="00E32333" w:rsidP="00480DD3">
      <w:pPr>
        <w:pStyle w:val="Subttulo"/>
        <w:spacing w:line="360" w:lineRule="auto"/>
        <w:ind w:left="6237" w:firstLine="425"/>
        <w:jc w:val="both"/>
        <w:rPr>
          <w:rFonts w:ascii="Arial" w:hAnsi="Arial" w:cs="Arial"/>
          <w:b/>
          <w:u w:val="double"/>
          <w:shd w:val="clear" w:color="auto" w:fill="FFFFFF"/>
        </w:rPr>
      </w:pPr>
      <w:r w:rsidRPr="00480DD3">
        <w:rPr>
          <w:rFonts w:ascii="Arial" w:hAnsi="Arial" w:cs="Arial"/>
          <w:b/>
          <w:shd w:val="clear" w:color="auto" w:fill="FFFFFF"/>
        </w:rPr>
        <w:t>Institui o Dia Municipal sem Carro</w:t>
      </w:r>
    </w:p>
    <w:p w:rsidR="00E32333" w:rsidRPr="00B417BF" w:rsidRDefault="00E32333" w:rsidP="00E32333">
      <w:pPr>
        <w:tabs>
          <w:tab w:val="left" w:pos="142"/>
        </w:tabs>
        <w:ind w:left="3402"/>
        <w:rPr>
          <w:rFonts w:ascii="Arial" w:hAnsi="Arial" w:cs="Arial"/>
          <w:color w:val="000000"/>
          <w:shd w:val="clear" w:color="auto" w:fill="FFFFFF"/>
        </w:rPr>
      </w:pPr>
    </w:p>
    <w:p w:rsidR="00E32333" w:rsidRPr="00B417BF" w:rsidRDefault="00E32333" w:rsidP="00E3233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E32333" w:rsidRPr="00B417BF" w:rsidRDefault="00E32333" w:rsidP="00480DD3">
      <w:pPr>
        <w:autoSpaceDE w:val="0"/>
        <w:autoSpaceDN w:val="0"/>
        <w:adjustRightInd w:val="0"/>
        <w:jc w:val="both"/>
        <w:rPr>
          <w:rFonts w:ascii="Arial" w:hAnsi="Arial" w:cs="Arial"/>
          <w:color w:val="1B1C1D"/>
        </w:rPr>
      </w:pPr>
      <w:r w:rsidRPr="00B417BF">
        <w:rPr>
          <w:rFonts w:ascii="Arial" w:hAnsi="Arial" w:cs="Arial"/>
          <w:color w:val="1B1C1D"/>
        </w:rPr>
        <w:t>Art. 1º. Fica instituído o Dia Municipal Sem Carro, que será realizado, anualmente no dia 2</w:t>
      </w:r>
      <w:r w:rsidR="00B92538">
        <w:rPr>
          <w:rFonts w:ascii="Arial" w:hAnsi="Arial" w:cs="Arial"/>
          <w:color w:val="1B1C1D"/>
        </w:rPr>
        <w:t>3</w:t>
      </w:r>
      <w:r w:rsidRPr="00B417BF">
        <w:rPr>
          <w:rFonts w:ascii="Arial" w:hAnsi="Arial" w:cs="Arial"/>
          <w:color w:val="1B1C1D"/>
        </w:rPr>
        <w:t xml:space="preserve"> de setembro</w:t>
      </w:r>
      <w:r w:rsidR="00B92538">
        <w:rPr>
          <w:rFonts w:ascii="Arial" w:hAnsi="Arial" w:cs="Arial"/>
          <w:color w:val="1B1C1D"/>
        </w:rPr>
        <w:t>, data pertencente à Semana Nacional do Trânsito</w:t>
      </w:r>
      <w:r w:rsidRPr="00B417BF">
        <w:rPr>
          <w:rFonts w:ascii="Arial" w:hAnsi="Arial" w:cs="Arial"/>
          <w:color w:val="1B1C1D"/>
        </w:rPr>
        <w:t>.</w:t>
      </w:r>
    </w:p>
    <w:p w:rsidR="00E32333" w:rsidRPr="00B417BF" w:rsidRDefault="00E32333" w:rsidP="00480DD3">
      <w:pPr>
        <w:autoSpaceDE w:val="0"/>
        <w:autoSpaceDN w:val="0"/>
        <w:adjustRightInd w:val="0"/>
        <w:jc w:val="both"/>
        <w:rPr>
          <w:rFonts w:ascii="Arial" w:hAnsi="Arial" w:cs="Arial"/>
          <w:color w:val="1B1C1D"/>
        </w:rPr>
      </w:pPr>
    </w:p>
    <w:p w:rsidR="00E32333" w:rsidRPr="00B417BF" w:rsidRDefault="0099498F" w:rsidP="00480DD3">
      <w:pPr>
        <w:autoSpaceDE w:val="0"/>
        <w:autoSpaceDN w:val="0"/>
        <w:adjustRightInd w:val="0"/>
        <w:jc w:val="both"/>
        <w:rPr>
          <w:rFonts w:ascii="Arial" w:hAnsi="Arial" w:cs="Arial"/>
          <w:color w:val="1B1C1D"/>
        </w:rPr>
      </w:pPr>
      <w:r>
        <w:rPr>
          <w:rFonts w:ascii="Arial" w:hAnsi="Arial" w:cs="Arial"/>
          <w:color w:val="1B1C1D"/>
        </w:rPr>
        <w:t>Parágrafo Único.</w:t>
      </w:r>
      <w:r w:rsidR="00E32333" w:rsidRPr="00B417BF">
        <w:rPr>
          <w:rFonts w:ascii="Arial" w:hAnsi="Arial" w:cs="Arial"/>
          <w:color w:val="1B1C1D"/>
        </w:rPr>
        <w:t xml:space="preserve"> A adesão ao não uso de carros em 2</w:t>
      </w:r>
      <w:r w:rsidR="00B92538">
        <w:rPr>
          <w:rFonts w:ascii="Arial" w:hAnsi="Arial" w:cs="Arial"/>
          <w:color w:val="1B1C1D"/>
        </w:rPr>
        <w:t>3</w:t>
      </w:r>
      <w:r w:rsidR="00E32333" w:rsidRPr="00B417BF">
        <w:rPr>
          <w:rFonts w:ascii="Arial" w:hAnsi="Arial" w:cs="Arial"/>
          <w:color w:val="1B1C1D"/>
        </w:rPr>
        <w:t xml:space="preserve"> de setembro é voluntária.</w:t>
      </w:r>
    </w:p>
    <w:p w:rsidR="00E32333" w:rsidRPr="00B417BF" w:rsidRDefault="00E32333" w:rsidP="00480DD3">
      <w:pPr>
        <w:autoSpaceDE w:val="0"/>
        <w:autoSpaceDN w:val="0"/>
        <w:adjustRightInd w:val="0"/>
        <w:jc w:val="both"/>
        <w:rPr>
          <w:rFonts w:ascii="Arial" w:hAnsi="Arial" w:cs="Arial"/>
          <w:color w:val="1B1C1D"/>
        </w:rPr>
      </w:pPr>
    </w:p>
    <w:p w:rsidR="00E32333" w:rsidRPr="00B417BF" w:rsidRDefault="00E32333" w:rsidP="00480DD3">
      <w:pPr>
        <w:autoSpaceDE w:val="0"/>
        <w:autoSpaceDN w:val="0"/>
        <w:adjustRightInd w:val="0"/>
        <w:jc w:val="both"/>
        <w:rPr>
          <w:rFonts w:ascii="Arial" w:hAnsi="Arial" w:cs="Arial"/>
          <w:color w:val="1B1C1D"/>
        </w:rPr>
      </w:pPr>
      <w:r w:rsidRPr="00B417BF">
        <w:rPr>
          <w:rFonts w:ascii="Arial" w:hAnsi="Arial" w:cs="Arial"/>
          <w:color w:val="1B1C1D"/>
        </w:rPr>
        <w:t xml:space="preserve">Art. 2º. </w:t>
      </w:r>
      <w:r w:rsidR="00F91F76" w:rsidRPr="00B417BF">
        <w:rPr>
          <w:rFonts w:ascii="Arial" w:hAnsi="Arial" w:cs="Arial"/>
          <w:color w:val="1B1C1D"/>
        </w:rPr>
        <w:t>Durante</w:t>
      </w:r>
      <w:r w:rsidRPr="00B417BF">
        <w:rPr>
          <w:rFonts w:ascii="Arial" w:hAnsi="Arial" w:cs="Arial"/>
          <w:color w:val="1B1C1D"/>
        </w:rPr>
        <w:t xml:space="preserve"> todo o ano e destacadamente </w:t>
      </w:r>
      <w:r w:rsidR="00F91F76" w:rsidRPr="00B417BF">
        <w:rPr>
          <w:rFonts w:ascii="Arial" w:hAnsi="Arial" w:cs="Arial"/>
          <w:color w:val="1B1C1D"/>
        </w:rPr>
        <w:t>no</w:t>
      </w:r>
      <w:r w:rsidRPr="00B417BF">
        <w:rPr>
          <w:rFonts w:ascii="Arial" w:hAnsi="Arial" w:cs="Arial"/>
          <w:color w:val="1B1C1D"/>
        </w:rPr>
        <w:t xml:space="preserve"> dia 2</w:t>
      </w:r>
      <w:r w:rsidR="00B92538">
        <w:rPr>
          <w:rFonts w:ascii="Arial" w:hAnsi="Arial" w:cs="Arial"/>
          <w:color w:val="1B1C1D"/>
        </w:rPr>
        <w:t>3</w:t>
      </w:r>
      <w:r w:rsidRPr="00B417BF">
        <w:rPr>
          <w:rFonts w:ascii="Arial" w:hAnsi="Arial" w:cs="Arial"/>
          <w:color w:val="1B1C1D"/>
        </w:rPr>
        <w:t xml:space="preserve"> de setembro, </w:t>
      </w:r>
      <w:r w:rsidR="0099498F">
        <w:rPr>
          <w:rFonts w:ascii="Arial" w:hAnsi="Arial" w:cs="Arial"/>
          <w:color w:val="1B1C1D"/>
        </w:rPr>
        <w:t xml:space="preserve">a data será comemorada com a realização de atividades educativas </w:t>
      </w:r>
      <w:r w:rsidRPr="00B417BF">
        <w:rPr>
          <w:rFonts w:ascii="Arial" w:hAnsi="Arial" w:cs="Arial"/>
          <w:color w:val="1B1C1D"/>
        </w:rPr>
        <w:t>e programas para obter adeptos ao não uso de carros</w:t>
      </w:r>
      <w:r w:rsidR="0099498F">
        <w:rPr>
          <w:rFonts w:ascii="Arial" w:hAnsi="Arial" w:cs="Arial"/>
          <w:color w:val="1B1C1D"/>
        </w:rPr>
        <w:t>, com incentivo</w:t>
      </w:r>
      <w:r w:rsidRPr="00B417BF">
        <w:rPr>
          <w:rFonts w:ascii="Arial" w:hAnsi="Arial" w:cs="Arial"/>
          <w:color w:val="1B1C1D"/>
        </w:rPr>
        <w:t xml:space="preserve"> ao uso d</w:t>
      </w:r>
      <w:r w:rsidR="00F91F76" w:rsidRPr="00B417BF">
        <w:rPr>
          <w:rFonts w:ascii="Arial" w:hAnsi="Arial" w:cs="Arial"/>
          <w:color w:val="1B1C1D"/>
        </w:rPr>
        <w:t xml:space="preserve">e outros meios de </w:t>
      </w:r>
      <w:r w:rsidRPr="00B417BF">
        <w:rPr>
          <w:rFonts w:ascii="Arial" w:hAnsi="Arial" w:cs="Arial"/>
          <w:color w:val="1B1C1D"/>
        </w:rPr>
        <w:t>transporte</w:t>
      </w:r>
      <w:r w:rsidR="0099498F">
        <w:rPr>
          <w:rFonts w:ascii="Arial" w:hAnsi="Arial" w:cs="Arial"/>
          <w:color w:val="1B1C1D"/>
        </w:rPr>
        <w:t>s</w:t>
      </w:r>
      <w:r w:rsidR="00F91F76" w:rsidRPr="00B417BF">
        <w:rPr>
          <w:rFonts w:ascii="Arial" w:hAnsi="Arial" w:cs="Arial"/>
          <w:color w:val="1B1C1D"/>
        </w:rPr>
        <w:t xml:space="preserve">, como </w:t>
      </w:r>
      <w:r w:rsidR="0099498F">
        <w:rPr>
          <w:rFonts w:ascii="Arial" w:hAnsi="Arial" w:cs="Arial"/>
          <w:color w:val="1B1C1D"/>
        </w:rPr>
        <w:t>bicicletas</w:t>
      </w:r>
      <w:r w:rsidR="00F91F76" w:rsidRPr="00B417BF">
        <w:rPr>
          <w:rFonts w:ascii="Arial" w:hAnsi="Arial" w:cs="Arial"/>
          <w:color w:val="1B1C1D"/>
        </w:rPr>
        <w:t xml:space="preserve"> e transporte</w:t>
      </w:r>
      <w:r w:rsidRPr="00B417BF">
        <w:rPr>
          <w:rFonts w:ascii="Arial" w:hAnsi="Arial" w:cs="Arial"/>
          <w:color w:val="1B1C1D"/>
        </w:rPr>
        <w:t xml:space="preserve"> coletivo.</w:t>
      </w:r>
    </w:p>
    <w:p w:rsidR="00F91F76" w:rsidRPr="00B417BF" w:rsidRDefault="00F91F76" w:rsidP="00480DD3">
      <w:pPr>
        <w:jc w:val="both"/>
        <w:rPr>
          <w:rFonts w:ascii="Arial" w:hAnsi="Arial" w:cs="Arial"/>
        </w:rPr>
      </w:pPr>
    </w:p>
    <w:p w:rsidR="00F91F76" w:rsidRDefault="0099498F" w:rsidP="00480DD3">
      <w:pPr>
        <w:autoSpaceDE w:val="0"/>
        <w:autoSpaceDN w:val="0"/>
        <w:adjustRightInd w:val="0"/>
        <w:jc w:val="both"/>
        <w:rPr>
          <w:rFonts w:ascii="Arial" w:hAnsi="Arial" w:cs="Arial"/>
          <w:color w:val="1B1C1D"/>
        </w:rPr>
      </w:pPr>
      <w:r>
        <w:rPr>
          <w:rFonts w:ascii="Arial" w:hAnsi="Arial" w:cs="Arial"/>
          <w:color w:val="1B1C1D"/>
        </w:rPr>
        <w:t>Art. 3</w:t>
      </w:r>
      <w:r w:rsidR="00F91F76" w:rsidRPr="00B417BF">
        <w:rPr>
          <w:rFonts w:ascii="Arial" w:hAnsi="Arial" w:cs="Arial"/>
          <w:color w:val="1B1C1D"/>
        </w:rPr>
        <w:t>º Esta lei entra em vigor na data de sua publicação, revogadas as disposições em contrário.</w:t>
      </w:r>
    </w:p>
    <w:p w:rsidR="0099498F" w:rsidRDefault="0099498F" w:rsidP="00480DD3">
      <w:pPr>
        <w:autoSpaceDE w:val="0"/>
        <w:autoSpaceDN w:val="0"/>
        <w:adjustRightInd w:val="0"/>
        <w:jc w:val="both"/>
        <w:rPr>
          <w:rFonts w:ascii="Arial" w:hAnsi="Arial" w:cs="Arial"/>
          <w:color w:val="1B1C1D"/>
        </w:rPr>
      </w:pPr>
    </w:p>
    <w:p w:rsidR="0099498F" w:rsidRPr="00B417BF" w:rsidRDefault="0099498F" w:rsidP="00480DD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F91F76" w:rsidRPr="00B417BF" w:rsidRDefault="00F91F76" w:rsidP="00F91F7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420CDF" w:rsidRPr="00420CDF" w:rsidRDefault="00420CDF" w:rsidP="00420CDF">
      <w:pPr>
        <w:spacing w:line="360" w:lineRule="auto"/>
        <w:jc w:val="center"/>
        <w:rPr>
          <w:rFonts w:ascii="Arial" w:eastAsiaTheme="minorHAnsi" w:hAnsi="Arial" w:cs="Arial"/>
          <w:lang w:eastAsia="en-US"/>
        </w:rPr>
      </w:pPr>
      <w:r w:rsidRPr="00420CDF">
        <w:rPr>
          <w:rFonts w:ascii="Arial" w:eastAsiaTheme="minorHAnsi" w:hAnsi="Arial" w:cs="Arial"/>
          <w:color w:val="000000"/>
          <w:lang w:eastAsia="en-US"/>
        </w:rPr>
        <w:t>Sala das Sessões, 1</w:t>
      </w:r>
      <w:r w:rsidR="002713F8">
        <w:rPr>
          <w:rFonts w:ascii="Arial" w:eastAsiaTheme="minorHAnsi" w:hAnsi="Arial" w:cs="Arial"/>
          <w:color w:val="000000"/>
          <w:lang w:eastAsia="en-US"/>
        </w:rPr>
        <w:t>7</w:t>
      </w:r>
      <w:r w:rsidRPr="00420CDF">
        <w:rPr>
          <w:rFonts w:ascii="Arial" w:eastAsiaTheme="minorHAnsi" w:hAnsi="Arial" w:cs="Arial"/>
          <w:color w:val="000000"/>
          <w:lang w:eastAsia="en-US"/>
        </w:rPr>
        <w:t xml:space="preserve"> de agosto de 2022.</w:t>
      </w:r>
    </w:p>
    <w:p w:rsidR="00F91F76" w:rsidRDefault="00F91F76" w:rsidP="00F91F76">
      <w:pPr>
        <w:jc w:val="center"/>
        <w:rPr>
          <w:rFonts w:ascii="Arial" w:hAnsi="Arial" w:cs="Arial"/>
        </w:rPr>
      </w:pPr>
    </w:p>
    <w:p w:rsidR="0099498F" w:rsidRDefault="0099498F" w:rsidP="00F91F76">
      <w:pPr>
        <w:jc w:val="center"/>
        <w:rPr>
          <w:rFonts w:ascii="Arial" w:hAnsi="Arial" w:cs="Arial"/>
        </w:rPr>
      </w:pPr>
    </w:p>
    <w:p w:rsidR="0099498F" w:rsidRDefault="0099498F" w:rsidP="00F91F76">
      <w:pPr>
        <w:jc w:val="center"/>
        <w:rPr>
          <w:rFonts w:ascii="Arial" w:hAnsi="Arial" w:cs="Arial"/>
        </w:rPr>
      </w:pPr>
    </w:p>
    <w:p w:rsidR="0099498F" w:rsidRDefault="0099498F" w:rsidP="00F91F76">
      <w:pPr>
        <w:jc w:val="center"/>
        <w:rPr>
          <w:rFonts w:ascii="Arial" w:hAnsi="Arial" w:cs="Arial"/>
        </w:rPr>
      </w:pPr>
      <w:bookmarkStart w:id="0" w:name="_GoBack"/>
      <w:bookmarkEnd w:id="0"/>
    </w:p>
    <w:p w:rsidR="0099498F" w:rsidRPr="00B417BF" w:rsidRDefault="0099498F" w:rsidP="00F91F76">
      <w:pPr>
        <w:jc w:val="center"/>
        <w:rPr>
          <w:rFonts w:ascii="Arial" w:hAnsi="Arial" w:cs="Arial"/>
        </w:rPr>
      </w:pPr>
    </w:p>
    <w:p w:rsidR="008549C2" w:rsidRPr="00B417BF" w:rsidRDefault="00B417BF" w:rsidP="008549C2">
      <w:pPr>
        <w:pStyle w:val="Artigos"/>
        <w:numPr>
          <w:ilvl w:val="0"/>
          <w:numId w:val="0"/>
        </w:numPr>
        <w:ind w:left="1134"/>
        <w:rPr>
          <w:rFonts w:ascii="Arial" w:hAnsi="Arial" w:cs="Arial"/>
        </w:rPr>
      </w:pPr>
      <w:r w:rsidRPr="00B417BF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51E4458" wp14:editId="6530AA40">
            <wp:simplePos x="0" y="0"/>
            <wp:positionH relativeFrom="column">
              <wp:posOffset>895350</wp:posOffset>
            </wp:positionH>
            <wp:positionV relativeFrom="paragraph">
              <wp:posOffset>109855</wp:posOffset>
            </wp:positionV>
            <wp:extent cx="2922905" cy="855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9C2" w:rsidRPr="00B417BF" w:rsidRDefault="008549C2" w:rsidP="008549C2">
      <w:pPr>
        <w:pStyle w:val="Artigos"/>
        <w:numPr>
          <w:ilvl w:val="0"/>
          <w:numId w:val="0"/>
        </w:numPr>
        <w:ind w:left="1134"/>
        <w:rPr>
          <w:rFonts w:ascii="Arial" w:hAnsi="Arial" w:cs="Arial"/>
        </w:rPr>
      </w:pPr>
    </w:p>
    <w:p w:rsidR="008549C2" w:rsidRPr="00B417BF" w:rsidRDefault="008549C2" w:rsidP="008549C2">
      <w:pPr>
        <w:pStyle w:val="AssinaturadoVereador"/>
        <w:rPr>
          <w:rFonts w:ascii="Arial" w:hAnsi="Arial" w:cs="Arial"/>
        </w:rPr>
      </w:pPr>
    </w:p>
    <w:p w:rsidR="00B417BF" w:rsidRPr="00B417BF" w:rsidRDefault="00B417BF" w:rsidP="008549C2">
      <w:pPr>
        <w:pStyle w:val="AssinaturadoVereador"/>
        <w:rPr>
          <w:rFonts w:ascii="Arial" w:hAnsi="Arial" w:cs="Arial"/>
        </w:rPr>
      </w:pPr>
    </w:p>
    <w:p w:rsidR="008549C2" w:rsidRPr="00B417BF" w:rsidRDefault="008549C2" w:rsidP="008549C2">
      <w:pPr>
        <w:pStyle w:val="AssinaturadoVereador"/>
        <w:rPr>
          <w:rFonts w:ascii="Arial" w:hAnsi="Arial" w:cs="Arial"/>
        </w:rPr>
      </w:pPr>
      <w:r w:rsidRPr="00B417BF">
        <w:rPr>
          <w:rFonts w:ascii="Arial" w:hAnsi="Arial" w:cs="Arial"/>
        </w:rPr>
        <w:t>RODRIGO BRAGA DA ROCHA</w:t>
      </w:r>
    </w:p>
    <w:p w:rsidR="008549C2" w:rsidRPr="00B417BF" w:rsidRDefault="008549C2" w:rsidP="008549C2">
      <w:pPr>
        <w:pStyle w:val="AssinaturadoVereador"/>
        <w:rPr>
          <w:rFonts w:ascii="Arial" w:hAnsi="Arial" w:cs="Arial"/>
        </w:rPr>
      </w:pPr>
      <w:r w:rsidRPr="00B417BF">
        <w:rPr>
          <w:rFonts w:ascii="Arial" w:hAnsi="Arial" w:cs="Arial"/>
        </w:rPr>
        <w:t>VEREADOR – PV</w:t>
      </w:r>
    </w:p>
    <w:p w:rsidR="00F91F76" w:rsidRDefault="00F91F76" w:rsidP="00F91F76">
      <w:pPr>
        <w:jc w:val="both"/>
        <w:rPr>
          <w:rFonts w:ascii="Arial" w:hAnsi="Arial" w:cs="Arial"/>
        </w:rPr>
      </w:pPr>
    </w:p>
    <w:p w:rsidR="00B417BF" w:rsidRDefault="00B417BF" w:rsidP="00F91F76">
      <w:pPr>
        <w:jc w:val="both"/>
        <w:rPr>
          <w:rFonts w:ascii="Arial" w:hAnsi="Arial" w:cs="Arial"/>
        </w:rPr>
      </w:pPr>
    </w:p>
    <w:p w:rsidR="00B417BF" w:rsidRDefault="00B417BF" w:rsidP="00F91F76">
      <w:pPr>
        <w:jc w:val="both"/>
        <w:rPr>
          <w:rFonts w:ascii="Arial" w:hAnsi="Arial" w:cs="Arial"/>
        </w:rPr>
      </w:pPr>
    </w:p>
    <w:p w:rsidR="00B417BF" w:rsidRDefault="00B417BF" w:rsidP="00F91F76">
      <w:pPr>
        <w:jc w:val="both"/>
        <w:rPr>
          <w:rFonts w:ascii="Arial" w:hAnsi="Arial" w:cs="Arial"/>
        </w:rPr>
      </w:pPr>
    </w:p>
    <w:p w:rsidR="00B417BF" w:rsidRDefault="00B417BF" w:rsidP="00F91F76">
      <w:pPr>
        <w:jc w:val="both"/>
        <w:rPr>
          <w:rFonts w:ascii="Arial" w:hAnsi="Arial" w:cs="Arial"/>
        </w:rPr>
      </w:pPr>
    </w:p>
    <w:p w:rsidR="00B417BF" w:rsidRPr="00B417BF" w:rsidRDefault="00B417BF" w:rsidP="00F91F76">
      <w:pPr>
        <w:jc w:val="both"/>
        <w:rPr>
          <w:rFonts w:ascii="Arial" w:hAnsi="Arial" w:cs="Arial"/>
        </w:rPr>
      </w:pPr>
    </w:p>
    <w:p w:rsidR="00B417BF" w:rsidRDefault="00B417BF" w:rsidP="00B417BF">
      <w:pPr>
        <w:pStyle w:val="Ttulo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justificativa</w:t>
      </w:r>
    </w:p>
    <w:p w:rsidR="00B417BF" w:rsidRDefault="00B417BF" w:rsidP="00B417B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417BF" w:rsidRPr="00B417BF" w:rsidRDefault="00B417BF" w:rsidP="00B417BF">
      <w:pPr>
        <w:spacing w:line="360" w:lineRule="auto"/>
        <w:ind w:firstLine="851"/>
        <w:jc w:val="both"/>
        <w:rPr>
          <w:rFonts w:ascii="Arial" w:hAnsi="Arial" w:cs="Arial"/>
        </w:rPr>
      </w:pPr>
      <w:r w:rsidRPr="00B417BF">
        <w:rPr>
          <w:rFonts w:ascii="Arial" w:hAnsi="Arial" w:cs="Arial"/>
        </w:rPr>
        <w:t xml:space="preserve">O presente projeto é reflexo de uma mobilização que vem ocorrendo tanto em outros países, como também em outros municípios brasileiros e tem como objetivo combater a poluição do ar, a emissão excessiva de gases efeito estufa, bem como </w:t>
      </w:r>
      <w:r w:rsidRPr="00B417BF">
        <w:rPr>
          <w:rFonts w:ascii="Arial" w:hAnsi="Arial" w:cs="Arial"/>
          <w:bCs/>
        </w:rPr>
        <w:t>estimular a adoção de políticas públicas</w:t>
      </w:r>
      <w:r w:rsidR="00480DD3">
        <w:rPr>
          <w:rFonts w:ascii="Arial" w:hAnsi="Arial" w:cs="Arial"/>
          <w:bCs/>
        </w:rPr>
        <w:t xml:space="preserve"> para utilização de</w:t>
      </w:r>
      <w:r w:rsidRPr="00B417BF">
        <w:rPr>
          <w:rFonts w:ascii="Arial" w:hAnsi="Arial" w:cs="Arial"/>
          <w:bCs/>
        </w:rPr>
        <w:t xml:space="preserve"> </w:t>
      </w:r>
      <w:r w:rsidR="00480DD3" w:rsidRPr="00B417BF">
        <w:rPr>
          <w:rFonts w:ascii="Arial" w:hAnsi="Arial" w:cs="Arial"/>
          <w:color w:val="1B1C1D"/>
        </w:rPr>
        <w:t>outros meios de transporte, como bikes e transporte coletivo</w:t>
      </w:r>
      <w:r w:rsidR="00B92538">
        <w:rPr>
          <w:rFonts w:ascii="Arial" w:hAnsi="Arial" w:cs="Arial"/>
        </w:rPr>
        <w:t>, visando a melhoria do trânsito.</w:t>
      </w:r>
    </w:p>
    <w:p w:rsidR="00B417BF" w:rsidRPr="00B417BF" w:rsidRDefault="00480DD3" w:rsidP="00B417BF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</w:t>
      </w:r>
      <w:r w:rsidRPr="00B417BF">
        <w:rPr>
          <w:rFonts w:ascii="Arial" w:hAnsi="Arial" w:cs="Arial"/>
          <w:color w:val="000000"/>
        </w:rPr>
        <w:t xml:space="preserve"> presente matéria não tem caráter obrigatório e sim pedagógico.</w:t>
      </w:r>
      <w:r>
        <w:rPr>
          <w:rFonts w:ascii="Arial" w:hAnsi="Arial" w:cs="Arial"/>
          <w:color w:val="000000"/>
        </w:rPr>
        <w:t xml:space="preserve"> </w:t>
      </w:r>
      <w:r w:rsidR="00B417BF" w:rsidRPr="00B417BF">
        <w:rPr>
          <w:rFonts w:ascii="Arial" w:hAnsi="Arial" w:cs="Arial"/>
        </w:rPr>
        <w:t xml:space="preserve">A ideia é levar a população a refletir sobre os problemas causados por um modelo de mobilidade baseado no automóvel e também em alternativas de locomoção como o uso do transporte coletivo ou outras formas. Poluição, congestionamentos, estresse </w:t>
      </w:r>
      <w:r w:rsidR="00B92538">
        <w:rPr>
          <w:rFonts w:ascii="Arial" w:hAnsi="Arial" w:cs="Arial"/>
        </w:rPr>
        <w:t xml:space="preserve">e </w:t>
      </w:r>
      <w:r w:rsidR="00B417BF" w:rsidRPr="00B417BF">
        <w:rPr>
          <w:rFonts w:ascii="Arial" w:hAnsi="Arial" w:cs="Arial"/>
        </w:rPr>
        <w:t>violência no trânsito, estão em muitos aspectos vinculados à dependência de nossa sociedade ao automóvel.</w:t>
      </w:r>
    </w:p>
    <w:p w:rsidR="00B417BF" w:rsidRPr="00B417BF" w:rsidRDefault="00480DD3" w:rsidP="00B417BF">
      <w:pPr>
        <w:spacing w:line="360" w:lineRule="auto"/>
        <w:ind w:firstLine="851"/>
        <w:jc w:val="both"/>
        <w:rPr>
          <w:rFonts w:ascii="Arial" w:hAnsi="Arial" w:cs="Arial"/>
          <w:color w:val="000000"/>
        </w:rPr>
      </w:pPr>
      <w:r w:rsidRPr="00480DD3">
        <w:rPr>
          <w:rFonts w:ascii="Arial" w:hAnsi="Arial" w:cs="Arial"/>
          <w:color w:val="000000"/>
        </w:rPr>
        <w:t>Pelo expost</w:t>
      </w:r>
      <w:r>
        <w:rPr>
          <w:rFonts w:ascii="Arial" w:hAnsi="Arial" w:cs="Arial"/>
          <w:color w:val="000000"/>
        </w:rPr>
        <w:t>o</w:t>
      </w:r>
      <w:r w:rsidRPr="00480DD3">
        <w:rPr>
          <w:rFonts w:ascii="Arial" w:hAnsi="Arial" w:cs="Arial"/>
          <w:color w:val="000000"/>
        </w:rPr>
        <w:t>, solicito aos Ilustres Edis a sua aprovação.</w:t>
      </w:r>
    </w:p>
    <w:p w:rsidR="00B417BF" w:rsidRPr="00B417BF" w:rsidRDefault="00B417BF" w:rsidP="00B417BF"/>
    <w:sectPr w:rsidR="00B417BF" w:rsidRPr="00B417BF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862" w:rsidRDefault="00AD6862" w:rsidP="005F48BC">
      <w:r>
        <w:separator/>
      </w:r>
    </w:p>
  </w:endnote>
  <w:endnote w:type="continuationSeparator" w:id="0">
    <w:p w:rsidR="00AD6862" w:rsidRDefault="00AD6862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sz w:val="18"/>
        <w:szCs w:val="18"/>
      </w:rPr>
    </w:pPr>
    <w:r w:rsidRPr="00181A2B">
      <w:rPr>
        <w:sz w:val="18"/>
        <w:szCs w:val="18"/>
      </w:rPr>
      <w:t>Rua Domingos Louvertur</w:t>
    </w:r>
    <w:r w:rsidR="0097200D">
      <w:rPr>
        <w:sz w:val="18"/>
        <w:szCs w:val="18"/>
      </w:rPr>
      <w:t>i</w:t>
    </w:r>
    <w:r w:rsidRPr="00181A2B">
      <w:rPr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sz w:val="18"/>
        <w:szCs w:val="18"/>
      </w:rPr>
    </w:pPr>
    <w:r w:rsidRPr="00181A2B">
      <w:rPr>
        <w:sz w:val="18"/>
        <w:szCs w:val="18"/>
      </w:rPr>
      <w:t>e-mail: vereador.rodrigobraga@camarasete.mg.gov.br / Fones: (31) 3779 6309 - 3779 6310</w:t>
    </w:r>
    <w:r w:rsidR="00016CD2">
      <w:rPr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D68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862" w:rsidRDefault="00AD6862" w:rsidP="005F48BC">
      <w:r>
        <w:separator/>
      </w:r>
    </w:p>
  </w:footnote>
  <w:footnote w:type="continuationSeparator" w:id="0">
    <w:p w:rsidR="00AD6862" w:rsidRDefault="00AD6862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rPr>
            <w:b/>
            <w:bCs/>
            <w:smallCaps/>
            <w:sz w:val="40"/>
            <w:szCs w:val="40"/>
          </w:rPr>
        </w:pPr>
        <w:r w:rsidRPr="003F77D1">
          <w:rPr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rPr>
            <w:b/>
            <w:bCs/>
            <w:smallCaps/>
          </w:rPr>
        </w:pPr>
        <w:r>
          <w:rPr>
            <w:b/>
            <w:bCs/>
            <w:smallCaps/>
          </w:rPr>
          <w:tab/>
        </w:r>
        <w:r w:rsidR="00181A2B" w:rsidRPr="00181A2B">
          <w:rPr>
            <w:b/>
            <w:bCs/>
            <w:smallCaps/>
          </w:rPr>
          <w:t>Gabinete do Vereador</w:t>
        </w:r>
        <w:r w:rsidR="00181A2B">
          <w:rPr>
            <w:b/>
            <w:bCs/>
            <w:smallCaps/>
          </w:rPr>
          <w:t xml:space="preserve"> Rodrigo Braga</w:t>
        </w:r>
      </w:p>
      <w:p w:rsidR="001C32B8" w:rsidRDefault="002713F8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33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713F8"/>
    <w:rsid w:val="002B3D6A"/>
    <w:rsid w:val="002F192F"/>
    <w:rsid w:val="003F77D1"/>
    <w:rsid w:val="00420CDF"/>
    <w:rsid w:val="00480DD3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549C2"/>
    <w:rsid w:val="00870D4C"/>
    <w:rsid w:val="00881E14"/>
    <w:rsid w:val="008A28BB"/>
    <w:rsid w:val="008A3D23"/>
    <w:rsid w:val="0093400D"/>
    <w:rsid w:val="0096484A"/>
    <w:rsid w:val="0097200D"/>
    <w:rsid w:val="0099498F"/>
    <w:rsid w:val="00A25A21"/>
    <w:rsid w:val="00AD3026"/>
    <w:rsid w:val="00AD6862"/>
    <w:rsid w:val="00B138C1"/>
    <w:rsid w:val="00B417BF"/>
    <w:rsid w:val="00B82565"/>
    <w:rsid w:val="00B92538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32333"/>
    <w:rsid w:val="00F60B84"/>
    <w:rsid w:val="00F91F76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F3C3B1"/>
  <w15:chartTrackingRefBased/>
  <w15:docId w15:val="{765215CF-265D-4A82-A50F-F4AFFC25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2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949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49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EMANUELE CAROLINE DE SOUZA FREITAS</cp:lastModifiedBy>
  <cp:revision>3</cp:revision>
  <cp:lastPrinted>2022-05-25T12:02:00Z</cp:lastPrinted>
  <dcterms:created xsi:type="dcterms:W3CDTF">2022-08-12T15:16:00Z</dcterms:created>
  <dcterms:modified xsi:type="dcterms:W3CDTF">2022-08-16T13:52:00Z</dcterms:modified>
</cp:coreProperties>
</file>