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18D" w:rsidRPr="00CB643F" w:rsidRDefault="001B2B6B" w:rsidP="005901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ANTEPROJETO DE LEI </w:t>
      </w:r>
      <w:r w:rsidR="008754E6">
        <w:rPr>
          <w:rFonts w:ascii="Arial" w:hAnsi="Arial" w:cs="Arial"/>
          <w:b/>
        </w:rPr>
        <w:t>Nº_____/2022</w:t>
      </w:r>
    </w:p>
    <w:p w:rsidR="0059018D" w:rsidRPr="00CB643F" w:rsidRDefault="0059018D" w:rsidP="0059018D">
      <w:pPr>
        <w:jc w:val="both"/>
        <w:rPr>
          <w:rFonts w:ascii="Arial" w:hAnsi="Arial" w:cs="Arial"/>
        </w:rPr>
      </w:pPr>
    </w:p>
    <w:p w:rsidR="0059018D" w:rsidRPr="00CB643F" w:rsidRDefault="0059018D" w:rsidP="0059018D">
      <w:pPr>
        <w:jc w:val="both"/>
        <w:rPr>
          <w:rFonts w:ascii="Arial" w:hAnsi="Arial" w:cs="Arial"/>
        </w:rPr>
      </w:pPr>
    </w:p>
    <w:p w:rsidR="0059018D" w:rsidRDefault="0059018D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</w:p>
    <w:p w:rsidR="0059018D" w:rsidRPr="00CB643F" w:rsidRDefault="008754E6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“Institui o Endereço Cidadão”.</w:t>
      </w:r>
    </w:p>
    <w:p w:rsidR="0059018D" w:rsidRPr="00CB643F" w:rsidRDefault="0059018D" w:rsidP="0059018D">
      <w:pPr>
        <w:jc w:val="both"/>
        <w:rPr>
          <w:rFonts w:ascii="Arial" w:hAnsi="Arial" w:cs="Arial"/>
        </w:rPr>
      </w:pPr>
    </w:p>
    <w:p w:rsidR="0059018D" w:rsidRPr="00CB643F" w:rsidRDefault="0059018D" w:rsidP="0059018D">
      <w:pPr>
        <w:jc w:val="both"/>
        <w:rPr>
          <w:rFonts w:ascii="Arial" w:hAnsi="Arial" w:cs="Arial"/>
        </w:rPr>
      </w:pPr>
    </w:p>
    <w:p w:rsidR="0059018D" w:rsidRDefault="0059018D" w:rsidP="0059018D">
      <w:pPr>
        <w:jc w:val="both"/>
        <w:rPr>
          <w:rFonts w:ascii="Arial" w:hAnsi="Arial" w:cs="Arial"/>
        </w:rPr>
      </w:pPr>
      <w:r w:rsidRPr="00CB643F">
        <w:rPr>
          <w:rFonts w:ascii="Arial" w:hAnsi="Arial" w:cs="Arial"/>
          <w:b/>
        </w:rPr>
        <w:t>Art. 1º</w:t>
      </w:r>
      <w:r w:rsidRPr="00CB643F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8754E6">
        <w:rPr>
          <w:rFonts w:ascii="Arial" w:hAnsi="Arial" w:cs="Arial"/>
        </w:rPr>
        <w:t xml:space="preserve">Poderá o Executivo instituir o Endereço Cidadão, com finalidade de proporcionar endereço para os cidadãos residentes em assentamentos informais situados no Município. </w:t>
      </w:r>
    </w:p>
    <w:p w:rsidR="008754E6" w:rsidRDefault="008754E6" w:rsidP="0059018D">
      <w:pPr>
        <w:jc w:val="both"/>
        <w:rPr>
          <w:rFonts w:ascii="Arial" w:hAnsi="Arial" w:cs="Arial"/>
        </w:rPr>
      </w:pPr>
    </w:p>
    <w:p w:rsidR="008754E6" w:rsidRDefault="008754E6" w:rsidP="008754E6">
      <w:pPr>
        <w:pStyle w:val="Default"/>
        <w:jc w:val="both"/>
      </w:pPr>
      <w:r w:rsidRPr="008754E6">
        <w:t>Parágrafo único:  O endereço</w:t>
      </w:r>
      <w:r>
        <w:t xml:space="preserve"> Cidadão</w:t>
      </w:r>
      <w:r w:rsidRPr="008754E6">
        <w:t xml:space="preserve"> tem caráter temporário e objetiva facilitar o acesso de todos os cidadãos residentes no Município aos serviços públicos, em especial: </w:t>
      </w:r>
    </w:p>
    <w:p w:rsidR="008754E6" w:rsidRPr="008754E6" w:rsidRDefault="008754E6" w:rsidP="008754E6">
      <w:pPr>
        <w:pStyle w:val="Default"/>
        <w:jc w:val="both"/>
      </w:pPr>
    </w:p>
    <w:p w:rsidR="008754E6" w:rsidRPr="008754E6" w:rsidRDefault="008754E6" w:rsidP="008754E6">
      <w:pPr>
        <w:pStyle w:val="Default"/>
        <w:jc w:val="both"/>
      </w:pPr>
      <w:r w:rsidRPr="008754E6">
        <w:t xml:space="preserve">I – serviço de atendimento móvel de urgência – </w:t>
      </w:r>
      <w:proofErr w:type="spellStart"/>
      <w:r w:rsidRPr="008754E6">
        <w:t>Samu</w:t>
      </w:r>
      <w:proofErr w:type="spellEnd"/>
      <w:r w:rsidRPr="008754E6">
        <w:t xml:space="preserve">; </w:t>
      </w:r>
    </w:p>
    <w:p w:rsidR="008754E6" w:rsidRPr="008754E6" w:rsidRDefault="008754E6" w:rsidP="008754E6">
      <w:pPr>
        <w:pStyle w:val="Default"/>
        <w:jc w:val="both"/>
      </w:pPr>
      <w:r w:rsidRPr="008754E6">
        <w:t xml:space="preserve">II – serviços prestados pelo Corpo de Bombeiros Militar, Polícia Militar e Polícia Civil; </w:t>
      </w:r>
    </w:p>
    <w:p w:rsidR="008754E6" w:rsidRPr="008754E6" w:rsidRDefault="008754E6" w:rsidP="008754E6">
      <w:pPr>
        <w:pStyle w:val="Default"/>
        <w:jc w:val="both"/>
      </w:pPr>
      <w:r w:rsidRPr="008754E6">
        <w:t xml:space="preserve">III – serviços de entrega de correspondência; </w:t>
      </w:r>
    </w:p>
    <w:p w:rsidR="008754E6" w:rsidRPr="008754E6" w:rsidRDefault="008754E6" w:rsidP="008754E6">
      <w:pPr>
        <w:pStyle w:val="Default"/>
        <w:jc w:val="both"/>
      </w:pPr>
      <w:r w:rsidRPr="008754E6">
        <w:t xml:space="preserve">IV – abastecimento de água e rede de esgotamento sanitário; </w:t>
      </w:r>
    </w:p>
    <w:p w:rsidR="008754E6" w:rsidRPr="008754E6" w:rsidRDefault="008754E6" w:rsidP="008754E6">
      <w:pPr>
        <w:jc w:val="both"/>
        <w:rPr>
          <w:rFonts w:ascii="Arial" w:hAnsi="Arial" w:cs="Arial"/>
        </w:rPr>
      </w:pPr>
      <w:r w:rsidRPr="008754E6">
        <w:rPr>
          <w:rFonts w:ascii="Arial" w:hAnsi="Arial" w:cs="Arial"/>
        </w:rPr>
        <w:t>V – fornecimento de energia elétrica.</w:t>
      </w:r>
    </w:p>
    <w:p w:rsidR="0059018D" w:rsidRDefault="0059018D" w:rsidP="008754E6">
      <w:pPr>
        <w:jc w:val="both"/>
        <w:rPr>
          <w:rFonts w:ascii="Arial" w:eastAsia="Bitstream Vera Serif" w:hAnsi="Arial" w:cs="Arial"/>
        </w:rPr>
      </w:pPr>
    </w:p>
    <w:p w:rsidR="008754E6" w:rsidRDefault="008754E6" w:rsidP="008754E6">
      <w:pPr>
        <w:pStyle w:val="Default"/>
      </w:pPr>
    </w:p>
    <w:p w:rsidR="008754E6" w:rsidRDefault="008754E6" w:rsidP="008754E6">
      <w:pPr>
        <w:jc w:val="both"/>
        <w:rPr>
          <w:rFonts w:ascii="Arial" w:hAnsi="Arial" w:cs="Arial"/>
        </w:rPr>
      </w:pPr>
      <w:r w:rsidRPr="008754E6">
        <w:rPr>
          <w:rFonts w:ascii="Arial" w:hAnsi="Arial" w:cs="Arial"/>
          <w:b/>
        </w:rPr>
        <w:t xml:space="preserve"> Art. 2º</w:t>
      </w:r>
      <w:r w:rsidRPr="008754E6">
        <w:rPr>
          <w:rFonts w:ascii="Arial" w:hAnsi="Arial" w:cs="Arial"/>
        </w:rPr>
        <w:t xml:space="preserve"> – A certidão de endereço temporário, emitida pela Secretar</w:t>
      </w:r>
      <w:r>
        <w:rPr>
          <w:rFonts w:ascii="Arial" w:hAnsi="Arial" w:cs="Arial"/>
        </w:rPr>
        <w:t>ia Municipal de Política Urbana e /ou outra competente,</w:t>
      </w:r>
      <w:r w:rsidRPr="008754E6">
        <w:rPr>
          <w:rFonts w:ascii="Arial" w:hAnsi="Arial" w:cs="Arial"/>
        </w:rPr>
        <w:t xml:space="preserve"> somente identifica</w:t>
      </w:r>
      <w:r>
        <w:rPr>
          <w:rFonts w:ascii="Arial" w:hAnsi="Arial" w:cs="Arial"/>
        </w:rPr>
        <w:t>rá</w:t>
      </w:r>
      <w:r w:rsidRPr="008754E6">
        <w:rPr>
          <w:rFonts w:ascii="Arial" w:hAnsi="Arial" w:cs="Arial"/>
        </w:rPr>
        <w:t xml:space="preserve"> a localização geográfica do imóvel no ordenamento numérico, não implicando reconhecimento de sua regularidade urbanística, edilícia, de posse, propriedade, estabilidade estrutural ou geológica.</w:t>
      </w:r>
    </w:p>
    <w:p w:rsidR="001B2B6B" w:rsidRDefault="001B2B6B" w:rsidP="008754E6">
      <w:pPr>
        <w:jc w:val="both"/>
        <w:rPr>
          <w:rFonts w:ascii="Arial" w:hAnsi="Arial" w:cs="Arial"/>
        </w:rPr>
      </w:pPr>
    </w:p>
    <w:p w:rsidR="001B2B6B" w:rsidRDefault="001B2B6B" w:rsidP="008754E6">
      <w:pPr>
        <w:jc w:val="both"/>
        <w:rPr>
          <w:rFonts w:ascii="Arial" w:hAnsi="Arial" w:cs="Arial"/>
        </w:rPr>
      </w:pPr>
      <w:r w:rsidRPr="001B2B6B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Esta lei será regulamentada, no que couber, pelo Poder Executivo. </w:t>
      </w:r>
    </w:p>
    <w:p w:rsidR="008754E6" w:rsidRDefault="008754E6" w:rsidP="0059018D">
      <w:pPr>
        <w:tabs>
          <w:tab w:val="left" w:pos="1935"/>
        </w:tabs>
        <w:jc w:val="both"/>
        <w:rPr>
          <w:rFonts w:ascii="Arial" w:hAnsi="Arial" w:cs="Arial"/>
        </w:rPr>
      </w:pPr>
    </w:p>
    <w:p w:rsidR="0059018D" w:rsidRDefault="001B2B6B" w:rsidP="0059018D">
      <w:pPr>
        <w:tabs>
          <w:tab w:val="left" w:pos="1935"/>
        </w:tabs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Art. 4</w:t>
      </w:r>
      <w:r w:rsidR="0059018D" w:rsidRPr="008754E6">
        <w:rPr>
          <w:rFonts w:ascii="Arial" w:hAnsi="Arial" w:cs="Arial"/>
          <w:b/>
        </w:rPr>
        <w:t>º</w:t>
      </w:r>
      <w:r w:rsidR="0059018D" w:rsidRPr="008754E6">
        <w:rPr>
          <w:rFonts w:ascii="Arial" w:hAnsi="Arial" w:cs="Arial"/>
        </w:rPr>
        <w:t xml:space="preserve"> - Esta Lei entra em vigor na data de</w:t>
      </w:r>
      <w:r w:rsidR="0059018D">
        <w:rPr>
          <w:rFonts w:ascii="Arial" w:hAnsi="Arial" w:cs="Arial"/>
        </w:rPr>
        <w:t xml:space="preserve"> sua publicação.</w:t>
      </w:r>
    </w:p>
    <w:p w:rsidR="0059018D" w:rsidRDefault="0059018D" w:rsidP="0059018D">
      <w:pPr>
        <w:jc w:val="both"/>
        <w:rPr>
          <w:rFonts w:ascii="Arial" w:hAnsi="Arial" w:cs="Arial"/>
          <w:b/>
        </w:rPr>
      </w:pPr>
    </w:p>
    <w:p w:rsidR="0059018D" w:rsidRDefault="0059018D" w:rsidP="0059018D">
      <w:pPr>
        <w:jc w:val="both"/>
        <w:rPr>
          <w:rFonts w:ascii="Arial" w:hAnsi="Arial" w:cs="Arial"/>
          <w:b/>
        </w:rPr>
      </w:pPr>
    </w:p>
    <w:p w:rsidR="0059018D" w:rsidRPr="00CB643F" w:rsidRDefault="0059018D" w:rsidP="008754E6">
      <w:pPr>
        <w:jc w:val="both"/>
        <w:rPr>
          <w:rFonts w:ascii="Arial" w:hAnsi="Arial" w:cs="Arial"/>
        </w:rPr>
      </w:pPr>
    </w:p>
    <w:p w:rsidR="0059018D" w:rsidRPr="00CB643F" w:rsidRDefault="0059018D" w:rsidP="0059018D">
      <w:pPr>
        <w:jc w:val="center"/>
        <w:rPr>
          <w:rFonts w:ascii="Arial" w:hAnsi="Arial" w:cs="Arial"/>
        </w:rPr>
      </w:pPr>
    </w:p>
    <w:p w:rsidR="0059018D" w:rsidRPr="00C84C14" w:rsidRDefault="00C84C14" w:rsidP="0059018D">
      <w:pPr>
        <w:jc w:val="center"/>
        <w:rPr>
          <w:rFonts w:ascii="Arial" w:hAnsi="Arial" w:cs="Arial"/>
          <w:sz w:val="32"/>
          <w:szCs w:val="32"/>
        </w:rPr>
      </w:pPr>
      <w:r w:rsidRPr="00C84C14">
        <w:rPr>
          <w:rFonts w:ascii="Arial" w:hAnsi="Arial" w:cs="Arial"/>
          <w:sz w:val="32"/>
          <w:szCs w:val="32"/>
        </w:rPr>
        <w:t>Justificativa</w:t>
      </w:r>
      <w:bookmarkStart w:id="0" w:name="_GoBack"/>
      <w:bookmarkEnd w:id="0"/>
    </w:p>
    <w:p w:rsidR="0059018D" w:rsidRPr="00CB643F" w:rsidRDefault="0059018D" w:rsidP="0059018D">
      <w:pPr>
        <w:rPr>
          <w:rFonts w:ascii="Arial" w:hAnsi="Arial" w:cs="Arial"/>
        </w:rPr>
      </w:pPr>
    </w:p>
    <w:p w:rsidR="0059018D" w:rsidRPr="00CB643F" w:rsidRDefault="0059018D" w:rsidP="0059018D">
      <w:pPr>
        <w:jc w:val="center"/>
        <w:rPr>
          <w:rFonts w:ascii="Arial" w:hAnsi="Arial" w:cs="Arial"/>
        </w:rPr>
      </w:pPr>
    </w:p>
    <w:p w:rsidR="0059018D" w:rsidRPr="00CB643F" w:rsidRDefault="0059018D" w:rsidP="0059018D">
      <w:pPr>
        <w:jc w:val="center"/>
        <w:rPr>
          <w:rFonts w:ascii="Arial" w:hAnsi="Arial" w:cs="Arial"/>
        </w:rPr>
      </w:pPr>
    </w:p>
    <w:p w:rsidR="0059018D" w:rsidRDefault="0059018D" w:rsidP="0059018D">
      <w:pPr>
        <w:jc w:val="center"/>
        <w:rPr>
          <w:rFonts w:ascii="Arial" w:hAnsi="Arial" w:cs="Arial"/>
        </w:rPr>
      </w:pPr>
    </w:p>
    <w:p w:rsidR="0059018D" w:rsidRDefault="0059018D" w:rsidP="0059018D">
      <w:pPr>
        <w:jc w:val="center"/>
        <w:rPr>
          <w:rFonts w:ascii="Arial" w:hAnsi="Arial" w:cs="Arial"/>
        </w:rPr>
      </w:pPr>
    </w:p>
    <w:p w:rsidR="0059018D" w:rsidRDefault="008754E6" w:rsidP="005901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Programa tem por objetivo garantir o acesso aos serviços públicos e maior qualidade de vida as pessoas residentes em Sete Lagoas que ainda não possuem um endereço</w:t>
      </w:r>
      <w:r w:rsidR="001B2B6B">
        <w:rPr>
          <w:rFonts w:ascii="Arial" w:hAnsi="Arial" w:cs="Arial"/>
        </w:rPr>
        <w:t xml:space="preserve">. O Endereço Cidadão tem caráter temporário e </w:t>
      </w:r>
      <w:r w:rsidR="001B2B6B">
        <w:rPr>
          <w:rFonts w:ascii="Arial" w:hAnsi="Arial" w:cs="Arial"/>
        </w:rPr>
        <w:lastRenderedPageBreak/>
        <w:t xml:space="preserve">permitirá o acesso dos cidadãos residentes na </w:t>
      </w:r>
      <w:r w:rsidR="001B53E0">
        <w:rPr>
          <w:rFonts w:ascii="Arial" w:hAnsi="Arial" w:cs="Arial"/>
        </w:rPr>
        <w:t>cidade</w:t>
      </w:r>
      <w:r w:rsidR="007200E1">
        <w:rPr>
          <w:rFonts w:ascii="Arial" w:hAnsi="Arial" w:cs="Arial"/>
        </w:rPr>
        <w:t xml:space="preserve"> à</w:t>
      </w:r>
      <w:r w:rsidR="001B2B6B">
        <w:rPr>
          <w:rFonts w:ascii="Arial" w:hAnsi="Arial" w:cs="Arial"/>
        </w:rPr>
        <w:t xml:space="preserve"> serviços prestados pelo </w:t>
      </w:r>
      <w:proofErr w:type="spellStart"/>
      <w:r w:rsidR="001B2B6B">
        <w:rPr>
          <w:rFonts w:ascii="Arial" w:hAnsi="Arial" w:cs="Arial"/>
        </w:rPr>
        <w:t>Samu</w:t>
      </w:r>
      <w:proofErr w:type="spellEnd"/>
      <w:r w:rsidR="001B2B6B">
        <w:rPr>
          <w:rFonts w:ascii="Arial" w:hAnsi="Arial" w:cs="Arial"/>
        </w:rPr>
        <w:t xml:space="preserve">, Corpos de Bombeiros, CEMIG, SAAE, e Polícias Militar e Civil, além de entrega de </w:t>
      </w:r>
      <w:proofErr w:type="gramStart"/>
      <w:r w:rsidR="001B2B6B">
        <w:rPr>
          <w:rFonts w:ascii="Arial" w:hAnsi="Arial" w:cs="Arial"/>
        </w:rPr>
        <w:t>correspondências  e</w:t>
      </w:r>
      <w:proofErr w:type="gramEnd"/>
      <w:r w:rsidR="001B2B6B">
        <w:rPr>
          <w:rFonts w:ascii="Arial" w:hAnsi="Arial" w:cs="Arial"/>
        </w:rPr>
        <w:t xml:space="preserve"> encomendas. </w:t>
      </w:r>
    </w:p>
    <w:p w:rsidR="001B2B6B" w:rsidRDefault="001B2B6B" w:rsidP="005901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Certidão de endereço temporário é emitida pela Secretaria Municipal de Política Urbana e/ou outra competente e somente identifica a localização geográfica do imóvel no ordenamento numérico. O documento não implica o reconhecimento de sua regularidade urbanística, edilícia, de posse, propriedade, estabilidade estrutural ou geológica, mas é única forma de melhorar a vida das pessoas que ainda vivem sem um endereço. O documento ainda assegurará direitos básicos e garante o acesso a serviços essenciais do cotidiano de todo cidadão. </w:t>
      </w:r>
    </w:p>
    <w:p w:rsidR="00C84C14" w:rsidRDefault="00C84C14" w:rsidP="0059018D">
      <w:pPr>
        <w:spacing w:line="360" w:lineRule="auto"/>
        <w:jc w:val="both"/>
        <w:rPr>
          <w:rFonts w:ascii="Arial" w:hAnsi="Arial" w:cs="Arial"/>
        </w:rPr>
      </w:pPr>
    </w:p>
    <w:p w:rsidR="00C84C14" w:rsidRDefault="00C84C14" w:rsidP="0059018D">
      <w:pPr>
        <w:spacing w:line="360" w:lineRule="auto"/>
        <w:jc w:val="both"/>
        <w:rPr>
          <w:rFonts w:ascii="Arial" w:hAnsi="Arial" w:cs="Arial"/>
        </w:rPr>
      </w:pPr>
    </w:p>
    <w:p w:rsidR="00C84C14" w:rsidRDefault="00C84C14" w:rsidP="0059018D">
      <w:pPr>
        <w:spacing w:line="360" w:lineRule="auto"/>
        <w:jc w:val="both"/>
        <w:rPr>
          <w:rFonts w:ascii="Arial" w:hAnsi="Arial" w:cs="Arial"/>
        </w:rPr>
      </w:pPr>
    </w:p>
    <w:p w:rsidR="00C84C14" w:rsidRDefault="00C84C14" w:rsidP="0059018D">
      <w:pPr>
        <w:spacing w:line="360" w:lineRule="auto"/>
        <w:jc w:val="both"/>
        <w:rPr>
          <w:rFonts w:ascii="Arial" w:hAnsi="Arial" w:cs="Arial"/>
        </w:rPr>
      </w:pPr>
    </w:p>
    <w:p w:rsidR="00C84C14" w:rsidRDefault="00C84C14" w:rsidP="0059018D">
      <w:pPr>
        <w:spacing w:line="360" w:lineRule="auto"/>
        <w:jc w:val="both"/>
        <w:rPr>
          <w:rFonts w:ascii="Arial" w:hAnsi="Arial" w:cs="Arial"/>
        </w:rPr>
      </w:pPr>
    </w:p>
    <w:p w:rsidR="00C84C14" w:rsidRPr="00CB643F" w:rsidRDefault="00C84C14" w:rsidP="00C84C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Sala de Sessões, 09 de julho de </w:t>
      </w:r>
      <w:proofErr w:type="gramStart"/>
      <w:r>
        <w:rPr>
          <w:rFonts w:ascii="Arial" w:hAnsi="Arial" w:cs="Arial"/>
        </w:rPr>
        <w:t>2022.</w:t>
      </w:r>
      <w:r w:rsidRPr="00CB643F">
        <w:rPr>
          <w:rFonts w:ascii="Arial" w:hAnsi="Arial" w:cs="Arial"/>
        </w:rPr>
        <w:t>.</w:t>
      </w:r>
      <w:proofErr w:type="gramEnd"/>
    </w:p>
    <w:p w:rsidR="00C84C14" w:rsidRPr="00CB643F" w:rsidRDefault="00C84C14" w:rsidP="00C84C14">
      <w:pPr>
        <w:jc w:val="center"/>
        <w:rPr>
          <w:rFonts w:ascii="Arial" w:hAnsi="Arial" w:cs="Arial"/>
        </w:rPr>
      </w:pPr>
    </w:p>
    <w:p w:rsidR="00C84C14" w:rsidRPr="00CB643F" w:rsidRDefault="00C84C14" w:rsidP="00C84C14">
      <w:pPr>
        <w:jc w:val="center"/>
        <w:rPr>
          <w:rFonts w:ascii="Arial" w:hAnsi="Arial" w:cs="Arial"/>
        </w:rPr>
      </w:pPr>
    </w:p>
    <w:p w:rsidR="00C84C14" w:rsidRPr="00DC064D" w:rsidRDefault="00C84C14" w:rsidP="0059018D">
      <w:pPr>
        <w:spacing w:line="360" w:lineRule="auto"/>
        <w:jc w:val="both"/>
        <w:rPr>
          <w:rFonts w:ascii="Arial" w:hAnsi="Arial" w:cs="Arial"/>
        </w:rPr>
      </w:pPr>
      <w:r>
        <w:rPr>
          <w:rFonts w:eastAsia="Times New Roman" w:cs="Times New Roman"/>
          <w:b/>
          <w:bCs/>
          <w:i/>
          <w:iCs/>
          <w:noProof/>
          <w:lang w:eastAsia="pt-BR" w:bidi="ar-SA"/>
        </w:rPr>
        <w:t xml:space="preserve">                                               </w:t>
      </w:r>
      <w:r w:rsidRPr="00F92D54">
        <w:rPr>
          <w:rFonts w:eastAsia="Times New Roman" w:cs="Times New Roman"/>
          <w:b/>
          <w:bCs/>
          <w:i/>
          <w:iCs/>
          <w:noProof/>
          <w:lang w:eastAsia="pt-BR" w:bidi="ar-SA"/>
        </w:rPr>
        <w:drawing>
          <wp:inline distT="0" distB="0" distL="0" distR="0" wp14:anchorId="19DD7224" wp14:editId="5F7099A1">
            <wp:extent cx="1785896" cy="580446"/>
            <wp:effectExtent l="19050" t="0" r="4804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84C14" w:rsidRPr="00DC064D" w:rsidSect="007743B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B93" w:rsidRDefault="00F31B93" w:rsidP="00963EEE">
      <w:r>
        <w:separator/>
      </w:r>
    </w:p>
  </w:endnote>
  <w:endnote w:type="continuationSeparator" w:id="0">
    <w:p w:rsidR="00F31B93" w:rsidRDefault="00F31B9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B93" w:rsidRDefault="00F31B93" w:rsidP="00963EEE">
      <w:r>
        <w:separator/>
      </w:r>
    </w:p>
  </w:footnote>
  <w:footnote w:type="continuationSeparator" w:id="0">
    <w:p w:rsidR="00F31B93" w:rsidRDefault="00F31B9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8E" w:rsidRPr="00C41566" w:rsidRDefault="0004688E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37747FB3" wp14:editId="0B53B7A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2B24F2DD" wp14:editId="4385DFF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:rsidR="0004688E" w:rsidRPr="00C41566" w:rsidRDefault="0004688E" w:rsidP="0004688E">
    <w:pPr>
      <w:pStyle w:val="Cabealho"/>
      <w:jc w:val="center"/>
      <w:rPr>
        <w:sz w:val="20"/>
      </w:rPr>
    </w:pPr>
    <w:r w:rsidRPr="00C41566">
      <w:rPr>
        <w:sz w:val="20"/>
      </w:rPr>
      <w:t>ESTADO DE MINAS GERAIS</w:t>
    </w:r>
  </w:p>
  <w:p w:rsidR="0004688E" w:rsidRPr="00C41566" w:rsidRDefault="0004688E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:rsidR="00963EEE" w:rsidRPr="008D6C3E" w:rsidRDefault="0004688E" w:rsidP="007A2D67">
    <w:pPr>
      <w:pStyle w:val="Cabealho"/>
      <w:jc w:val="center"/>
      <w:rPr>
        <w:sz w:val="18"/>
      </w:rPr>
    </w:pPr>
    <w:r w:rsidRPr="00C41566">
      <w:rPr>
        <w:sz w:val="18"/>
      </w:rPr>
      <w:t xml:space="preserve">Rua Domingos </w:t>
    </w:r>
    <w:proofErr w:type="spellStart"/>
    <w:r w:rsidRPr="00C41566">
      <w:rPr>
        <w:sz w:val="18"/>
      </w:rPr>
      <w:t>Louverturi</w:t>
    </w:r>
    <w:proofErr w:type="spellEnd"/>
    <w:r w:rsidRPr="00C41566">
      <w:rPr>
        <w:sz w:val="18"/>
      </w:rPr>
      <w:t>, 335, São Geraldo- Sete Lagoas/MG-CEP:35700177</w:t>
    </w:r>
    <w:r w:rsidRPr="00C41566">
      <w:rPr>
        <w:sz w:val="18"/>
      </w:rPr>
      <w:br/>
    </w:r>
    <w:r>
      <w:rPr>
        <w:sz w:val="18"/>
        <w:szCs w:val="18"/>
      </w:rPr>
      <w:t>(31) 3779-6323</w:t>
    </w:r>
    <w:r w:rsidR="007A2D67">
      <w:rPr>
        <w:sz w:val="18"/>
        <w:szCs w:val="18"/>
      </w:rPr>
      <w:t xml:space="preserve"> </w:t>
    </w:r>
    <w:hyperlink r:id="rId3" w:history="1">
      <w:r w:rsidR="007A2D67" w:rsidRPr="007A2D67">
        <w:rPr>
          <w:rStyle w:val="Hyperlink"/>
          <w:sz w:val="18"/>
          <w:szCs w:val="18"/>
        </w:rPr>
        <w:t>vereador.ismaelsoares@camarasete.mg.gov.br</w:t>
      </w:r>
    </w:hyperlink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482"/>
    <w:multiLevelType w:val="hybridMultilevel"/>
    <w:tmpl w:val="FC1EC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FBB"/>
    <w:multiLevelType w:val="hybridMultilevel"/>
    <w:tmpl w:val="FE0234C8"/>
    <w:lvl w:ilvl="0" w:tplc="35CACD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2425D"/>
    <w:rsid w:val="0004688E"/>
    <w:rsid w:val="00092814"/>
    <w:rsid w:val="000B3BCB"/>
    <w:rsid w:val="000F0217"/>
    <w:rsid w:val="0014726A"/>
    <w:rsid w:val="00156786"/>
    <w:rsid w:val="00184A28"/>
    <w:rsid w:val="001A36A6"/>
    <w:rsid w:val="001A3D7B"/>
    <w:rsid w:val="001B2B6B"/>
    <w:rsid w:val="001B53E0"/>
    <w:rsid w:val="001F053D"/>
    <w:rsid w:val="001F5414"/>
    <w:rsid w:val="0024148F"/>
    <w:rsid w:val="00244CB9"/>
    <w:rsid w:val="00297439"/>
    <w:rsid w:val="002F501D"/>
    <w:rsid w:val="00300FB5"/>
    <w:rsid w:val="003A4679"/>
    <w:rsid w:val="003D30F7"/>
    <w:rsid w:val="003E4356"/>
    <w:rsid w:val="00443586"/>
    <w:rsid w:val="00457C28"/>
    <w:rsid w:val="004C2F3A"/>
    <w:rsid w:val="004D55E8"/>
    <w:rsid w:val="004E58A2"/>
    <w:rsid w:val="004E7B96"/>
    <w:rsid w:val="005105DB"/>
    <w:rsid w:val="00535A51"/>
    <w:rsid w:val="00545B44"/>
    <w:rsid w:val="00565E58"/>
    <w:rsid w:val="00576CDB"/>
    <w:rsid w:val="005847B1"/>
    <w:rsid w:val="0059018D"/>
    <w:rsid w:val="005A5DA5"/>
    <w:rsid w:val="00624336"/>
    <w:rsid w:val="0069549A"/>
    <w:rsid w:val="006A6EF5"/>
    <w:rsid w:val="006B6520"/>
    <w:rsid w:val="006E0175"/>
    <w:rsid w:val="007046C9"/>
    <w:rsid w:val="007200E1"/>
    <w:rsid w:val="007277A3"/>
    <w:rsid w:val="007743BE"/>
    <w:rsid w:val="007A1DA8"/>
    <w:rsid w:val="007A2D67"/>
    <w:rsid w:val="007D3DAF"/>
    <w:rsid w:val="008423F9"/>
    <w:rsid w:val="0085577A"/>
    <w:rsid w:val="0085758C"/>
    <w:rsid w:val="00867E11"/>
    <w:rsid w:val="008754E6"/>
    <w:rsid w:val="008D3364"/>
    <w:rsid w:val="008E4B91"/>
    <w:rsid w:val="009000F3"/>
    <w:rsid w:val="00963EEE"/>
    <w:rsid w:val="0097039B"/>
    <w:rsid w:val="00995882"/>
    <w:rsid w:val="009D2A3C"/>
    <w:rsid w:val="00A4449F"/>
    <w:rsid w:val="00AD5239"/>
    <w:rsid w:val="00AE18AD"/>
    <w:rsid w:val="00B50AEC"/>
    <w:rsid w:val="00B552DB"/>
    <w:rsid w:val="00B600B7"/>
    <w:rsid w:val="00B84C1B"/>
    <w:rsid w:val="00B95DF8"/>
    <w:rsid w:val="00BE5353"/>
    <w:rsid w:val="00BF6834"/>
    <w:rsid w:val="00C209CC"/>
    <w:rsid w:val="00C26D92"/>
    <w:rsid w:val="00C84C14"/>
    <w:rsid w:val="00CA2C32"/>
    <w:rsid w:val="00CB4BD4"/>
    <w:rsid w:val="00D45249"/>
    <w:rsid w:val="00DB29B3"/>
    <w:rsid w:val="00DC064D"/>
    <w:rsid w:val="00DF6E6C"/>
    <w:rsid w:val="00E236B5"/>
    <w:rsid w:val="00E320E6"/>
    <w:rsid w:val="00E842AD"/>
    <w:rsid w:val="00EA14A1"/>
    <w:rsid w:val="00EB6AED"/>
    <w:rsid w:val="00F26B39"/>
    <w:rsid w:val="00F31B93"/>
    <w:rsid w:val="00F322C1"/>
    <w:rsid w:val="00F56762"/>
    <w:rsid w:val="00F821EC"/>
    <w:rsid w:val="00F84C76"/>
    <w:rsid w:val="00F933BA"/>
    <w:rsid w:val="00F937F2"/>
    <w:rsid w:val="00FB3D29"/>
    <w:rsid w:val="00FC2AD7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1DE96"/>
  <w15:docId w15:val="{1916EE8C-9721-429A-837A-10C8EE9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356"/>
    <w:pPr>
      <w:ind w:left="720"/>
      <w:contextualSpacing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3D29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3D29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FB3D2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4688E"/>
    <w:rPr>
      <w:color w:val="0000FF"/>
      <w:u w:val="single"/>
    </w:rPr>
  </w:style>
  <w:style w:type="paragraph" w:customStyle="1" w:styleId="Standard">
    <w:name w:val="Standard"/>
    <w:rsid w:val="005901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Default">
    <w:name w:val="Default"/>
    <w:rsid w:val="008754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ismaelsoares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96B3C-F6B7-40D9-8687-1B27F361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DAVISSON LOPES RODRIGUES</cp:lastModifiedBy>
  <cp:revision>2</cp:revision>
  <cp:lastPrinted>2017-01-26T16:57:00Z</cp:lastPrinted>
  <dcterms:created xsi:type="dcterms:W3CDTF">2022-07-06T16:19:00Z</dcterms:created>
  <dcterms:modified xsi:type="dcterms:W3CDTF">2022-07-06T16:19:00Z</dcterms:modified>
</cp:coreProperties>
</file>