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ab/>
      </w:r>
    </w:p>
    <w:p w:rsidR="00000000" w:rsidDel="00000000" w:rsidP="00000000" w:rsidRDefault="00000000" w:rsidRPr="00000000" w14:paraId="00000002">
      <w:pPr>
        <w:jc w:val="right"/>
        <w:rPr>
          <w:rFonts w:ascii="Times New Roman" w:cs="Times New Roman" w:eastAsia="Times New Roman" w:hAnsi="Times New Roman"/>
          <w:sz w:val="24"/>
          <w:szCs w:val="24"/>
          <w:u w:val="singl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u w:val="single"/>
          <w:vertAlign w:val="baseline"/>
          <w:rtl w:val="0"/>
        </w:rPr>
        <w:t xml:space="preserve">MOÇÃO _________202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u w:val="single"/>
          <w:rtl w:val="0"/>
        </w:rPr>
        <w:t xml:space="preserve">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>
          <w:rFonts w:ascii="Times New Roman" w:cs="Times New Roman" w:eastAsia="Times New Roman" w:hAnsi="Times New Roman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>
          <w:rFonts w:ascii="Times New Roman" w:cs="Times New Roman" w:eastAsia="Times New Roman" w:hAnsi="Times New Roman"/>
          <w:b w:val="0"/>
          <w:sz w:val="24"/>
          <w:szCs w:val="24"/>
          <w:u w:val="singl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vertAlign w:val="baseline"/>
          <w:rtl w:val="0"/>
        </w:rPr>
        <w:t xml:space="preserve">AO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rFonts w:ascii="Times New Roman" w:cs="Times New Roman" w:eastAsia="Times New Roman" w:hAnsi="Times New Roman"/>
          <w:b w:val="0"/>
          <w:sz w:val="24"/>
          <w:szCs w:val="24"/>
          <w:u w:val="singl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vertAlign w:val="baseline"/>
          <w:rtl w:val="0"/>
        </w:rPr>
        <w:t xml:space="preserve">PRESIDENTE DA CÂMARA MUNICIPAL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>
          <w:rFonts w:ascii="Times New Roman" w:cs="Times New Roman" w:eastAsia="Times New Roman" w:hAnsi="Times New Roman"/>
          <w:b w:val="0"/>
          <w:sz w:val="24"/>
          <w:szCs w:val="24"/>
          <w:u w:val="singl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vertAlign w:val="baseline"/>
          <w:rtl w:val="0"/>
        </w:rPr>
        <w:t xml:space="preserve">SETE LAGOAS – MINAS GERAIS.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firstLine="1545"/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vertAlign w:val="baseline"/>
          <w:rtl w:val="0"/>
        </w:rPr>
        <w:t xml:space="preserve"> </w:t>
        <w:tab/>
        <w:tab/>
        <w:t xml:space="preserve">O Vereador que a esta subscreve, requer a V.Sa., após tramitação regimental, seja enviada MOÇÃO de pesar aos familiares do Sr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sz w:val="28"/>
          <w:szCs w:val="28"/>
          <w:vertAlign w:val="baseline"/>
          <w:rtl w:val="0"/>
        </w:rPr>
        <w:t xml:space="preserve"> DR. GERALDO MACHADO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 EM DECORRÊNCIA DE SEU FALECIMENTO.</w:t>
      </w:r>
    </w:p>
    <w:p w:rsidR="00000000" w:rsidDel="00000000" w:rsidP="00000000" w:rsidRDefault="00000000" w:rsidRPr="00000000" w14:paraId="00000009">
      <w:pPr>
        <w:jc w:val="both"/>
        <w:rPr>
          <w:rFonts w:ascii="Liberation Sans" w:cs="Liberation Sans" w:eastAsia="Liberation Sans" w:hAnsi="Liberation Sans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Justificativa: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60" w:lineRule="auto"/>
        <w:ind w:left="0" w:right="0" w:firstLine="708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Este Vereador sente-se consternado pelo ocorrido e vem demonstrar aos 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familiares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, profundos sentimentos de pesar.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60" w:lineRule="auto"/>
        <w:ind w:left="0" w:right="0" w:firstLine="708"/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Natural de Santana de Pirapama (Povoado de Fechados, que na época pertencia ao Município de Conceição do Mato Dentro), ele deixa a esposa Patrícia, e os filhos Geraldo Machado Filho (Gê), Paulo Márcio, Liliane e Ana Rita Machado.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60" w:lineRule="auto"/>
        <w:ind w:left="0" w:right="0" w:firstLine="708"/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Geraldo Machado tem um histórico de grandes serviços prestados à população, como médico e em ações de filantropia. Em 1990, a convite do Prefeito Sérgio Emilio, colocou em funcionamento o Hospital Municipal, sendo o primeiro diretor da nova unidade de saúde de Sete Lagoas, na época, um dos melhores hospitais públicos de Minas Gerais.</w:t>
      </w:r>
    </w:p>
    <w:p w:rsidR="00000000" w:rsidDel="00000000" w:rsidP="00000000" w:rsidRDefault="00000000" w:rsidRPr="00000000" w14:paraId="0000000E">
      <w:pPr>
        <w:jc w:val="both"/>
        <w:rPr>
          <w:rFonts w:ascii="Times New Roman" w:cs="Times New Roman" w:eastAsia="Times New Roman" w:hAnsi="Times New Roman"/>
          <w:color w:val="00000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>
          <w:rFonts w:ascii="Times New Roman" w:cs="Times New Roman" w:eastAsia="Times New Roman" w:hAnsi="Times New Roman"/>
          <w:color w:val="00000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>
          <w:rFonts w:ascii="Times New Roman" w:cs="Times New Roman" w:eastAsia="Times New Roman" w:hAnsi="Times New Roman"/>
          <w:color w:val="00000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vertAlign w:val="baseline"/>
          <w:rtl w:val="0"/>
        </w:rPr>
        <w:t xml:space="preserve">Sete Lagoas,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16 de maio de 2022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11">
      <w:pPr>
        <w:jc w:val="center"/>
        <w:rPr>
          <w:rFonts w:ascii="Times New Roman" w:cs="Times New Roman" w:eastAsia="Times New Roman" w:hAnsi="Times New Roman"/>
          <w:sz w:val="32"/>
          <w:szCs w:val="32"/>
          <w:vertAlign w:val="baseline"/>
        </w:rPr>
      </w:pPr>
      <w:r w:rsidDel="00000000" w:rsidR="00000000" w:rsidRPr="00000000">
        <w:rPr>
          <w:vertAlign w:val="baseline"/>
        </w:rPr>
        <w:drawing>
          <wp:inline distB="0" distT="0" distL="114300" distR="114300">
            <wp:extent cx="3218815" cy="1537335"/>
            <wp:effectExtent b="0" l="0" r="0" t="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218815" cy="153733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Arial"/>
  <w:font w:name="Liberation San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Av. Getúlio Vargas, 111 – Sala 402, Centro – Sete Lagoas / MG - CEP: 35700-046</w:t>
      <w:br w:type="textWrapping"/>
      <w:t xml:space="preserve">Fone: 31 3779-6343 | E-mail: gilson.liboreiro@camarasete.mg.gov.br</w:t>
    </w:r>
  </w:p>
  <w:p w:rsidR="00000000" w:rsidDel="00000000" w:rsidP="00000000" w:rsidRDefault="00000000" w:rsidRPr="00000000" w14:paraId="0000001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36"/>
        <w:szCs w:val="36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  <w:rtl w:val="0"/>
      </w:rPr>
      <w:tab/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36"/>
        <w:szCs w:val="36"/>
        <w:u w:val="none"/>
        <w:shd w:fill="auto" w:val="clear"/>
        <w:vertAlign w:val="baseline"/>
        <w:rtl w:val="0"/>
      </w:rPr>
      <w:t xml:space="preserve">Câmara Municipal de Sete Lagoas</w:t>
      <w:tab/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</wp:posOffset>
          </wp:positionH>
          <wp:positionV relativeFrom="paragraph">
            <wp:posOffset>-172719</wp:posOffset>
          </wp:positionV>
          <wp:extent cx="902970" cy="902970"/>
          <wp:effectExtent b="0" l="0" r="0" t="0"/>
          <wp:wrapSquare wrapText="bothSides" distB="0" distT="0" distL="114300" distR="11430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02970" cy="90297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36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ESTADO DE MINAS GERAIS</w:t>
    </w:r>
  </w:p>
  <w:p w:rsidR="00000000" w:rsidDel="00000000" w:rsidP="00000000" w:rsidRDefault="00000000" w:rsidRPr="00000000" w14:paraId="0000001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36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VEREADOR GILSON LIBOREIRO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