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59EC57AA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776453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B4E9288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3935C4">
        <w:rPr>
          <w:rFonts w:ascii="Century Gothic" w:eastAsia="Arial Unicode MS" w:hAnsi="Century Gothic" w:cs="Arial Unicode MS"/>
          <w:b/>
        </w:rPr>
        <w:t>142.600,77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935C4">
        <w:rPr>
          <w:rFonts w:ascii="Century Gothic" w:eastAsia="Arial Unicode MS" w:hAnsi="Century Gothic" w:cs="Arial Unicode MS"/>
          <w:b/>
        </w:rPr>
        <w:t>CONSTRUÇÃO E AMPLIAÇÃO DE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663C" w14:textId="77777777" w:rsidR="00E17856" w:rsidRDefault="00E17856" w:rsidP="005E0F3F">
      <w:pPr>
        <w:spacing w:after="0" w:line="240" w:lineRule="auto"/>
      </w:pPr>
      <w:r>
        <w:separator/>
      </w:r>
    </w:p>
  </w:endnote>
  <w:endnote w:type="continuationSeparator" w:id="0">
    <w:p w14:paraId="70E44137" w14:textId="77777777" w:rsidR="00E17856" w:rsidRDefault="00E17856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93E3" w14:textId="77777777" w:rsidR="00E17856" w:rsidRDefault="00E17856" w:rsidP="005E0F3F">
      <w:pPr>
        <w:spacing w:after="0" w:line="240" w:lineRule="auto"/>
      </w:pPr>
      <w:r>
        <w:separator/>
      </w:r>
    </w:p>
  </w:footnote>
  <w:footnote w:type="continuationSeparator" w:id="0">
    <w:p w14:paraId="4E16272F" w14:textId="77777777" w:rsidR="00E17856" w:rsidRDefault="00E17856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76453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17856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68EA-AD6D-4B44-A159-A09595A9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2022-05-05T19:07:00Z</dcterms:created>
  <dcterms:modified xsi:type="dcterms:W3CDTF">2022-05-10T17:32:00Z</dcterms:modified>
</cp:coreProperties>
</file>