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Pr="00327664" w:rsidRDefault="00011DEE" w:rsidP="00E765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11DEE" w:rsidRPr="00C477B5" w:rsidRDefault="00011DEE" w:rsidP="00834E8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3276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327664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ab/>
      </w:r>
      <w:r w:rsidRPr="00327664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ab/>
      </w:r>
      <w:r w:rsidR="00932D91" w:rsidRPr="00C477B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886BFE" w:rsidRPr="00C477B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_________2022</w:t>
      </w:r>
    </w:p>
    <w:p w:rsidR="00011DEE" w:rsidRPr="00C477B5" w:rsidRDefault="00011DEE" w:rsidP="00834E8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011DEE" w:rsidRPr="00C477B5" w:rsidRDefault="00011DEE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C477B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C477B5" w:rsidRDefault="00011DEE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C477B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VEREADOR </w:t>
      </w:r>
      <w:r w:rsidR="00886BFE" w:rsidRPr="00C477B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ACIDES LONGO DE BARROS</w:t>
      </w:r>
    </w:p>
    <w:p w:rsidR="00011DEE" w:rsidRPr="00C477B5" w:rsidRDefault="00011DEE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C477B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011DEE" w:rsidRPr="00C477B5" w:rsidRDefault="00011DEE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C477B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011DEE" w:rsidRPr="00C477B5" w:rsidRDefault="00011DEE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EB24A8" w:rsidRPr="00C477B5" w:rsidRDefault="00EB24A8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EB1514" w:rsidRPr="00C477B5" w:rsidRDefault="00011DEE" w:rsidP="00EE0D1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  <w:t>O Vereador que a esta subscreve, REQUER, que após ouvi</w:t>
      </w:r>
      <w:r w:rsidR="00D2373F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do o Plenário desta E. Casa e cumpridos os tramites legais, </w:t>
      </w:r>
      <w:r w:rsidR="00932D91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seja aprovado o pr</w:t>
      </w:r>
      <w:r w:rsidR="00834E89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esente REQUERIMENTO de convocação de </w:t>
      </w:r>
      <w:bookmarkStart w:id="0" w:name="_GoBack"/>
      <w:r w:rsidR="00EE0D10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AUDIÊNCIA PÚBLICA</w:t>
      </w:r>
      <w:r w:rsidR="00834E89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para debate</w:t>
      </w:r>
      <w:r w:rsidR="00934B62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</w:t>
      </w:r>
      <w:r w:rsidR="00834E89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, e</w:t>
      </w:r>
      <w:r w:rsidR="00934B62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studos e divulgação da </w:t>
      </w:r>
      <w:r w:rsidR="00DA2AFD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MODERNIZAÇÃO </w:t>
      </w:r>
      <w:r w:rsidR="00DA2AF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E ESTRATÉ</w:t>
      </w:r>
      <w:r w:rsidR="0006065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GIA EMPREENDEDORA </w:t>
      </w:r>
      <w:r w:rsidR="00EE0D10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DOS SALÕES DE BARBEARIA NO MUNICÍPIO DE SETE LAGOAS</w:t>
      </w:r>
      <w:r w:rsidR="00EE0D1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E A POSSIBILIDADE DE APLICAÇÃO DAS MEDIDAS PARA OUTROS SETORES DE SERVIÇOS E DO COMÉRCIO</w:t>
      </w:r>
      <w:r w:rsidR="00EE0D10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. </w:t>
      </w:r>
    </w:p>
    <w:bookmarkEnd w:id="0"/>
    <w:p w:rsidR="00F832A8" w:rsidRPr="00C477B5" w:rsidRDefault="00F832A8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620A2" w:rsidRPr="00C477B5" w:rsidRDefault="001620A2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620A2" w:rsidRPr="00C477B5" w:rsidRDefault="001620A2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</w:t>
      </w:r>
      <w:r w:rsidR="00DA2AFD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Lagoas,</w:t>
      </w:r>
      <w:r w:rsidR="00834E89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934B62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20 de abril de 2022</w:t>
      </w:r>
    </w:p>
    <w:p w:rsidR="001620A2" w:rsidRPr="00C477B5" w:rsidRDefault="001620A2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011DEE" w:rsidRDefault="00EE0D10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BC121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EEC6D92" wp14:editId="1F3422CD">
            <wp:extent cx="2190750" cy="9144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3" t="6956" r="10651" b="9565"/>
                    <a:stretch/>
                  </pic:blipFill>
                  <pic:spPr bwMode="auto">
                    <a:xfrm>
                      <a:off x="0" y="0"/>
                      <a:ext cx="2190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D10" w:rsidRPr="00C477B5" w:rsidRDefault="00EE0D10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27664" w:rsidRPr="00C477B5" w:rsidRDefault="00327664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011DEE" w:rsidRPr="00C477B5" w:rsidRDefault="00011DEE" w:rsidP="00601E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lastRenderedPageBreak/>
        <w:tab/>
      </w:r>
      <w:r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  <w:t>JUSTIFICATIVA</w:t>
      </w:r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Cabelo, barba e bigode. Antes, os barbeiros só tinham que se preocupar com isso. Mas os tempos mudaram, e agora ter uma barbearia moderna é um dos pré-requisitos para quem quer </w:t>
      </w:r>
      <w:hyperlink r:id="rId8" w:tgtFrame="_blank" w:history="1">
        <w:r w:rsidRPr="00934B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pt-BR"/>
          </w:rPr>
          <w:t>atrair e fidelizar clientes.</w:t>
        </w:r>
      </w:hyperlink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Afinal, em um cenário marcado por grande concorrência, quem consegue destacar-se sem dúvidas sai na frente. </w:t>
      </w:r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Uma barbearia moderna é aquela em que os gestores sempre estão atentos às novidades do mercado. Não deixam passar as velhas práticas, como a de </w:t>
      </w:r>
      <w:hyperlink r:id="rId9" w:tgtFrame="_blank" w:history="1">
        <w:r w:rsidRPr="00934B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pt-BR"/>
          </w:rPr>
          <w:t>botar uma toalha quente na barba</w:t>
        </w:r>
      </w:hyperlink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ou de não </w:t>
      </w:r>
      <w:r w:rsidR="00AA36F8"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poupar simpatia no atendimento</w:t>
      </w:r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Mas além disso, estão sempre atentos às oportunidades de melhorias e às tendências do momento. </w:t>
      </w:r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Uma barbearia moderna também conta com profissionais qualificados, os equipamentos certos e uma boa relação com os clientes. </w:t>
      </w:r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Uma barbearia moderna é uma barbearia que também está atenta às leis que impactam diretamente o funcionamento do negócio. </w:t>
      </w:r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Recentemente nós vimos como a </w:t>
      </w:r>
      <w:hyperlink r:id="rId10" w:tgtFrame="_blank" w:history="1">
        <w:r w:rsidRPr="00934B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pt-BR"/>
          </w:rPr>
          <w:t>Lei Geral de Proteção de Dados</w:t>
        </w:r>
      </w:hyperlink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, que passou a vigorar em outubro deste ano, gerou novos impactos para os negócios da área de beleza.</w:t>
      </w:r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Com mudanças no uso de coleta e uso dos dados dos clientes, os gestores estão precisando se atualizar e mudar alguns comportamentos. </w:t>
      </w:r>
    </w:p>
    <w:p w:rsidR="00934B62" w:rsidRPr="00934B62" w:rsidRDefault="00AA36F8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Em Sete Lagoas, temos um grande </w:t>
      </w:r>
      <w:r w:rsidR="00DA2AFD"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número</w:t>
      </w:r>
      <w:r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barbearias</w:t>
      </w:r>
      <w:r w:rsidR="00934B62"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moderna</w:t>
      </w:r>
      <w:r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s,</w:t>
      </w:r>
      <w:r w:rsidR="00934B62"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reconhecida</w:t>
      </w:r>
      <w:r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s</w:t>
      </w:r>
      <w:r w:rsidR="00934B62"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e apreciada</w:t>
      </w:r>
      <w:r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s</w:t>
      </w:r>
      <w:r w:rsidR="00934B62"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pelos clientes também não pode poupar esforços em deixá-la atrativa</w:t>
      </w:r>
    </w:p>
    <w:p w:rsidR="00934B62" w:rsidRPr="00934B62" w:rsidRDefault="00AA36F8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São </w:t>
      </w:r>
      <w:r w:rsidR="00DA2AFD"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decorações </w:t>
      </w:r>
      <w:r w:rsidR="00DA2AFD"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caprichadas</w:t>
      </w:r>
      <w:r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e layout arquitetônicos bem trabalhos e belos</w:t>
      </w:r>
      <w:r w:rsidR="00934B62"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Além disso, um espaço de convivência com mesa de sinuca, videogames e uma televisão em HD para assistir aos jogos de futebol também são opções bem atraentes. </w:t>
      </w:r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A ideia aqui é transformar a sua barbearia em um verdadeiro point de encontro de amigos. </w:t>
      </w:r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lastRenderedPageBreak/>
        <w:t xml:space="preserve">O importante é valorizar o que os seus clientes têm a dizer e poder trabalhar em cima dessas sugestões, sempre buscando melhores práticas para a sua barbearia. </w:t>
      </w:r>
    </w:p>
    <w:p w:rsidR="00934B62" w:rsidRP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É impossível falar em modernidade sem mencionar os sistemas de gestão online. E isso porque eles automatizam e agilizam processos, e ainda diminuem a incidência de erros.</w:t>
      </w:r>
    </w:p>
    <w:p w:rsidR="00934B62" w:rsidRPr="00934B62" w:rsidRDefault="00AA36F8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Com a preocupação de modernizar as</w:t>
      </w:r>
      <w:r w:rsidR="00934B62"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barbearia</w:t>
      </w:r>
      <w:r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s</w:t>
      </w:r>
      <w:r w:rsidR="00C477B5"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, tornando-</w:t>
      </w:r>
      <w:r w:rsidR="00934B62"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</w:t>
      </w:r>
      <w:r w:rsidR="00C477B5"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s</w:t>
      </w:r>
      <w:r w:rsidR="00934B62"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mais atrativa</w:t>
      </w:r>
      <w:r w:rsidR="00C477B5"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s</w:t>
      </w:r>
      <w:r w:rsidR="00934B62"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para os seus clientes. E uma das tendências atuais são as </w:t>
      </w:r>
      <w:r w:rsidR="00934B62" w:rsidRPr="00934B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barbearias com bar</w:t>
      </w:r>
      <w:r w:rsidR="00934B62"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. </w:t>
      </w:r>
    </w:p>
    <w:p w:rsidR="00934B62" w:rsidRDefault="00934B62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Nós sabemos que todo mundo adora um lugar tranquilo em que possa esta</w:t>
      </w:r>
      <w:r w:rsidR="00C477B5" w:rsidRPr="00C47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r com os amigos e tomar uma cerveja gelada</w:t>
      </w:r>
      <w:r w:rsidRPr="009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, não é mesmo? </w:t>
      </w:r>
    </w:p>
    <w:p w:rsidR="0042022F" w:rsidRPr="00934B62" w:rsidRDefault="0042022F" w:rsidP="00AA3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Com o intuito de discutir o desenvolvimento de outras atividades do Setor de Serviços e do comercio, para que implantem também a modernização e busca de qualidade plena para sua clientela é que se faz necessário mostrar o sucesso absoluto do setor de </w:t>
      </w:r>
      <w:r w:rsidR="00DA2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barbearias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.</w:t>
      </w:r>
    </w:p>
    <w:p w:rsidR="00834E89" w:rsidRPr="00C477B5" w:rsidRDefault="00834E89" w:rsidP="00AA36F8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</w:p>
    <w:p w:rsidR="00834E89" w:rsidRPr="00C477B5" w:rsidRDefault="00834E89" w:rsidP="00AA36F8">
      <w:pPr>
        <w:jc w:val="both"/>
        <w:rPr>
          <w:color w:val="000000" w:themeColor="text1"/>
          <w:sz w:val="28"/>
          <w:szCs w:val="28"/>
        </w:rPr>
      </w:pPr>
    </w:p>
    <w:p w:rsidR="0049509F" w:rsidRPr="00C477B5" w:rsidRDefault="0042022F" w:rsidP="00AA36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20</w:t>
      </w:r>
      <w:r w:rsidR="009C2055" w:rsidRPr="00C477B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abril de 2022</w:t>
      </w:r>
    </w:p>
    <w:p w:rsidR="00834E89" w:rsidRPr="00C477B5" w:rsidRDefault="00834E89" w:rsidP="00AA36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00FF3" w:rsidRPr="00C477B5" w:rsidRDefault="00814741" w:rsidP="00AA36F8">
      <w:pPr>
        <w:jc w:val="both"/>
        <w:rPr>
          <w:rFonts w:ascii="Arial" w:hAnsi="Arial" w:cs="Arial"/>
          <w:color w:val="000000" w:themeColor="text1"/>
          <w:sz w:val="28"/>
          <w:szCs w:val="28"/>
          <w:lang w:eastAsia="pt-BR"/>
        </w:rPr>
      </w:pPr>
      <w:r w:rsidRPr="00BC121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EEC6D92" wp14:editId="1F3422CD">
            <wp:extent cx="21907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3" t="6956" r="10651" b="9565"/>
                    <a:stretch/>
                  </pic:blipFill>
                  <pic:spPr bwMode="auto">
                    <a:xfrm>
                      <a:off x="0" y="0"/>
                      <a:ext cx="2190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0FF3" w:rsidRPr="00C477B5" w:rsidSect="001557E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AD0" w:rsidRDefault="00063AD0" w:rsidP="00963EEE">
      <w:pPr>
        <w:spacing w:after="0" w:line="240" w:lineRule="auto"/>
      </w:pPr>
      <w:r>
        <w:separator/>
      </w:r>
    </w:p>
  </w:endnote>
  <w:endnote w:type="continuationSeparator" w:id="0">
    <w:p w:rsidR="00063AD0" w:rsidRDefault="00063AD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AD0" w:rsidRDefault="00063AD0" w:rsidP="00963EEE">
      <w:pPr>
        <w:spacing w:after="0" w:line="240" w:lineRule="auto"/>
      </w:pPr>
      <w:r>
        <w:separator/>
      </w:r>
    </w:p>
  </w:footnote>
  <w:footnote w:type="continuationSeparator" w:id="0">
    <w:p w:rsidR="00063AD0" w:rsidRDefault="00063AD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F7E0E"/>
    <w:multiLevelType w:val="multilevel"/>
    <w:tmpl w:val="6E6C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60657"/>
    <w:rsid w:val="00063AD0"/>
    <w:rsid w:val="0012168E"/>
    <w:rsid w:val="00127530"/>
    <w:rsid w:val="001557E9"/>
    <w:rsid w:val="001620A2"/>
    <w:rsid w:val="001A657C"/>
    <w:rsid w:val="001F3049"/>
    <w:rsid w:val="00231560"/>
    <w:rsid w:val="00235E9F"/>
    <w:rsid w:val="00244CB9"/>
    <w:rsid w:val="00257DC1"/>
    <w:rsid w:val="00285327"/>
    <w:rsid w:val="00290063"/>
    <w:rsid w:val="002E19BE"/>
    <w:rsid w:val="002F4709"/>
    <w:rsid w:val="00300FF3"/>
    <w:rsid w:val="00327664"/>
    <w:rsid w:val="0034796E"/>
    <w:rsid w:val="00351EB4"/>
    <w:rsid w:val="00375C72"/>
    <w:rsid w:val="00395C12"/>
    <w:rsid w:val="003A64D9"/>
    <w:rsid w:val="0042022F"/>
    <w:rsid w:val="00446AC1"/>
    <w:rsid w:val="00486415"/>
    <w:rsid w:val="00494916"/>
    <w:rsid w:val="0049509F"/>
    <w:rsid w:val="004C31D8"/>
    <w:rsid w:val="00522719"/>
    <w:rsid w:val="00543D2B"/>
    <w:rsid w:val="0055639D"/>
    <w:rsid w:val="00576CDB"/>
    <w:rsid w:val="00593DED"/>
    <w:rsid w:val="005B67CB"/>
    <w:rsid w:val="005C5257"/>
    <w:rsid w:val="005E7ED8"/>
    <w:rsid w:val="005F1E42"/>
    <w:rsid w:val="005F450A"/>
    <w:rsid w:val="00601E33"/>
    <w:rsid w:val="006120FE"/>
    <w:rsid w:val="00654A07"/>
    <w:rsid w:val="006C1F33"/>
    <w:rsid w:val="006D328A"/>
    <w:rsid w:val="006F139C"/>
    <w:rsid w:val="00704E1D"/>
    <w:rsid w:val="007053EA"/>
    <w:rsid w:val="0074243D"/>
    <w:rsid w:val="00765FB5"/>
    <w:rsid w:val="007A45DD"/>
    <w:rsid w:val="007B07CF"/>
    <w:rsid w:val="007B3B96"/>
    <w:rsid w:val="007E5CBC"/>
    <w:rsid w:val="00814741"/>
    <w:rsid w:val="00834E89"/>
    <w:rsid w:val="0085577A"/>
    <w:rsid w:val="00864CD0"/>
    <w:rsid w:val="0088015A"/>
    <w:rsid w:val="00886BFE"/>
    <w:rsid w:val="008B10A6"/>
    <w:rsid w:val="008D697F"/>
    <w:rsid w:val="008E461A"/>
    <w:rsid w:val="008E4B91"/>
    <w:rsid w:val="009110D8"/>
    <w:rsid w:val="00932D91"/>
    <w:rsid w:val="00934B62"/>
    <w:rsid w:val="009453B4"/>
    <w:rsid w:val="00963EEE"/>
    <w:rsid w:val="0096448D"/>
    <w:rsid w:val="0097039B"/>
    <w:rsid w:val="009913A9"/>
    <w:rsid w:val="009C2055"/>
    <w:rsid w:val="00A304E4"/>
    <w:rsid w:val="00A33565"/>
    <w:rsid w:val="00A7712C"/>
    <w:rsid w:val="00AA36F8"/>
    <w:rsid w:val="00AD5239"/>
    <w:rsid w:val="00B0061F"/>
    <w:rsid w:val="00B459F3"/>
    <w:rsid w:val="00B746DC"/>
    <w:rsid w:val="00BD0720"/>
    <w:rsid w:val="00C477B5"/>
    <w:rsid w:val="00C53286"/>
    <w:rsid w:val="00C5597B"/>
    <w:rsid w:val="00C67EE6"/>
    <w:rsid w:val="00C7714C"/>
    <w:rsid w:val="00CC2A82"/>
    <w:rsid w:val="00CF7D01"/>
    <w:rsid w:val="00D2373F"/>
    <w:rsid w:val="00D90C77"/>
    <w:rsid w:val="00DA2AFD"/>
    <w:rsid w:val="00DA33F8"/>
    <w:rsid w:val="00DB7DF1"/>
    <w:rsid w:val="00DF6E6C"/>
    <w:rsid w:val="00E110BC"/>
    <w:rsid w:val="00E12E08"/>
    <w:rsid w:val="00E4155A"/>
    <w:rsid w:val="00E47D53"/>
    <w:rsid w:val="00E7653D"/>
    <w:rsid w:val="00E86AC7"/>
    <w:rsid w:val="00EA5BD1"/>
    <w:rsid w:val="00EA65C5"/>
    <w:rsid w:val="00EB1514"/>
    <w:rsid w:val="00EB24A8"/>
    <w:rsid w:val="00EC36E4"/>
    <w:rsid w:val="00EE0D10"/>
    <w:rsid w:val="00F14E10"/>
    <w:rsid w:val="00F2621B"/>
    <w:rsid w:val="00F40AFB"/>
    <w:rsid w:val="00F41BDC"/>
    <w:rsid w:val="00F51499"/>
    <w:rsid w:val="00F66AE7"/>
    <w:rsid w:val="00F832A8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34E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6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trinks.com/fidelizacao-de-clientes-diferenciais-que-voce-precisa-ter/?utm_medium=social&amp;utm_source=blog&amp;utm_campaign=barbearia-moderna-o-que-nao-pode-faltar-na-sua&amp;utm_content=fidelizar-client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lanalto.gov.br/ccivil_03/_ato2015-2018/2018/lei/l1370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trinks.com/toalha-quente-na-barba-para-que-serve/?utm_medium=social&amp;utm_source=blog&amp;utm_campaign=barbearia-moderna-o-que-nao-pode-faltar-na-sua&amp;utm_content=toalha-quente-barb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2022-04-25T12:55:00Z</cp:lastPrinted>
  <dcterms:created xsi:type="dcterms:W3CDTF">2022-04-25T12:56:00Z</dcterms:created>
  <dcterms:modified xsi:type="dcterms:W3CDTF">2022-04-25T12:56:00Z</dcterms:modified>
</cp:coreProperties>
</file>