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CE827" w14:textId="77777777" w:rsidR="00D20648" w:rsidRPr="00521AE6" w:rsidRDefault="00D20648" w:rsidP="00D20648">
      <w:pPr>
        <w:pStyle w:val="Standard"/>
        <w:rPr>
          <w:rFonts w:cs="Times New Roman"/>
          <w:sz w:val="28"/>
          <w:szCs w:val="28"/>
        </w:rPr>
      </w:pPr>
    </w:p>
    <w:p w14:paraId="3012E51A" w14:textId="77777777" w:rsidR="00D20648" w:rsidRPr="00521AE6" w:rsidRDefault="00D20648" w:rsidP="00D20648">
      <w:pPr>
        <w:pStyle w:val="Standard"/>
        <w:rPr>
          <w:rFonts w:cs="Times New Roman"/>
          <w:sz w:val="28"/>
          <w:szCs w:val="28"/>
        </w:rPr>
      </w:pPr>
    </w:p>
    <w:p w14:paraId="5FEBF47B" w14:textId="77777777" w:rsidR="00D20648" w:rsidRPr="00521AE6" w:rsidRDefault="00D20648" w:rsidP="00D20648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22</w:t>
      </w:r>
    </w:p>
    <w:p w14:paraId="7A0EEAF2" w14:textId="77777777" w:rsidR="00D20648" w:rsidRPr="00521AE6" w:rsidRDefault="00D20648" w:rsidP="00D20648">
      <w:pPr>
        <w:pStyle w:val="Standard"/>
        <w:ind w:left="708"/>
        <w:rPr>
          <w:rFonts w:cs="Times New Roman"/>
          <w:sz w:val="28"/>
          <w:szCs w:val="28"/>
        </w:rPr>
      </w:pPr>
    </w:p>
    <w:p w14:paraId="29584512" w14:textId="77777777" w:rsidR="00D20648" w:rsidRPr="00521AE6" w:rsidRDefault="00D20648" w:rsidP="00D2064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A5E8075" w14:textId="139718DB" w:rsidR="00D20648" w:rsidRPr="00521AE6" w:rsidRDefault="00D20648" w:rsidP="00D20648">
      <w:pPr>
        <w:pStyle w:val="Standard"/>
        <w:spacing w:before="120" w:line="360" w:lineRule="auto"/>
        <w:ind w:firstLine="708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ESTUDO TÉCNICO PARA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INSTALAÇÃO DE ILUMINAÇÃO PUBLICA NA ESTRADA 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R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O WENCESLAU BRAZ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ONDE DA ACESSO AO 4º GAAE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.</w:t>
      </w:r>
    </w:p>
    <w:p w14:paraId="5672D5D4" w14:textId="77777777" w:rsidR="00D20648" w:rsidRDefault="00D20648" w:rsidP="00D2064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E82113E" w14:textId="77777777" w:rsidR="00D20648" w:rsidRPr="00521AE6" w:rsidRDefault="00D20648" w:rsidP="00D2064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EDC283A" w14:textId="77777777" w:rsidR="00D20648" w:rsidRPr="00521AE6" w:rsidRDefault="00D20648" w:rsidP="00D2064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4F001575" w14:textId="77777777" w:rsidR="00D20648" w:rsidRDefault="00D20648" w:rsidP="00D2064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14401EB" w14:textId="77777777" w:rsidR="00D20648" w:rsidRDefault="00D20648" w:rsidP="00D2064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90A7B19" w14:textId="1675D113" w:rsidR="00D20648" w:rsidRDefault="00D20648" w:rsidP="00D20648">
      <w:pPr>
        <w:pStyle w:val="Cabealho1"/>
        <w:spacing w:line="360" w:lineRule="auto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Moradores e motoristas solicitam esta melhoria pois a </w:t>
      </w:r>
      <w:r>
        <w:rPr>
          <w:rFonts w:eastAsia="Times New Roman" w:cs="Times New Roman"/>
          <w:bCs/>
          <w:sz w:val="28"/>
          <w:szCs w:val="28"/>
          <w:lang w:bidi="ar-SA"/>
        </w:rPr>
        <w:t>estrada já existe os postes, falta apenas o braço com luminária, onde trará mais segurança a noite para os moradores.</w:t>
      </w:r>
    </w:p>
    <w:p w14:paraId="6221490B" w14:textId="77777777" w:rsidR="00D20648" w:rsidRPr="00521AE6" w:rsidRDefault="00D20648" w:rsidP="00D20648">
      <w:pPr>
        <w:pStyle w:val="Recuodecorpodetexto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31FC1878" w14:textId="77777777" w:rsidR="00D20648" w:rsidRPr="00521AE6" w:rsidRDefault="00D20648" w:rsidP="00D2064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F437588" w14:textId="77777777" w:rsidR="00D20648" w:rsidRPr="00521AE6" w:rsidRDefault="00D20648" w:rsidP="00D2064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00B640" w14:textId="77777777" w:rsidR="00D20648" w:rsidRPr="00521AE6" w:rsidRDefault="00D20648" w:rsidP="00D20648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Lagoas, 18 de abril de 2022</w:t>
      </w:r>
    </w:p>
    <w:p w14:paraId="185C98E8" w14:textId="77777777" w:rsidR="00D20648" w:rsidRPr="00521AE6" w:rsidRDefault="00D20648" w:rsidP="00D20648">
      <w:pPr>
        <w:pStyle w:val="Standard"/>
        <w:jc w:val="center"/>
        <w:rPr>
          <w:rFonts w:cs="Times New Roman"/>
          <w:sz w:val="28"/>
          <w:szCs w:val="28"/>
        </w:rPr>
      </w:pPr>
    </w:p>
    <w:p w14:paraId="3362C616" w14:textId="77777777" w:rsidR="00D20648" w:rsidRPr="00521AE6" w:rsidRDefault="00D20648" w:rsidP="00D20648">
      <w:pPr>
        <w:pStyle w:val="Standard"/>
        <w:jc w:val="center"/>
        <w:rPr>
          <w:rFonts w:cs="Times New Roman"/>
          <w:sz w:val="28"/>
          <w:szCs w:val="28"/>
        </w:rPr>
      </w:pPr>
    </w:p>
    <w:p w14:paraId="6F56109B" w14:textId="77777777" w:rsidR="00D20648" w:rsidRDefault="00D20648" w:rsidP="00D20648">
      <w:pPr>
        <w:pStyle w:val="Standard"/>
        <w:jc w:val="center"/>
        <w:rPr>
          <w:rFonts w:cs="Times New Roman"/>
          <w:sz w:val="28"/>
          <w:szCs w:val="28"/>
        </w:rPr>
      </w:pPr>
    </w:p>
    <w:p w14:paraId="53C8099C" w14:textId="77777777" w:rsidR="00D20648" w:rsidRDefault="00D20648" w:rsidP="00D20648">
      <w:pPr>
        <w:pStyle w:val="Standard"/>
        <w:jc w:val="center"/>
        <w:rPr>
          <w:rFonts w:cs="Times New Roman"/>
          <w:sz w:val="28"/>
          <w:szCs w:val="28"/>
        </w:rPr>
      </w:pPr>
    </w:p>
    <w:p w14:paraId="3C2596E4" w14:textId="77777777" w:rsidR="00D20648" w:rsidRDefault="00D20648" w:rsidP="00D20648">
      <w:pPr>
        <w:pStyle w:val="Standard"/>
        <w:jc w:val="center"/>
        <w:rPr>
          <w:rFonts w:cs="Times New Roman"/>
          <w:sz w:val="28"/>
          <w:szCs w:val="28"/>
        </w:rPr>
      </w:pPr>
    </w:p>
    <w:p w14:paraId="091A6DEA" w14:textId="77777777" w:rsidR="00D20648" w:rsidRPr="00521AE6" w:rsidRDefault="00D20648" w:rsidP="00D20648">
      <w:pPr>
        <w:pStyle w:val="Standard"/>
        <w:rPr>
          <w:rFonts w:cs="Times New Roman"/>
          <w:sz w:val="28"/>
          <w:szCs w:val="28"/>
        </w:rPr>
      </w:pPr>
    </w:p>
    <w:p w14:paraId="55F76F9D" w14:textId="77777777" w:rsidR="00D20648" w:rsidRDefault="00D20648" w:rsidP="00D20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062C017" wp14:editId="27701C3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1D06D" w14:textId="77777777" w:rsidR="00D20648" w:rsidRDefault="00D20648" w:rsidP="00D20648"/>
    <w:p w14:paraId="25F6E338" w14:textId="77777777" w:rsidR="00D20648" w:rsidRDefault="00D20648"/>
    <w:sectPr w:rsidR="00D2064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7D02A" w14:textId="77777777" w:rsidR="00B0788F" w:rsidRPr="008D6C3E" w:rsidRDefault="00D2064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0FF7A2F" wp14:editId="03FF290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ED6B89A" wp14:editId="3E74E6D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7F98EBC" w14:textId="77777777" w:rsidR="00B0788F" w:rsidRDefault="00D2064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BE593F8" w14:textId="77777777" w:rsidR="00B0788F" w:rsidRPr="00BB7F10" w:rsidRDefault="00D2064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16A6A7C" w14:textId="77777777" w:rsidR="00B0788F" w:rsidRDefault="00D2064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48"/>
    <w:rsid w:val="00D2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774D"/>
  <w15:chartTrackingRefBased/>
  <w15:docId w15:val="{E147E9C2-28C3-49A8-BE46-F8B0AF24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64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064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2064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206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D2064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2064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64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2022-04-18T19:11:00Z</cp:lastPrinted>
  <dcterms:created xsi:type="dcterms:W3CDTF">2022-04-18T19:08:00Z</dcterms:created>
  <dcterms:modified xsi:type="dcterms:W3CDTF">2022-04-18T19:11:00Z</dcterms:modified>
</cp:coreProperties>
</file>