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348" w:rsidRPr="00E10DD6" w:rsidRDefault="00D05348" w:rsidP="008235B3">
      <w:pPr>
        <w:spacing w:after="0" w:line="240" w:lineRule="auto"/>
        <w:jc w:val="right"/>
        <w:rPr>
          <w:rFonts w:ascii="Century Gothic" w:hAnsi="Century Gothic"/>
        </w:rPr>
      </w:pPr>
      <w:r w:rsidRPr="00E10DD6">
        <w:rPr>
          <w:rFonts w:ascii="Century Gothic" w:hAnsi="Century Gothic"/>
        </w:rPr>
        <w:t>REQUERIMENTO _________/202</w:t>
      </w:r>
      <w:r w:rsidR="005B4EAE" w:rsidRPr="00E10DD6">
        <w:rPr>
          <w:rFonts w:ascii="Century Gothic" w:hAnsi="Century Gothic"/>
        </w:rPr>
        <w:t>2</w:t>
      </w:r>
      <w:r w:rsidRPr="00E10DD6">
        <w:rPr>
          <w:rFonts w:ascii="Century Gothic" w:hAnsi="Century Gothic"/>
        </w:rPr>
        <w:t>.</w:t>
      </w:r>
    </w:p>
    <w:p w:rsidR="00D05348" w:rsidRPr="00E10DD6" w:rsidRDefault="00D05348" w:rsidP="00894BE1">
      <w:pPr>
        <w:spacing w:after="0" w:line="360" w:lineRule="auto"/>
        <w:jc w:val="both"/>
        <w:rPr>
          <w:rFonts w:ascii="Century Gothic" w:hAnsi="Century Gothic"/>
        </w:rPr>
      </w:pPr>
    </w:p>
    <w:p w:rsidR="00D05348" w:rsidRPr="00E10DD6" w:rsidRDefault="00D05348" w:rsidP="00894BE1">
      <w:pPr>
        <w:spacing w:after="0" w:line="360" w:lineRule="auto"/>
        <w:jc w:val="both"/>
        <w:rPr>
          <w:rFonts w:ascii="Century Gothic" w:hAnsi="Century Gothic"/>
        </w:rPr>
      </w:pPr>
      <w:r w:rsidRPr="00E10DD6">
        <w:rPr>
          <w:rFonts w:ascii="Century Gothic" w:hAnsi="Century Gothic"/>
        </w:rPr>
        <w:t>Exmo. Sr. Presidente,</w:t>
      </w:r>
    </w:p>
    <w:p w:rsidR="00D05348" w:rsidRPr="00E10DD6" w:rsidRDefault="00D05348" w:rsidP="00894BE1">
      <w:pPr>
        <w:spacing w:after="0" w:line="360" w:lineRule="auto"/>
        <w:jc w:val="both"/>
        <w:rPr>
          <w:rFonts w:ascii="Century Gothic" w:hAnsi="Century Gothic"/>
        </w:rPr>
      </w:pPr>
      <w:r w:rsidRPr="00E10DD6">
        <w:rPr>
          <w:rFonts w:ascii="Century Gothic" w:hAnsi="Century Gothic"/>
        </w:rPr>
        <w:t>Exmo. Senhores Vereadores,</w:t>
      </w:r>
    </w:p>
    <w:p w:rsidR="00D05348" w:rsidRPr="00E10DD6" w:rsidRDefault="00D05348" w:rsidP="00894BE1">
      <w:pPr>
        <w:spacing w:after="0" w:line="360" w:lineRule="auto"/>
        <w:jc w:val="both"/>
        <w:rPr>
          <w:rFonts w:ascii="Century Gothic" w:hAnsi="Century Gothic"/>
        </w:rPr>
      </w:pPr>
    </w:p>
    <w:p w:rsidR="009C1471" w:rsidRPr="00E10DD6" w:rsidRDefault="00D05348" w:rsidP="005B4EAE">
      <w:pPr>
        <w:spacing w:after="0" w:line="360" w:lineRule="auto"/>
        <w:jc w:val="both"/>
        <w:rPr>
          <w:rFonts w:ascii="Century Gothic" w:hAnsi="Century Gothic"/>
        </w:rPr>
      </w:pPr>
      <w:r w:rsidRPr="00E10DD6">
        <w:rPr>
          <w:rFonts w:ascii="Century Gothic" w:hAnsi="Century Gothic"/>
        </w:rPr>
        <w:tab/>
        <w:t xml:space="preserve">O Vereador que este </w:t>
      </w:r>
      <w:r w:rsidR="007D360F" w:rsidRPr="00E10DD6">
        <w:rPr>
          <w:rFonts w:ascii="Century Gothic" w:hAnsi="Century Gothic"/>
        </w:rPr>
        <w:t>subscreve</w:t>
      </w:r>
      <w:r w:rsidRPr="00E10DD6">
        <w:rPr>
          <w:rFonts w:ascii="Century Gothic" w:hAnsi="Century Gothic"/>
        </w:rPr>
        <w:t>, requer</w:t>
      </w:r>
      <w:r w:rsidR="005B4EAE" w:rsidRPr="00E10DD6">
        <w:rPr>
          <w:rFonts w:ascii="Century Gothic" w:hAnsi="Century Gothic"/>
        </w:rPr>
        <w:t xml:space="preserve"> </w:t>
      </w:r>
      <w:r w:rsidRPr="00E10DD6">
        <w:rPr>
          <w:rFonts w:ascii="Century Gothic" w:hAnsi="Century Gothic"/>
        </w:rPr>
        <w:t>que ouvida a casa e após tramites regimentais,</w:t>
      </w:r>
      <w:r w:rsidR="00BF7D03" w:rsidRPr="00E10DD6">
        <w:rPr>
          <w:rFonts w:ascii="Century Gothic" w:hAnsi="Century Gothic"/>
        </w:rPr>
        <w:t xml:space="preserve"> seja enviada correspondência </w:t>
      </w:r>
      <w:bookmarkStart w:id="0" w:name="_GoBack"/>
      <w:r w:rsidR="00894BE1" w:rsidRPr="00E10DD6">
        <w:rPr>
          <w:rFonts w:ascii="Century Gothic" w:hAnsi="Century Gothic"/>
        </w:rPr>
        <w:t>ao</w:t>
      </w:r>
      <w:r w:rsidR="00574A47" w:rsidRPr="00E10DD6">
        <w:rPr>
          <w:rFonts w:ascii="Century Gothic" w:hAnsi="Century Gothic"/>
        </w:rPr>
        <w:t xml:space="preserve"> Exmo. Sr. Prefeito Duílio de Castro</w:t>
      </w:r>
      <w:r w:rsidR="005B4EAE" w:rsidRPr="00E10DD6">
        <w:rPr>
          <w:rFonts w:ascii="Century Gothic" w:hAnsi="Century Gothic"/>
        </w:rPr>
        <w:t xml:space="preserve"> e  a Secretaria Municipal de Obras, Segurança, Trânsito e Transporte, </w:t>
      </w:r>
      <w:r w:rsidR="00417A6A" w:rsidRPr="00E10DD6">
        <w:rPr>
          <w:rFonts w:ascii="Century Gothic" w:hAnsi="Century Gothic"/>
        </w:rPr>
        <w:t xml:space="preserve"> </w:t>
      </w:r>
      <w:r w:rsidR="005B4EAE" w:rsidRPr="00E10DD6">
        <w:rPr>
          <w:rFonts w:ascii="Century Gothic" w:hAnsi="Century Gothic"/>
        </w:rPr>
        <w:t xml:space="preserve">solicitando que seja retificado o item “1.2” do edital  </w:t>
      </w:r>
      <w:r w:rsidR="005B4EAE" w:rsidRPr="00E10DD6">
        <w:rPr>
          <w:rFonts w:ascii="Century Gothic" w:hAnsi="Century Gothic"/>
        </w:rPr>
        <w:t>nº 01/2022</w:t>
      </w:r>
      <w:r w:rsidR="005B4EAE" w:rsidRPr="00E10DD6">
        <w:rPr>
          <w:rFonts w:ascii="Century Gothic" w:hAnsi="Century Gothic"/>
        </w:rPr>
        <w:t xml:space="preserve"> de convocação e seleção de beneficiários a unidade habitacional no residencial Lagoa Grande I, para que </w:t>
      </w:r>
      <w:r w:rsidR="00470F82" w:rsidRPr="00E10DD6">
        <w:rPr>
          <w:rFonts w:ascii="Century Gothic" w:hAnsi="Century Gothic"/>
        </w:rPr>
        <w:t>sejam criados critérios</w:t>
      </w:r>
      <w:r w:rsidR="00DF567D" w:rsidRPr="00E10DD6">
        <w:rPr>
          <w:rFonts w:ascii="Century Gothic" w:hAnsi="Century Gothic"/>
        </w:rPr>
        <w:t xml:space="preserve"> e pontuações, a fim de que os servidores lotados em cargos de provimento </w:t>
      </w:r>
      <w:r w:rsidR="00DF567D" w:rsidRPr="004047E8">
        <w:rPr>
          <w:rFonts w:ascii="Century Gothic" w:hAnsi="Century Gothic"/>
          <w:b/>
        </w:rPr>
        <w:t>efetivo prevaleçam</w:t>
      </w:r>
      <w:r w:rsidR="00DF567D" w:rsidRPr="00E10DD6">
        <w:rPr>
          <w:rFonts w:ascii="Century Gothic" w:hAnsi="Century Gothic"/>
        </w:rPr>
        <w:t xml:space="preserve"> </w:t>
      </w:r>
      <w:r w:rsidR="00DF567D" w:rsidRPr="004047E8">
        <w:rPr>
          <w:rFonts w:ascii="Century Gothic" w:hAnsi="Century Gothic"/>
          <w:b/>
        </w:rPr>
        <w:t>sob</w:t>
      </w:r>
      <w:r w:rsidR="00E10DD6" w:rsidRPr="004047E8">
        <w:rPr>
          <w:rFonts w:ascii="Century Gothic" w:hAnsi="Century Gothic"/>
          <w:b/>
        </w:rPr>
        <w:t>re</w:t>
      </w:r>
      <w:r w:rsidR="00DF567D" w:rsidRPr="00E10DD6">
        <w:rPr>
          <w:rFonts w:ascii="Century Gothic" w:hAnsi="Century Gothic"/>
        </w:rPr>
        <w:t xml:space="preserve"> aqueles servidores lotados em cargos </w:t>
      </w:r>
      <w:r w:rsidR="00DF567D" w:rsidRPr="004047E8">
        <w:rPr>
          <w:rFonts w:ascii="Century Gothic" w:hAnsi="Century Gothic"/>
          <w:b/>
        </w:rPr>
        <w:t>comissionados</w:t>
      </w:r>
      <w:r w:rsidR="00DF567D" w:rsidRPr="00E10DD6">
        <w:rPr>
          <w:rFonts w:ascii="Century Gothic" w:hAnsi="Century Gothic"/>
        </w:rPr>
        <w:t xml:space="preserve">, observando também os </w:t>
      </w:r>
      <w:r w:rsidR="00DF567D" w:rsidRPr="004047E8">
        <w:rPr>
          <w:rFonts w:ascii="Century Gothic" w:hAnsi="Century Gothic"/>
          <w:b/>
        </w:rPr>
        <w:t>critérios de antiguidade</w:t>
      </w:r>
      <w:r w:rsidR="00DF567D" w:rsidRPr="00E10DD6">
        <w:rPr>
          <w:rFonts w:ascii="Century Gothic" w:hAnsi="Century Gothic"/>
        </w:rPr>
        <w:t xml:space="preserve">. </w:t>
      </w:r>
      <w:bookmarkEnd w:id="0"/>
    </w:p>
    <w:p w:rsidR="00574A47" w:rsidRPr="00E10DD6" w:rsidRDefault="00574A47" w:rsidP="005B4EAE">
      <w:pPr>
        <w:spacing w:after="0" w:line="360" w:lineRule="auto"/>
        <w:ind w:firstLine="708"/>
        <w:jc w:val="both"/>
        <w:rPr>
          <w:rFonts w:ascii="Century Gothic" w:hAnsi="Century Gothic"/>
        </w:rPr>
      </w:pPr>
    </w:p>
    <w:p w:rsidR="00DF567D" w:rsidRPr="00E10DD6" w:rsidRDefault="002E3AA2" w:rsidP="005B4EAE">
      <w:pPr>
        <w:spacing w:after="0" w:line="360" w:lineRule="auto"/>
        <w:ind w:firstLine="708"/>
        <w:jc w:val="both"/>
        <w:rPr>
          <w:rFonts w:ascii="Century Gothic" w:hAnsi="Century Gothic"/>
        </w:rPr>
      </w:pPr>
      <w:r w:rsidRPr="00E10DD6">
        <w:rPr>
          <w:rFonts w:ascii="Century Gothic" w:hAnsi="Century Gothic"/>
        </w:rPr>
        <w:t>JUSTIFICATIVA:</w:t>
      </w:r>
      <w:r w:rsidR="00ED0B4B" w:rsidRPr="00E10DD6">
        <w:rPr>
          <w:rFonts w:ascii="Century Gothic" w:hAnsi="Century Gothic"/>
        </w:rPr>
        <w:t xml:space="preserve"> </w:t>
      </w:r>
      <w:r w:rsidR="005B4EAE" w:rsidRPr="00E10DD6">
        <w:rPr>
          <w:rFonts w:ascii="Century Gothic" w:hAnsi="Century Gothic"/>
        </w:rPr>
        <w:t xml:space="preserve">Necessário a atendimento do pedido supra, considerando que o edital </w:t>
      </w:r>
      <w:r w:rsidR="00DF567D" w:rsidRPr="00E10DD6">
        <w:rPr>
          <w:rFonts w:ascii="Century Gothic" w:hAnsi="Century Gothic"/>
        </w:rPr>
        <w:t>ao</w:t>
      </w:r>
      <w:r w:rsidR="005B4EAE" w:rsidRPr="00E10DD6">
        <w:rPr>
          <w:rFonts w:ascii="Century Gothic" w:hAnsi="Century Gothic"/>
        </w:rPr>
        <w:t xml:space="preserve"> selecionar agentes públicos municipais da administração Direta e Indireta,</w:t>
      </w:r>
      <w:r w:rsidR="00DF567D" w:rsidRPr="00E10DD6">
        <w:rPr>
          <w:rFonts w:ascii="Century Gothic" w:hAnsi="Century Gothic"/>
        </w:rPr>
        <w:t xml:space="preserve"> não cria nenhum</w:t>
      </w:r>
      <w:r w:rsidR="00E10DD6" w:rsidRPr="00E10DD6">
        <w:rPr>
          <w:rFonts w:ascii="Century Gothic" w:hAnsi="Century Gothic"/>
        </w:rPr>
        <w:t xml:space="preserve"> critério de diferenciação entre servidores efetivos e comissionados. </w:t>
      </w:r>
    </w:p>
    <w:p w:rsidR="00BE50A8" w:rsidRPr="00E10DD6" w:rsidRDefault="00E10DD6" w:rsidP="00E10DD6">
      <w:pPr>
        <w:spacing w:after="0" w:line="360" w:lineRule="auto"/>
        <w:ind w:firstLine="708"/>
        <w:jc w:val="both"/>
        <w:rPr>
          <w:rFonts w:ascii="Century Gothic" w:hAnsi="Century Gothic"/>
        </w:rPr>
      </w:pPr>
      <w:r w:rsidRPr="00E10DD6">
        <w:rPr>
          <w:rFonts w:ascii="Century Gothic" w:hAnsi="Century Gothic"/>
        </w:rPr>
        <w:t xml:space="preserve">Sabe-se que as repartições públicas estão abarrotadas de cargos comissionados e chefias de confiança, que só servem para bajular políticos, enquanto que para o servidor efetivo cabe a árdua missão de “carregar o piano”.  Dessa forma, é necessário que o edital supracitado, estabeleça critérios para que </w:t>
      </w:r>
      <w:r w:rsidRPr="004047E8">
        <w:rPr>
          <w:rFonts w:ascii="Century Gothic" w:hAnsi="Century Gothic"/>
          <w:b/>
        </w:rPr>
        <w:t>servidores efetivos prevaleçam sobre os servidores comissionados</w:t>
      </w:r>
      <w:r w:rsidRPr="00E10DD6">
        <w:rPr>
          <w:rFonts w:ascii="Century Gothic" w:hAnsi="Century Gothic"/>
        </w:rPr>
        <w:t xml:space="preserve">, e sejam observados os critérios de antiguidade, de modo a dar preferência a aquisição dos imóveis </w:t>
      </w:r>
      <w:r w:rsidR="004047E8" w:rsidRPr="004047E8">
        <w:rPr>
          <w:rFonts w:ascii="Century Gothic" w:hAnsi="Century Gothic"/>
          <w:b/>
        </w:rPr>
        <w:t>ao</w:t>
      </w:r>
      <w:r w:rsidRPr="004047E8">
        <w:rPr>
          <w:rFonts w:ascii="Century Gothic" w:hAnsi="Century Gothic"/>
          <w:b/>
        </w:rPr>
        <w:t xml:space="preserve"> servidor efetivo</w:t>
      </w:r>
      <w:r w:rsidR="004047E8" w:rsidRPr="004047E8">
        <w:rPr>
          <w:rFonts w:ascii="Century Gothic" w:hAnsi="Century Gothic"/>
          <w:b/>
        </w:rPr>
        <w:t xml:space="preserve"> ou comissionado</w:t>
      </w:r>
      <w:r w:rsidRPr="004047E8">
        <w:rPr>
          <w:rFonts w:ascii="Century Gothic" w:hAnsi="Century Gothic"/>
          <w:b/>
        </w:rPr>
        <w:t xml:space="preserve"> que possua maior tempo no cargo.</w:t>
      </w:r>
    </w:p>
    <w:p w:rsidR="00E07081" w:rsidRPr="00E10DD6" w:rsidRDefault="00E07081" w:rsidP="005B4EAE">
      <w:pPr>
        <w:spacing w:after="0" w:line="360" w:lineRule="auto"/>
        <w:jc w:val="center"/>
        <w:rPr>
          <w:rFonts w:ascii="Century Gothic" w:hAnsi="Century Gothic"/>
        </w:rPr>
      </w:pPr>
      <w:r w:rsidRPr="00E10DD6">
        <w:rPr>
          <w:rFonts w:ascii="Century Gothic" w:hAnsi="Century Gothic"/>
        </w:rPr>
        <w:t xml:space="preserve">Sala de Sessões, </w:t>
      </w:r>
      <w:r w:rsidR="005B4EAE" w:rsidRPr="00E10DD6">
        <w:rPr>
          <w:rFonts w:ascii="Century Gothic" w:hAnsi="Century Gothic"/>
        </w:rPr>
        <w:t>11 de abril</w:t>
      </w:r>
      <w:r w:rsidR="00615383" w:rsidRPr="00E10DD6">
        <w:rPr>
          <w:rFonts w:ascii="Century Gothic" w:hAnsi="Century Gothic"/>
        </w:rPr>
        <w:t xml:space="preserve"> de 2021.</w:t>
      </w:r>
    </w:p>
    <w:p w:rsidR="005B4EAE" w:rsidRPr="00E10DD6" w:rsidRDefault="005B4EAE" w:rsidP="005B4EAE">
      <w:pPr>
        <w:spacing w:after="0" w:line="360" w:lineRule="auto"/>
        <w:jc w:val="center"/>
        <w:rPr>
          <w:rFonts w:ascii="Century Gothic" w:hAnsi="Century Gothic"/>
        </w:rPr>
      </w:pPr>
    </w:p>
    <w:p w:rsidR="00E07081" w:rsidRPr="00E10DD6" w:rsidRDefault="00E07081" w:rsidP="005B4EAE">
      <w:pPr>
        <w:spacing w:after="0" w:line="360" w:lineRule="auto"/>
        <w:jc w:val="center"/>
        <w:rPr>
          <w:rFonts w:ascii="Century Gothic" w:hAnsi="Century Gothic"/>
        </w:rPr>
      </w:pPr>
      <w:r w:rsidRPr="00E10DD6">
        <w:rPr>
          <w:rFonts w:ascii="Century Gothic" w:hAnsi="Century Gothic"/>
          <w:noProof/>
          <w:lang w:eastAsia="pt-BR"/>
        </w:rPr>
        <w:drawing>
          <wp:inline distT="0" distB="0" distL="0" distR="0" wp14:anchorId="7FF4631A" wp14:editId="5D8AE3FD">
            <wp:extent cx="3141530" cy="524834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8693" cy="52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081" w:rsidRPr="00E10DD6" w:rsidRDefault="00E07081" w:rsidP="005B4EAE">
      <w:pPr>
        <w:spacing w:after="0" w:line="360" w:lineRule="auto"/>
        <w:jc w:val="center"/>
        <w:rPr>
          <w:rFonts w:ascii="Century Gothic" w:hAnsi="Century Gothic"/>
        </w:rPr>
      </w:pPr>
      <w:r w:rsidRPr="00E10DD6">
        <w:rPr>
          <w:rFonts w:ascii="Century Gothic" w:hAnsi="Century Gothic"/>
        </w:rPr>
        <w:t>IVSON GOMES DE CASTRO</w:t>
      </w:r>
    </w:p>
    <w:p w:rsidR="00E56CF8" w:rsidRPr="00E10DD6" w:rsidRDefault="00E07081" w:rsidP="00E10DD6">
      <w:pPr>
        <w:spacing w:after="0" w:line="360" w:lineRule="auto"/>
        <w:jc w:val="center"/>
      </w:pPr>
      <w:r w:rsidRPr="00E10DD6">
        <w:rPr>
          <w:rFonts w:ascii="Century Gothic" w:hAnsi="Century Gothic"/>
        </w:rPr>
        <w:t>VEREADOR</w:t>
      </w:r>
    </w:p>
    <w:sectPr w:rsidR="00E56CF8" w:rsidRPr="00E10DD6" w:rsidSect="007A2F46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4E0" w:rsidRDefault="009604E0" w:rsidP="007A2F46">
      <w:pPr>
        <w:spacing w:after="0" w:line="240" w:lineRule="auto"/>
      </w:pPr>
      <w:r>
        <w:separator/>
      </w:r>
    </w:p>
  </w:endnote>
  <w:endnote w:type="continuationSeparator" w:id="0">
    <w:p w:rsidR="009604E0" w:rsidRDefault="009604E0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4E0" w:rsidRDefault="009604E0" w:rsidP="007A2F46">
      <w:pPr>
        <w:spacing w:after="0" w:line="240" w:lineRule="auto"/>
      </w:pPr>
      <w:r>
        <w:separator/>
      </w:r>
    </w:p>
  </w:footnote>
  <w:footnote w:type="continuationSeparator" w:id="0">
    <w:p w:rsidR="009604E0" w:rsidRDefault="009604E0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104" w:rsidRDefault="00040104" w:rsidP="00040104">
    <w:pPr>
      <w:pStyle w:val="Cabealho"/>
      <w:ind w:left="-1701"/>
      <w:rPr>
        <w:noProof/>
      </w:rPr>
    </w:pPr>
  </w:p>
  <w:p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224"/>
    <w:multiLevelType w:val="hybridMultilevel"/>
    <w:tmpl w:val="7C4CF4D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66F319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022280E"/>
    <w:multiLevelType w:val="hybridMultilevel"/>
    <w:tmpl w:val="AB465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1068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6C91F87"/>
    <w:multiLevelType w:val="hybridMultilevel"/>
    <w:tmpl w:val="5204D290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6C1659B3"/>
    <w:multiLevelType w:val="hybridMultilevel"/>
    <w:tmpl w:val="5660212C"/>
    <w:lvl w:ilvl="0" w:tplc="0416000F">
      <w:start w:val="1"/>
      <w:numFmt w:val="decimal"/>
      <w:lvlText w:val="%1."/>
      <w:lvlJc w:val="left"/>
      <w:pPr>
        <w:ind w:left="1431" w:hanging="360"/>
      </w:p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 w15:restartNumberingAfterBreak="0">
    <w:nsid w:val="7F147CF7"/>
    <w:multiLevelType w:val="hybridMultilevel"/>
    <w:tmpl w:val="45BC8F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F46"/>
    <w:rsid w:val="00040104"/>
    <w:rsid w:val="000868B7"/>
    <w:rsid w:val="00092012"/>
    <w:rsid w:val="000E244F"/>
    <w:rsid w:val="000E2BAB"/>
    <w:rsid w:val="00112E56"/>
    <w:rsid w:val="00123677"/>
    <w:rsid w:val="001318A6"/>
    <w:rsid w:val="00157218"/>
    <w:rsid w:val="001B487C"/>
    <w:rsid w:val="001B558E"/>
    <w:rsid w:val="001D2E43"/>
    <w:rsid w:val="001E3334"/>
    <w:rsid w:val="00201BC2"/>
    <w:rsid w:val="00207396"/>
    <w:rsid w:val="0022618D"/>
    <w:rsid w:val="00260E57"/>
    <w:rsid w:val="00265AD4"/>
    <w:rsid w:val="0027689F"/>
    <w:rsid w:val="002E3AA2"/>
    <w:rsid w:val="002E61D5"/>
    <w:rsid w:val="0030342B"/>
    <w:rsid w:val="003235D9"/>
    <w:rsid w:val="004047E8"/>
    <w:rsid w:val="00407446"/>
    <w:rsid w:val="00417A6A"/>
    <w:rsid w:val="00430EDF"/>
    <w:rsid w:val="0043179E"/>
    <w:rsid w:val="00470F82"/>
    <w:rsid w:val="004A5DD4"/>
    <w:rsid w:val="00533ED3"/>
    <w:rsid w:val="00574A47"/>
    <w:rsid w:val="005B4EAE"/>
    <w:rsid w:val="005B6AE8"/>
    <w:rsid w:val="006104DB"/>
    <w:rsid w:val="0061114A"/>
    <w:rsid w:val="00615383"/>
    <w:rsid w:val="00646D6B"/>
    <w:rsid w:val="006565F9"/>
    <w:rsid w:val="006746ED"/>
    <w:rsid w:val="006961A1"/>
    <w:rsid w:val="006C0F54"/>
    <w:rsid w:val="007372B7"/>
    <w:rsid w:val="007506C0"/>
    <w:rsid w:val="007A2F46"/>
    <w:rsid w:val="007B7C59"/>
    <w:rsid w:val="007D3274"/>
    <w:rsid w:val="007D360F"/>
    <w:rsid w:val="007F06A7"/>
    <w:rsid w:val="007F7CA0"/>
    <w:rsid w:val="008003BF"/>
    <w:rsid w:val="008235B3"/>
    <w:rsid w:val="00825B19"/>
    <w:rsid w:val="00826224"/>
    <w:rsid w:val="00864B3C"/>
    <w:rsid w:val="00894BE1"/>
    <w:rsid w:val="008C66B1"/>
    <w:rsid w:val="008D7244"/>
    <w:rsid w:val="008F293A"/>
    <w:rsid w:val="00936F04"/>
    <w:rsid w:val="009604E0"/>
    <w:rsid w:val="009C1471"/>
    <w:rsid w:val="009C7F3D"/>
    <w:rsid w:val="009E3D7F"/>
    <w:rsid w:val="009F3249"/>
    <w:rsid w:val="00A056A1"/>
    <w:rsid w:val="00A21685"/>
    <w:rsid w:val="00A345D3"/>
    <w:rsid w:val="00A36C80"/>
    <w:rsid w:val="00A41973"/>
    <w:rsid w:val="00A63ACC"/>
    <w:rsid w:val="00A91875"/>
    <w:rsid w:val="00A93967"/>
    <w:rsid w:val="00B16D96"/>
    <w:rsid w:val="00B37FD8"/>
    <w:rsid w:val="00B64014"/>
    <w:rsid w:val="00B973E4"/>
    <w:rsid w:val="00BB481F"/>
    <w:rsid w:val="00BB5B5E"/>
    <w:rsid w:val="00BE50A8"/>
    <w:rsid w:val="00BF7D03"/>
    <w:rsid w:val="00C0208E"/>
    <w:rsid w:val="00C55276"/>
    <w:rsid w:val="00C73DBA"/>
    <w:rsid w:val="00CB0679"/>
    <w:rsid w:val="00CC01B9"/>
    <w:rsid w:val="00CD6CE0"/>
    <w:rsid w:val="00D05348"/>
    <w:rsid w:val="00D071D1"/>
    <w:rsid w:val="00D203F8"/>
    <w:rsid w:val="00D662E2"/>
    <w:rsid w:val="00D707B5"/>
    <w:rsid w:val="00D86E29"/>
    <w:rsid w:val="00D921B0"/>
    <w:rsid w:val="00DA6F61"/>
    <w:rsid w:val="00DB1F7A"/>
    <w:rsid w:val="00DC1E75"/>
    <w:rsid w:val="00DE5B0E"/>
    <w:rsid w:val="00DF3EB1"/>
    <w:rsid w:val="00DF567D"/>
    <w:rsid w:val="00E07081"/>
    <w:rsid w:val="00E10DD6"/>
    <w:rsid w:val="00E25403"/>
    <w:rsid w:val="00E56CF8"/>
    <w:rsid w:val="00EA5588"/>
    <w:rsid w:val="00ED0B4B"/>
    <w:rsid w:val="00ED655A"/>
    <w:rsid w:val="00EE4129"/>
    <w:rsid w:val="00F46C35"/>
    <w:rsid w:val="00FA403D"/>
    <w:rsid w:val="00FC1933"/>
    <w:rsid w:val="00FC56BE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3446F"/>
  <w15:docId w15:val="{DC9198C5-7400-40E3-8618-C06EA2C3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IVSON.02</cp:lastModifiedBy>
  <cp:revision>24</cp:revision>
  <cp:lastPrinted>2021-02-02T15:42:00Z</cp:lastPrinted>
  <dcterms:created xsi:type="dcterms:W3CDTF">2021-02-01T15:51:00Z</dcterms:created>
  <dcterms:modified xsi:type="dcterms:W3CDTF">2022-04-11T15:06:00Z</dcterms:modified>
</cp:coreProperties>
</file>