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5FD9D" w14:textId="3CFDC0ED" w:rsidR="00BF69EF" w:rsidRPr="00357749" w:rsidRDefault="00BF69EF" w:rsidP="00BF69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7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ANTEPROJETO DE LEI Nº .........................202</w:t>
      </w:r>
      <w:r w:rsidR="00D350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357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07BF78C8" w14:textId="77777777" w:rsidR="00BF69EF" w:rsidRPr="00357749" w:rsidRDefault="00BF69EF" w:rsidP="00BF69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E1BD2D" w14:textId="70467424" w:rsidR="00BF69EF" w:rsidRPr="00357749" w:rsidRDefault="00BF69EF" w:rsidP="00BF69EF">
      <w:pPr>
        <w:ind w:left="4536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749">
        <w:rPr>
          <w:rFonts w:ascii="Times New Roman" w:hAnsi="Times New Roman" w:cs="Times New Roman"/>
          <w:b/>
          <w:sz w:val="24"/>
          <w:szCs w:val="24"/>
        </w:rPr>
        <w:t>“DISPÕE SOBRE A OBRIGATORIEDADE DE PUBLICAÇÃO MENSAL DOS VALORES ARRECADADOS COM OS CONTRATOS DE CONCESSÃO DE SERVIÇOS PÚBLICOS DO MUNICÍPIO DE SETE LAGOAS E DÁ OUTRAS PROVIDÊNCIAS.”</w:t>
      </w:r>
    </w:p>
    <w:p w14:paraId="2E939D99" w14:textId="5D6FBD51" w:rsidR="00BF69EF" w:rsidRPr="00357749" w:rsidRDefault="00357749" w:rsidP="0035774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F69EF" w:rsidRPr="00357749">
        <w:rPr>
          <w:rFonts w:ascii="Times New Roman" w:hAnsi="Times New Roman" w:cs="Times New Roman"/>
          <w:b/>
          <w:sz w:val="24"/>
          <w:szCs w:val="24"/>
        </w:rPr>
        <w:t>Art. 1º-</w:t>
      </w:r>
      <w:r w:rsidR="00BF69EF" w:rsidRPr="00357749">
        <w:rPr>
          <w:rFonts w:ascii="Times New Roman" w:hAnsi="Times New Roman" w:cs="Times New Roman"/>
          <w:sz w:val="24"/>
          <w:szCs w:val="24"/>
        </w:rPr>
        <w:t xml:space="preserve"> Institui a divulgação pelo Poder Executivo, por meio de tabela, os seguintes dados relativos aos contratos de concessão de serviços públicos do Município de Sete Lagoas:</w:t>
      </w:r>
    </w:p>
    <w:p w14:paraId="7011BAB0" w14:textId="3350772F" w:rsidR="00BF69EF" w:rsidRPr="00357749" w:rsidRDefault="00BF69EF" w:rsidP="00634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 </w:t>
      </w:r>
      <w:r w:rsidRPr="0035774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7749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357749">
        <w:rPr>
          <w:rFonts w:ascii="Times New Roman" w:hAnsi="Times New Roman" w:cs="Times New Roman"/>
          <w:sz w:val="24"/>
          <w:szCs w:val="24"/>
        </w:rPr>
        <w:t xml:space="preserve"> dados da concessionária;</w:t>
      </w:r>
    </w:p>
    <w:p w14:paraId="7333F668" w14:textId="30F9192C" w:rsidR="00BF69EF" w:rsidRPr="00357749" w:rsidRDefault="00BF69EF" w:rsidP="00634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  <w:r w:rsidRPr="0035774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57749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Pr="00357749">
        <w:rPr>
          <w:rFonts w:ascii="Times New Roman" w:hAnsi="Times New Roman" w:cs="Times New Roman"/>
          <w:sz w:val="24"/>
          <w:szCs w:val="24"/>
        </w:rPr>
        <w:t xml:space="preserve"> do título da outorga;</w:t>
      </w:r>
    </w:p>
    <w:p w14:paraId="2B80F961" w14:textId="5F477151" w:rsidR="00BF69EF" w:rsidRPr="00357749" w:rsidRDefault="00BF69EF" w:rsidP="00634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III </w:t>
      </w:r>
      <w:r w:rsidRPr="00357749">
        <w:rPr>
          <w:rFonts w:ascii="Times New Roman" w:hAnsi="Times New Roman" w:cs="Times New Roman"/>
          <w:sz w:val="24"/>
          <w:szCs w:val="24"/>
        </w:rPr>
        <w:t>- valor mensal total arrecadado pela concessionária;</w:t>
      </w:r>
    </w:p>
    <w:p w14:paraId="2B09D1BC" w14:textId="6542CB86" w:rsidR="00BF69EF" w:rsidRPr="00357749" w:rsidRDefault="00BF69EF" w:rsidP="00634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sz w:val="24"/>
          <w:szCs w:val="24"/>
        </w:rPr>
        <w:tab/>
      </w:r>
      <w:r w:rsidRPr="00357749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35774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7749">
        <w:rPr>
          <w:rFonts w:ascii="Times New Roman" w:hAnsi="Times New Roman" w:cs="Times New Roman"/>
          <w:sz w:val="24"/>
          <w:szCs w:val="24"/>
        </w:rPr>
        <w:t>valores</w:t>
      </w:r>
      <w:proofErr w:type="gramEnd"/>
      <w:r w:rsidRPr="00357749">
        <w:rPr>
          <w:rFonts w:ascii="Times New Roman" w:hAnsi="Times New Roman" w:cs="Times New Roman"/>
          <w:sz w:val="24"/>
          <w:szCs w:val="24"/>
        </w:rPr>
        <w:t xml:space="preserve"> referentes aos repasses efetuados pela concessionária ao poder concedente;</w:t>
      </w:r>
    </w:p>
    <w:p w14:paraId="04CEC635" w14:textId="4AB63686" w:rsidR="00BF69EF" w:rsidRPr="00357749" w:rsidRDefault="00BF69EF" w:rsidP="00634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  <w:r w:rsidRPr="0035774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57749">
        <w:rPr>
          <w:rFonts w:ascii="Times New Roman" w:hAnsi="Times New Roman" w:cs="Times New Roman"/>
          <w:sz w:val="24"/>
          <w:szCs w:val="24"/>
        </w:rPr>
        <w:t>valores</w:t>
      </w:r>
      <w:proofErr w:type="gramEnd"/>
      <w:r w:rsidRPr="00357749">
        <w:rPr>
          <w:rFonts w:ascii="Times New Roman" w:hAnsi="Times New Roman" w:cs="Times New Roman"/>
          <w:sz w:val="24"/>
          <w:szCs w:val="24"/>
        </w:rPr>
        <w:t xml:space="preserve"> referentes aos subsídios pagos pelo poder concedente à concessionária;</w:t>
      </w:r>
    </w:p>
    <w:p w14:paraId="0B968DF0" w14:textId="4B567CC9" w:rsidR="00BF69EF" w:rsidRPr="00357749" w:rsidRDefault="00BF69EF" w:rsidP="00634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sz w:val="24"/>
          <w:szCs w:val="24"/>
        </w:rPr>
        <w:tab/>
      </w:r>
      <w:r w:rsidRPr="00357749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Pr="0035774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7749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Pr="00357749">
        <w:rPr>
          <w:rFonts w:ascii="Times New Roman" w:hAnsi="Times New Roman" w:cs="Times New Roman"/>
          <w:sz w:val="24"/>
          <w:szCs w:val="24"/>
        </w:rPr>
        <w:t xml:space="preserve"> referente ao provisionamento;</w:t>
      </w:r>
    </w:p>
    <w:p w14:paraId="29CFE9E2" w14:textId="430A2503" w:rsidR="00BF69EF" w:rsidRDefault="00BF69EF" w:rsidP="00634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sz w:val="24"/>
          <w:szCs w:val="24"/>
        </w:rPr>
        <w:tab/>
      </w:r>
      <w:r w:rsidRPr="00357749">
        <w:rPr>
          <w:rFonts w:ascii="Times New Roman" w:hAnsi="Times New Roman" w:cs="Times New Roman"/>
          <w:b/>
          <w:bCs/>
          <w:sz w:val="24"/>
          <w:szCs w:val="24"/>
        </w:rPr>
        <w:t xml:space="preserve">VII </w:t>
      </w:r>
      <w:r w:rsidRPr="00357749">
        <w:rPr>
          <w:rFonts w:ascii="Times New Roman" w:hAnsi="Times New Roman" w:cs="Times New Roman"/>
          <w:sz w:val="24"/>
          <w:szCs w:val="24"/>
        </w:rPr>
        <w:t>- valor referente à arrecadação de multas, quando houver.</w:t>
      </w:r>
    </w:p>
    <w:p w14:paraId="773AC485" w14:textId="77777777" w:rsidR="006340E2" w:rsidRPr="00357749" w:rsidRDefault="006340E2" w:rsidP="00634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57EC0" w14:textId="282705D5" w:rsidR="00BF69EF" w:rsidRPr="00357749" w:rsidRDefault="00BF69EF" w:rsidP="0035774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sz w:val="24"/>
          <w:szCs w:val="24"/>
        </w:rPr>
        <w:tab/>
      </w:r>
      <w:r w:rsidRPr="00357749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357749">
        <w:rPr>
          <w:rFonts w:ascii="Times New Roman" w:hAnsi="Times New Roman" w:cs="Times New Roman"/>
          <w:sz w:val="24"/>
          <w:szCs w:val="24"/>
        </w:rPr>
        <w:t xml:space="preserve"> - A tabela de que trata o caput do Art. 1° e seus incisos deverá ser disponibilizada em área específica e exclusiva do Portal da Transparência constante do sítio eletrônico oficial da Prefeitura Municipal de Sete Lagoas.</w:t>
      </w:r>
    </w:p>
    <w:p w14:paraId="788CF54D" w14:textId="7D914EF7" w:rsidR="00BF69EF" w:rsidRPr="00357749" w:rsidRDefault="00BF69EF" w:rsidP="0035774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sz w:val="24"/>
          <w:szCs w:val="24"/>
        </w:rPr>
        <w:tab/>
      </w:r>
      <w:r w:rsidRPr="00357749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357749">
        <w:rPr>
          <w:rFonts w:ascii="Times New Roman" w:hAnsi="Times New Roman" w:cs="Times New Roman"/>
          <w:sz w:val="24"/>
          <w:szCs w:val="24"/>
        </w:rPr>
        <w:t xml:space="preserve">. As tabelas com as informações dos contratos de concessão de serviços públicos deverão ser conservadas e estar disponíveis no sítio eletrônico oficial da Prefeitura Municipal de </w:t>
      </w:r>
      <w:r w:rsidR="00357749" w:rsidRPr="00357749">
        <w:rPr>
          <w:rFonts w:ascii="Times New Roman" w:hAnsi="Times New Roman" w:cs="Times New Roman"/>
          <w:sz w:val="24"/>
          <w:szCs w:val="24"/>
        </w:rPr>
        <w:t xml:space="preserve">Sete Lagoas </w:t>
      </w:r>
      <w:r w:rsidRPr="00357749">
        <w:rPr>
          <w:rFonts w:ascii="Times New Roman" w:hAnsi="Times New Roman" w:cs="Times New Roman"/>
          <w:sz w:val="24"/>
          <w:szCs w:val="24"/>
        </w:rPr>
        <w:t>por, no mínimo, 48 (quarenta e oito)</w:t>
      </w:r>
      <w:r w:rsidR="00357749" w:rsidRPr="00357749">
        <w:rPr>
          <w:rFonts w:ascii="Times New Roman" w:hAnsi="Times New Roman" w:cs="Times New Roman"/>
          <w:sz w:val="24"/>
          <w:szCs w:val="24"/>
        </w:rPr>
        <w:t xml:space="preserve"> </w:t>
      </w:r>
      <w:r w:rsidRPr="00357749">
        <w:rPr>
          <w:rFonts w:ascii="Times New Roman" w:hAnsi="Times New Roman" w:cs="Times New Roman"/>
          <w:sz w:val="24"/>
          <w:szCs w:val="24"/>
        </w:rPr>
        <w:t>meses.</w:t>
      </w:r>
    </w:p>
    <w:p w14:paraId="5BD6F6CC" w14:textId="05C30EFF" w:rsidR="00BF69EF" w:rsidRPr="00357749" w:rsidRDefault="00357749" w:rsidP="0035774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sz w:val="24"/>
          <w:szCs w:val="24"/>
        </w:rPr>
        <w:tab/>
      </w:r>
      <w:r w:rsidR="00BF69EF" w:rsidRPr="00357749">
        <w:rPr>
          <w:rFonts w:ascii="Times New Roman" w:hAnsi="Times New Roman" w:cs="Times New Roman"/>
          <w:b/>
          <w:bCs/>
          <w:sz w:val="24"/>
          <w:szCs w:val="24"/>
        </w:rPr>
        <w:t>Art. 3° -</w:t>
      </w:r>
      <w:r w:rsidR="00BF69EF" w:rsidRPr="00357749">
        <w:rPr>
          <w:rFonts w:ascii="Times New Roman" w:hAnsi="Times New Roman" w:cs="Times New Roman"/>
          <w:sz w:val="24"/>
          <w:szCs w:val="24"/>
        </w:rPr>
        <w:t xml:space="preserve"> Esta Lei entrará em vigor 45 (quarenta e cinco) dias após a data de</w:t>
      </w:r>
      <w:r w:rsidRPr="00357749">
        <w:rPr>
          <w:rFonts w:ascii="Times New Roman" w:hAnsi="Times New Roman" w:cs="Times New Roman"/>
          <w:sz w:val="24"/>
          <w:szCs w:val="24"/>
        </w:rPr>
        <w:t xml:space="preserve"> </w:t>
      </w:r>
      <w:r w:rsidR="00BF69EF" w:rsidRPr="00357749">
        <w:rPr>
          <w:rFonts w:ascii="Times New Roman" w:hAnsi="Times New Roman" w:cs="Times New Roman"/>
          <w:sz w:val="24"/>
          <w:szCs w:val="24"/>
        </w:rPr>
        <w:t>sua publicação.</w:t>
      </w:r>
    </w:p>
    <w:p w14:paraId="60C6D4BD" w14:textId="586319F4" w:rsidR="00BF69EF" w:rsidRPr="00357749" w:rsidRDefault="00BF69EF" w:rsidP="00357749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Sete Lagoas, </w:t>
      </w:r>
      <w:r w:rsidR="00D350D3">
        <w:rPr>
          <w:rFonts w:ascii="Times New Roman" w:eastAsia="Arial Unicode MS" w:hAnsi="Times New Roman" w:cs="Times New Roman"/>
          <w:color w:val="000000"/>
          <w:sz w:val="24"/>
          <w:szCs w:val="24"/>
        </w:rPr>
        <w:t>04</w:t>
      </w:r>
      <w:r w:rsidRPr="0035774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</w:t>
      </w:r>
      <w:r w:rsidR="00D350D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janeiro</w:t>
      </w:r>
      <w:r w:rsidRPr="0035774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202</w:t>
      </w:r>
      <w:r w:rsidR="00D350D3">
        <w:rPr>
          <w:rFonts w:ascii="Times New Roman" w:eastAsia="Arial Unicode MS" w:hAnsi="Times New Roman" w:cs="Times New Roman"/>
          <w:color w:val="000000"/>
          <w:sz w:val="24"/>
          <w:szCs w:val="24"/>
        </w:rPr>
        <w:t>2</w:t>
      </w:r>
      <w:r w:rsidRPr="00357749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14:paraId="46DC2E53" w14:textId="6CE77B95" w:rsidR="00BF69EF" w:rsidRPr="00357749" w:rsidRDefault="00BF69EF" w:rsidP="00BF69EF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357749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                                                </w:t>
      </w:r>
    </w:p>
    <w:p w14:paraId="07EA13ED" w14:textId="77777777" w:rsidR="00BF69EF" w:rsidRPr="00357749" w:rsidRDefault="00BF69EF" w:rsidP="00BF69EF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357749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3A0B228C" w14:textId="77777777" w:rsidR="00BF69EF" w:rsidRPr="00357749" w:rsidRDefault="00BF69EF" w:rsidP="00BF69EF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357749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58391838" w14:textId="659E652E" w:rsidR="00BF69EF" w:rsidRPr="00357749" w:rsidRDefault="00BF69EF" w:rsidP="00BF69EF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35774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C95170B" wp14:editId="578A0994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0A84" w14:textId="77777777" w:rsidR="006340E2" w:rsidRDefault="006340E2" w:rsidP="00BF69EF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21630180" w14:textId="4F36AFB1" w:rsidR="00BF69EF" w:rsidRPr="00357749" w:rsidRDefault="00BF69EF" w:rsidP="00BF69EF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357749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lastRenderedPageBreak/>
        <w:t>JUSTIFICATIVA</w:t>
      </w:r>
    </w:p>
    <w:p w14:paraId="6E3D4737" w14:textId="77777777" w:rsidR="00BF69EF" w:rsidRPr="00357749" w:rsidRDefault="00BF69EF" w:rsidP="00BF69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36C0C" w14:textId="77777777" w:rsidR="00BF69EF" w:rsidRPr="00357749" w:rsidRDefault="00BF69EF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  <w:t>Tenho a honra de trazer à apreciação dos Nobres pares a presente propositura, que</w:t>
      </w:r>
    </w:p>
    <w:p w14:paraId="3851D3D3" w14:textId="77EFCC78" w:rsidR="00BF69EF" w:rsidRPr="00357749" w:rsidRDefault="00BF69EF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tem como escopo a obrigatoriedade do Poder Executivo a divulgar mensalmente os</w:t>
      </w:r>
      <w:r w:rsid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valores arrecadados com os contratos de concessão de serviços públicos do</w:t>
      </w:r>
      <w:r w:rsid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Município de </w:t>
      </w:r>
      <w:r w:rsid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Sete Lagoas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5666B6D7" w14:textId="3C3DEDF6" w:rsidR="00BF69EF" w:rsidRPr="00357749" w:rsidRDefault="00357749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Preliminarmente, constata-se que 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antep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rojeto em apreço se encontra dentro das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disposições constantes do Regimento Interno e da Lei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Orgânica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deste Município,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não havendo que se falar em qualquer vício formal ou material.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Deste modo, consigna-se que se faz necessário que a Administração Pública aja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 o máximo de transparência e zelo quando se trata da concessão onerosa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serviços públicos. Embora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divulgação parcial das informações </w:t>
      </w:r>
      <w:proofErr w:type="spellStart"/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esteja</w:t>
      </w:r>
      <w:proofErr w:type="spellEnd"/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disponíveis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no Portal da Transparência, vide o caso das consultas de contratos, devemos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considerar que os dados são insuficientes para garantir a publicidade da prestação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contas. Nesse sentido, nada mais transparente do que permitir a toda 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população de forma fácil e eficaz tenha acesso aos valores arrecadados pelas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empresas concessionárias.</w:t>
      </w:r>
    </w:p>
    <w:p w14:paraId="12E86717" w14:textId="0E18B8C5" w:rsidR="00BF69EF" w:rsidRPr="00357749" w:rsidRDefault="00357749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Sendo assim, a respeito do direito de acesso à informação, o Poder Público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Municipal e a população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setelagoana</w:t>
      </w:r>
      <w:proofErr w:type="spellEnd"/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só tem a ganhar com o disposto neste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ante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projeto, que, ao fim e ao cabo, poderá inclusive ser benéfico para melhor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qualificação de nosso município perante os índices de transparência pública.</w:t>
      </w:r>
    </w:p>
    <w:p w14:paraId="068057F3" w14:textId="346C2D70" w:rsidR="00BF69EF" w:rsidRDefault="00357749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Por sua vez, 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antep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rojeto em apreço encontra-se embasado nos princípios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Constitucionais da Publicidade, Moralidade e Eficiência dos atos Administrativos,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todos constantes do caput do Art. 37 da Constituição Federal. Sobre isso, Celso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F69EF"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Antônio Bandeira de Mello disserta:</w:t>
      </w:r>
    </w:p>
    <w:p w14:paraId="3517FD53" w14:textId="77777777" w:rsidR="00357749" w:rsidRPr="00357749" w:rsidRDefault="00357749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A33B533" w14:textId="77777777" w:rsidR="00357749" w:rsidRPr="006340E2" w:rsidRDefault="00BF69EF" w:rsidP="006340E2">
      <w:pPr>
        <w:spacing w:after="0" w:line="252" w:lineRule="auto"/>
        <w:ind w:lef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- Sobre o Princípio da Publicidade: "Consagra-se nisto o dever administrativo de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manter plena transparência em seus comportamentos. Não pode haver em um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Estado Democrático de Direito, no qual o poder reside no povo (art. 1°, parágrafo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único, da Constituição), ocultamento aos administrados dos assuntos que a todos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interessam, e muito menos em relação aos sujeitos individualmente afetados por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alguma medida. [...]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.</w:t>
      </w:r>
    </w:p>
    <w:p w14:paraId="47414DC7" w14:textId="1FD7F08B" w:rsidR="00BF69EF" w:rsidRPr="006340E2" w:rsidRDefault="00BF69EF" w:rsidP="006340E2">
      <w:pPr>
        <w:spacing w:after="0" w:line="252" w:lineRule="auto"/>
        <w:ind w:lef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Na esfera administrativa o sigilo só se admite, a teor do art. 5°,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XXXIII, precitado, quando 'imprescindível à segurança da Sociedade e do Estado-.</w:t>
      </w:r>
    </w:p>
    <w:p w14:paraId="63E73DBD" w14:textId="77777777" w:rsidR="00357749" w:rsidRPr="006340E2" w:rsidRDefault="00BF69EF" w:rsidP="006340E2">
      <w:pPr>
        <w:spacing w:after="0" w:line="252" w:lineRule="auto"/>
        <w:ind w:lef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- Sobre o Princípio da Moralidade: "De acordo com ele, a Administração e seus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agentes têm de atuar na conformidade de princípios éticos. Violá-los implicará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violação ao próprio Direito, configurando ilicitude que assujeita a conduta viciada a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invalidação, porquanto tal princípio assumiu foros de pauta jurídica, na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conformidade do artigo 37 da Constituição".</w:t>
      </w:r>
    </w:p>
    <w:p w14:paraId="63CBB28A" w14:textId="6A85E518" w:rsidR="00BF69EF" w:rsidRPr="006340E2" w:rsidRDefault="00BF69EF" w:rsidP="006340E2">
      <w:pPr>
        <w:spacing w:after="0" w:line="252" w:lineRule="auto"/>
        <w:ind w:lef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- Sobre o Princípio da Eficiência: "O fato é que o princípio da eficiência não parece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ser mais do que uma faceta de um princípio mais amplo já superiormente tratado,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de há muito, no Direito italiano: o princípio da 'boa administração'. Esse último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significa, como resulta das lições de Guido </w:t>
      </w:r>
      <w:proofErr w:type="spellStart"/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Falzone</w:t>
      </w:r>
      <w:proofErr w:type="spellEnd"/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, em desenvolver a atividade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administrativa 'do modo mais congruente, mais oportuno e mais adequado aos fins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a serem alcançados, graças à escolha dos meios e da ocasião de utilizá-los,</w:t>
      </w:r>
      <w:r w:rsidR="00357749"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6340E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concebíveis como os mais idôneos para tanto".</w:t>
      </w:r>
    </w:p>
    <w:p w14:paraId="2DB2C786" w14:textId="77777777" w:rsidR="006340E2" w:rsidRPr="006340E2" w:rsidRDefault="006340E2" w:rsidP="006340E2">
      <w:pPr>
        <w:spacing w:after="0" w:line="252" w:lineRule="auto"/>
        <w:ind w:lef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</w:p>
    <w:p w14:paraId="05C5DFA7" w14:textId="74923863" w:rsidR="00BF69EF" w:rsidRDefault="00BF69EF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Nestes termos, dada a fundamentação exarada, considerando que a presente</w:t>
      </w:r>
      <w:r w:rsidR="006340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propositura encarna a defesa da supremacia do interesse público, colocando em</w:t>
      </w:r>
      <w:r w:rsidR="006340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prática os princípios Constitucionais e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Administrativos supracitados, considerando</w:t>
      </w:r>
      <w:r w:rsidR="006340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ainda que deve ser dada a oportunidade à população de </w:t>
      </w:r>
      <w:r w:rsidR="006340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Sete Lagoas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acompanhar</w:t>
      </w:r>
      <w:r w:rsidR="006340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 forma eficaz e simplificada os gastos realizados pelo Poder Público, trago </w:t>
      </w:r>
      <w:proofErr w:type="spellStart"/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esta</w:t>
      </w:r>
      <w:proofErr w:type="spellEnd"/>
      <w:r w:rsidR="006340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análise dos Nobres pares, requerendo, desde já, que após a devida leitura,</w:t>
      </w:r>
      <w:r w:rsidR="006340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debate e compreensão, concedam o voto favorável ao presente </w:t>
      </w:r>
      <w:r w:rsidR="006340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antep</w:t>
      </w:r>
      <w:r w:rsidRPr="00357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rojeto.</w:t>
      </w:r>
    </w:p>
    <w:p w14:paraId="288A1F42" w14:textId="0D8FE260" w:rsidR="006340E2" w:rsidRDefault="006340E2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3EC446E" w14:textId="77777777" w:rsidR="006340E2" w:rsidRPr="00357749" w:rsidRDefault="006340E2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321CB75" w14:textId="77777777" w:rsidR="00BF69EF" w:rsidRPr="00357749" w:rsidRDefault="00BF69EF" w:rsidP="0035774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2870D6A" w14:textId="43F6BC6C" w:rsidR="00BF69EF" w:rsidRDefault="00BF69EF" w:rsidP="00BF69EF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49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6340E2">
        <w:rPr>
          <w:rFonts w:ascii="Times New Roman" w:hAnsi="Times New Roman" w:cs="Times New Roman"/>
          <w:sz w:val="24"/>
          <w:szCs w:val="24"/>
        </w:rPr>
        <w:t>0</w:t>
      </w:r>
      <w:r w:rsidR="00D350D3">
        <w:rPr>
          <w:rFonts w:ascii="Times New Roman" w:hAnsi="Times New Roman" w:cs="Times New Roman"/>
          <w:sz w:val="24"/>
          <w:szCs w:val="24"/>
        </w:rPr>
        <w:t>4</w:t>
      </w:r>
      <w:r w:rsidRPr="00357749">
        <w:rPr>
          <w:rFonts w:ascii="Times New Roman" w:hAnsi="Times New Roman" w:cs="Times New Roman"/>
          <w:sz w:val="24"/>
          <w:szCs w:val="24"/>
        </w:rPr>
        <w:t xml:space="preserve"> de </w:t>
      </w:r>
      <w:r w:rsidR="00D350D3">
        <w:rPr>
          <w:rFonts w:ascii="Times New Roman" w:hAnsi="Times New Roman" w:cs="Times New Roman"/>
          <w:sz w:val="24"/>
          <w:szCs w:val="24"/>
        </w:rPr>
        <w:t>janeiro</w:t>
      </w:r>
      <w:r w:rsidRPr="00357749">
        <w:rPr>
          <w:rFonts w:ascii="Times New Roman" w:hAnsi="Times New Roman" w:cs="Times New Roman"/>
          <w:sz w:val="24"/>
          <w:szCs w:val="24"/>
        </w:rPr>
        <w:t xml:space="preserve"> de 202</w:t>
      </w:r>
      <w:r w:rsidR="00D350D3">
        <w:rPr>
          <w:rFonts w:ascii="Times New Roman" w:hAnsi="Times New Roman" w:cs="Times New Roman"/>
          <w:sz w:val="24"/>
          <w:szCs w:val="24"/>
        </w:rPr>
        <w:t>2</w:t>
      </w:r>
      <w:r w:rsidRPr="00357749">
        <w:rPr>
          <w:rFonts w:ascii="Times New Roman" w:hAnsi="Times New Roman" w:cs="Times New Roman"/>
          <w:sz w:val="24"/>
          <w:szCs w:val="24"/>
        </w:rPr>
        <w:t>.</w:t>
      </w:r>
    </w:p>
    <w:p w14:paraId="70D5D03C" w14:textId="55A273C6" w:rsidR="006340E2" w:rsidRDefault="006340E2" w:rsidP="00BF69EF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05503" w14:textId="77777777" w:rsidR="006340E2" w:rsidRPr="00357749" w:rsidRDefault="006340E2" w:rsidP="00BF69EF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FFFAE" w14:textId="77777777" w:rsidR="00D350D3" w:rsidRDefault="00D350D3" w:rsidP="00BF69EF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5D044F5E" w14:textId="77777777" w:rsidR="00D350D3" w:rsidRDefault="00D350D3" w:rsidP="00BF69EF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2909AC0E" w14:textId="5F806DE2" w:rsidR="00BF69EF" w:rsidRPr="00357749" w:rsidRDefault="00BF69EF" w:rsidP="00BF69EF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357749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731A4C61" w14:textId="77777777" w:rsidR="00BF69EF" w:rsidRPr="00357749" w:rsidRDefault="00BF69EF" w:rsidP="00BF69EF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357749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52F12763" w14:textId="7C024733" w:rsidR="00BF69EF" w:rsidRPr="00357749" w:rsidRDefault="00BF69EF" w:rsidP="00BF69EF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35774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EA1E8A0" wp14:editId="42EC3D8E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EE70" w14:textId="77777777" w:rsidR="00BF69EF" w:rsidRPr="00357749" w:rsidRDefault="00BF69EF" w:rsidP="00BF69EF">
      <w:pPr>
        <w:rPr>
          <w:rFonts w:ascii="Times New Roman" w:hAnsi="Times New Roman" w:cs="Times New Roman"/>
          <w:sz w:val="24"/>
          <w:szCs w:val="24"/>
        </w:rPr>
      </w:pPr>
    </w:p>
    <w:p w14:paraId="6A55B97D" w14:textId="77777777" w:rsidR="004A183A" w:rsidRPr="00357749" w:rsidRDefault="004A183A">
      <w:pPr>
        <w:rPr>
          <w:rFonts w:ascii="Times New Roman" w:hAnsi="Times New Roman" w:cs="Times New Roman"/>
          <w:sz w:val="24"/>
          <w:szCs w:val="24"/>
        </w:rPr>
      </w:pPr>
    </w:p>
    <w:sectPr w:rsidR="004A183A" w:rsidRPr="00357749" w:rsidSect="006340E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A8130" w14:textId="77777777" w:rsidR="007C13A8" w:rsidRDefault="007C13A8" w:rsidP="00BF69EF">
      <w:pPr>
        <w:spacing w:after="0" w:line="240" w:lineRule="auto"/>
      </w:pPr>
      <w:r>
        <w:separator/>
      </w:r>
    </w:p>
  </w:endnote>
  <w:endnote w:type="continuationSeparator" w:id="0">
    <w:p w14:paraId="01B61CC4" w14:textId="77777777" w:rsidR="007C13A8" w:rsidRDefault="007C13A8" w:rsidP="00BF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MS Mincho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6D56D" w14:textId="6D9264F7" w:rsidR="00BF69EF" w:rsidRPr="00BC0A18" w:rsidRDefault="00BF69EF" w:rsidP="006340E2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1F66533" w14:textId="77777777" w:rsidR="00BF69EF" w:rsidRDefault="00BF69EF" w:rsidP="006340E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1D46E944" w14:textId="149554FC" w:rsidR="00BF69EF" w:rsidRDefault="00BF69EF" w:rsidP="006340E2">
    <w:pPr>
      <w:pStyle w:val="Rodap"/>
      <w:tabs>
        <w:tab w:val="clear" w:pos="4252"/>
        <w:tab w:val="clear" w:pos="8504"/>
        <w:tab w:val="left" w:pos="217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FCAED" w14:textId="77777777" w:rsidR="007C13A8" w:rsidRDefault="007C13A8" w:rsidP="00BF69EF">
      <w:pPr>
        <w:spacing w:after="0" w:line="240" w:lineRule="auto"/>
      </w:pPr>
      <w:r>
        <w:separator/>
      </w:r>
    </w:p>
  </w:footnote>
  <w:footnote w:type="continuationSeparator" w:id="0">
    <w:p w14:paraId="14F526A2" w14:textId="77777777" w:rsidR="007C13A8" w:rsidRDefault="007C13A8" w:rsidP="00BF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73585" w14:textId="77777777" w:rsidR="00BF69EF" w:rsidRDefault="00BF69EF" w:rsidP="00BF69EF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59A82A" wp14:editId="5C955123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1" name="Imagem 1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28D1EF5" w14:textId="77777777" w:rsidR="00BF69EF" w:rsidRDefault="00BF69EF" w:rsidP="00BF69EF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AE98FB8" w14:textId="77777777" w:rsidR="00BF69EF" w:rsidRPr="00E027F9" w:rsidRDefault="00BF69EF" w:rsidP="00BF69EF">
    <w:pPr>
      <w:pStyle w:val="Cabealho"/>
      <w:jc w:val="center"/>
      <w:rPr>
        <w:sz w:val="20"/>
      </w:rPr>
    </w:pPr>
  </w:p>
  <w:p w14:paraId="4D3B6334" w14:textId="77777777" w:rsidR="00BF69EF" w:rsidRPr="001E304C" w:rsidRDefault="00BF69EF" w:rsidP="00BF69EF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E37BA32" w14:textId="77777777" w:rsidR="00BF69EF" w:rsidRDefault="00BF69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9A"/>
    <w:rsid w:val="00357749"/>
    <w:rsid w:val="00435496"/>
    <w:rsid w:val="004A183A"/>
    <w:rsid w:val="006340E2"/>
    <w:rsid w:val="007C13A8"/>
    <w:rsid w:val="00B9799A"/>
    <w:rsid w:val="00BF69EF"/>
    <w:rsid w:val="00D3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0EAE"/>
  <w15:chartTrackingRefBased/>
  <w15:docId w15:val="{298B11B7-3AEA-4F7B-82A5-77F1EF8E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E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6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9EF"/>
  </w:style>
  <w:style w:type="paragraph" w:styleId="Rodap">
    <w:name w:val="footer"/>
    <w:basedOn w:val="Normal"/>
    <w:link w:val="RodapChar"/>
    <w:uiPriority w:val="99"/>
    <w:unhideWhenUsed/>
    <w:rsid w:val="00BF6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2022-01-04T13:16:00Z</dcterms:created>
  <dcterms:modified xsi:type="dcterms:W3CDTF">2022-01-04T13:16:00Z</dcterms:modified>
</cp:coreProperties>
</file>