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B87457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9C2341" w:rsidRDefault="008A72D9" w:rsidP="009C2341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9C2341" w:rsidRPr="00FC02CE">
        <w:rPr>
          <w:rFonts w:ascii="Arial" w:hAnsi="Arial" w:cs="Arial"/>
          <w:kern w:val="1"/>
          <w:sz w:val="28"/>
          <w:szCs w:val="28"/>
        </w:rPr>
        <w:t>O Vereador que a este subscreve requer, ouvida a Casa, e após os trâmites regimentais, que seja enviada correspondência ao Exmo. Sr. Prefeito Municipal,</w:t>
      </w:r>
      <w:r w:rsidR="009C2341">
        <w:rPr>
          <w:rFonts w:ascii="Arial" w:hAnsi="Arial" w:cs="Arial"/>
          <w:kern w:val="1"/>
          <w:sz w:val="28"/>
          <w:szCs w:val="28"/>
        </w:rPr>
        <w:t xml:space="preserve"> solicitando providencias junto ao setor responsável de INSTALAÇÃO DE UM TEMPORIZADOR, NOS DOIS SENTIDOS DA VIA, NO SEMÁFORO LOCALIZADO À AVENIDA RENATO AZEREDO, ESQUINA COM A AVENIDA DR. SEBASTIÃO MASCARENHAS.</w:t>
      </w:r>
    </w:p>
    <w:p w:rsidR="009C2341" w:rsidRDefault="009C2341" w:rsidP="009C2341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</w:p>
    <w:p w:rsidR="009C2341" w:rsidRDefault="009C2341" w:rsidP="009C2341">
      <w:pPr>
        <w:jc w:val="both"/>
        <w:rPr>
          <w:rFonts w:ascii="Arial" w:hAnsi="Arial" w:cs="Arial"/>
          <w:kern w:val="2"/>
          <w:sz w:val="28"/>
          <w:szCs w:val="28"/>
        </w:rPr>
      </w:pPr>
      <w:r w:rsidRPr="006265DD">
        <w:rPr>
          <w:rFonts w:ascii="Arial" w:hAnsi="Arial" w:cs="Arial"/>
          <w:b/>
          <w:bCs/>
          <w:kern w:val="1"/>
          <w:u w:val="single"/>
        </w:rPr>
        <w:t xml:space="preserve">JUSTIFICATIVA: </w:t>
      </w:r>
      <w:r>
        <w:rPr>
          <w:rFonts w:ascii="Arial" w:hAnsi="Arial" w:cs="Arial"/>
          <w:kern w:val="2"/>
          <w:sz w:val="28"/>
          <w:szCs w:val="28"/>
        </w:rPr>
        <w:t xml:space="preserve"> O pedido se baseia no fato de que no referido local onde está instalado o semáforo possui alto movimento de veículos diários em todos sentidos das vias citada, sendo assim ao fechar um sinal alguns motoristas se arriscam passando em sinal vermelho onde o outro sentido da via já está aberto, motivo este que o local está ocorrendo vários acidentes, sendo assim a</w:t>
      </w:r>
      <w:r w:rsidRPr="009D6E32">
        <w:rPr>
          <w:rFonts w:ascii="Arial" w:hAnsi="Arial" w:cs="Arial"/>
          <w:kern w:val="2"/>
          <w:sz w:val="28"/>
          <w:szCs w:val="28"/>
        </w:rPr>
        <w:t xml:space="preserve"> instalação </w:t>
      </w:r>
      <w:r>
        <w:rPr>
          <w:rFonts w:ascii="Arial" w:hAnsi="Arial" w:cs="Arial"/>
          <w:kern w:val="2"/>
          <w:sz w:val="28"/>
          <w:szCs w:val="28"/>
        </w:rPr>
        <w:t xml:space="preserve">do </w:t>
      </w:r>
      <w:r w:rsidRPr="009D6E32">
        <w:rPr>
          <w:rFonts w:ascii="Arial" w:hAnsi="Arial" w:cs="Arial"/>
          <w:kern w:val="2"/>
          <w:sz w:val="28"/>
          <w:szCs w:val="28"/>
        </w:rPr>
        <w:t>temporizador pode trazer algum benefício, pois ajudaria o motorista a estimar melhor o tempo.</w:t>
      </w:r>
    </w:p>
    <w:p w:rsidR="008A72D9" w:rsidRPr="00276C8A" w:rsidRDefault="00473DA2" w:rsidP="009C23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3F4E68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B87457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9D6" w:rsidRDefault="000649D6" w:rsidP="00ED4429">
      <w:r>
        <w:separator/>
      </w:r>
    </w:p>
  </w:endnote>
  <w:endnote w:type="continuationSeparator" w:id="0">
    <w:p w:rsidR="000649D6" w:rsidRDefault="000649D6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9D6" w:rsidRDefault="000649D6" w:rsidP="00ED4429">
      <w:r>
        <w:separator/>
      </w:r>
    </w:p>
  </w:footnote>
  <w:footnote w:type="continuationSeparator" w:id="0">
    <w:p w:rsidR="000649D6" w:rsidRDefault="000649D6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649D6"/>
    <w:rsid w:val="000C4349"/>
    <w:rsid w:val="00106645"/>
    <w:rsid w:val="0019456F"/>
    <w:rsid w:val="001A2C8E"/>
    <w:rsid w:val="001F0608"/>
    <w:rsid w:val="00276C8A"/>
    <w:rsid w:val="002F04FC"/>
    <w:rsid w:val="003134BE"/>
    <w:rsid w:val="00337754"/>
    <w:rsid w:val="003E7CD6"/>
    <w:rsid w:val="003F4E68"/>
    <w:rsid w:val="00420351"/>
    <w:rsid w:val="004441C1"/>
    <w:rsid w:val="00473DA2"/>
    <w:rsid w:val="00474001"/>
    <w:rsid w:val="00501D9A"/>
    <w:rsid w:val="00582F18"/>
    <w:rsid w:val="005B1E94"/>
    <w:rsid w:val="00694E8D"/>
    <w:rsid w:val="006B45B2"/>
    <w:rsid w:val="006F4FFB"/>
    <w:rsid w:val="007855D7"/>
    <w:rsid w:val="00786FC6"/>
    <w:rsid w:val="007A27CF"/>
    <w:rsid w:val="00805004"/>
    <w:rsid w:val="0081599A"/>
    <w:rsid w:val="00820A1B"/>
    <w:rsid w:val="008A72D9"/>
    <w:rsid w:val="008A7C87"/>
    <w:rsid w:val="009048E2"/>
    <w:rsid w:val="009344A3"/>
    <w:rsid w:val="009359DC"/>
    <w:rsid w:val="009364FA"/>
    <w:rsid w:val="0095276A"/>
    <w:rsid w:val="00975484"/>
    <w:rsid w:val="009A0D84"/>
    <w:rsid w:val="009C2341"/>
    <w:rsid w:val="009E3C70"/>
    <w:rsid w:val="00A27708"/>
    <w:rsid w:val="00A828FF"/>
    <w:rsid w:val="00AA7312"/>
    <w:rsid w:val="00AE64CB"/>
    <w:rsid w:val="00B01005"/>
    <w:rsid w:val="00B87457"/>
    <w:rsid w:val="00C44257"/>
    <w:rsid w:val="00C52521"/>
    <w:rsid w:val="00C755EB"/>
    <w:rsid w:val="00CC4102"/>
    <w:rsid w:val="00CD5EA2"/>
    <w:rsid w:val="00CF4EAA"/>
    <w:rsid w:val="00D103ED"/>
    <w:rsid w:val="00D361DC"/>
    <w:rsid w:val="00D933A0"/>
    <w:rsid w:val="00DA0E18"/>
    <w:rsid w:val="00E20430"/>
    <w:rsid w:val="00E97322"/>
    <w:rsid w:val="00ED4429"/>
    <w:rsid w:val="00EF6AAA"/>
    <w:rsid w:val="00F771B9"/>
    <w:rsid w:val="00FB605F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64CCB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34</cp:revision>
  <cp:lastPrinted>2021-01-21T19:20:00Z</cp:lastPrinted>
  <dcterms:created xsi:type="dcterms:W3CDTF">2021-01-04T21:34:00Z</dcterms:created>
  <dcterms:modified xsi:type="dcterms:W3CDTF">2022-01-04T16:47:00Z</dcterms:modified>
</cp:coreProperties>
</file>